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C252" w14:textId="3C0ED48E" w:rsidR="003108F6" w:rsidRDefault="003108F6" w:rsidP="003108F6">
      <w:pPr>
        <w:pStyle w:val="af9"/>
        <w:ind w:firstLine="720"/>
        <w:jc w:val="right"/>
        <w:rPr>
          <w:i/>
          <w:iCs/>
          <w:sz w:val="24"/>
          <w:szCs w:val="24"/>
          <w:lang w:val="ru-RU"/>
        </w:rPr>
      </w:pPr>
      <w:bookmarkStart w:id="0" w:name="_Hlk141189085"/>
      <w:bookmarkStart w:id="1" w:name="_Hlk141188647"/>
      <w:bookmarkStart w:id="2" w:name="_Hlk141188550"/>
      <w:r w:rsidRPr="00B042A2">
        <w:rPr>
          <w:i/>
          <w:iCs/>
          <w:sz w:val="24"/>
          <w:szCs w:val="24"/>
          <w:lang w:val="ru-RU"/>
        </w:rPr>
        <w:t xml:space="preserve">Типовая форма, утвержденная </w:t>
      </w:r>
      <w:r w:rsidR="008354AC" w:rsidRPr="00B042A2">
        <w:rPr>
          <w:i/>
          <w:iCs/>
          <w:sz w:val="24"/>
          <w:szCs w:val="24"/>
          <w:lang w:val="ru-RU"/>
        </w:rPr>
        <w:t>приказом № 19-П от 16 февраля 2024 года</w:t>
      </w:r>
      <w:r w:rsidR="008354AC" w:rsidRPr="00B042A2" w:rsidDel="008354AC">
        <w:rPr>
          <w:i/>
          <w:iCs/>
          <w:sz w:val="24"/>
          <w:szCs w:val="24"/>
          <w:lang w:val="ru-RU"/>
        </w:rPr>
        <w:t xml:space="preserve"> </w:t>
      </w:r>
      <w:bookmarkEnd w:id="0"/>
    </w:p>
    <w:p w14:paraId="2E566B6A" w14:textId="77777777" w:rsidR="006F585C" w:rsidRDefault="004273DF" w:rsidP="003108F6">
      <w:pPr>
        <w:pStyle w:val="af9"/>
        <w:ind w:firstLine="720"/>
        <w:jc w:val="right"/>
        <w:rPr>
          <w:i/>
          <w:iCs/>
          <w:sz w:val="24"/>
          <w:szCs w:val="24"/>
          <w:lang w:val="ru-RU"/>
        </w:rPr>
      </w:pPr>
      <w:r>
        <w:rPr>
          <w:i/>
          <w:iCs/>
          <w:sz w:val="24"/>
          <w:szCs w:val="24"/>
          <w:lang w:val="ru-RU"/>
        </w:rPr>
        <w:t xml:space="preserve">с Изменениями и дополнениями № 1, </w:t>
      </w:r>
      <w:r w:rsidR="002828C1">
        <w:rPr>
          <w:i/>
          <w:iCs/>
          <w:sz w:val="24"/>
          <w:szCs w:val="24"/>
          <w:lang w:val="ru-RU"/>
        </w:rPr>
        <w:t xml:space="preserve">утвержденными приказом </w:t>
      </w:r>
    </w:p>
    <w:p w14:paraId="2D273DFB" w14:textId="0CFEA828" w:rsidR="004273DF" w:rsidRPr="00B042A2" w:rsidRDefault="002828C1" w:rsidP="003108F6">
      <w:pPr>
        <w:pStyle w:val="af9"/>
        <w:ind w:firstLine="720"/>
        <w:jc w:val="right"/>
        <w:rPr>
          <w:i/>
          <w:iCs/>
          <w:sz w:val="24"/>
          <w:szCs w:val="24"/>
          <w:lang w:val="ru-RU"/>
        </w:rPr>
      </w:pPr>
      <w:r>
        <w:rPr>
          <w:i/>
          <w:iCs/>
          <w:sz w:val="24"/>
          <w:szCs w:val="24"/>
          <w:lang w:val="ru-RU"/>
        </w:rPr>
        <w:t xml:space="preserve">№ </w:t>
      </w:r>
      <w:r w:rsidR="00590BFC">
        <w:rPr>
          <w:i/>
          <w:iCs/>
          <w:sz w:val="24"/>
          <w:szCs w:val="24"/>
          <w:lang w:val="ru-RU"/>
        </w:rPr>
        <w:t>36</w:t>
      </w:r>
      <w:r w:rsidRPr="0016463D">
        <w:rPr>
          <w:i/>
          <w:iCs/>
          <w:sz w:val="24"/>
          <w:szCs w:val="24"/>
          <w:lang w:val="ru-RU"/>
        </w:rPr>
        <w:t>-</w:t>
      </w:r>
      <w:r>
        <w:rPr>
          <w:i/>
          <w:iCs/>
          <w:sz w:val="24"/>
          <w:szCs w:val="24"/>
          <w:lang w:val="ru-RU"/>
        </w:rPr>
        <w:t>П от «</w:t>
      </w:r>
      <w:r w:rsidR="00590BFC">
        <w:rPr>
          <w:i/>
          <w:iCs/>
          <w:sz w:val="24"/>
          <w:szCs w:val="24"/>
          <w:lang w:val="ru-RU"/>
        </w:rPr>
        <w:t>04</w:t>
      </w:r>
      <w:r>
        <w:rPr>
          <w:i/>
          <w:iCs/>
          <w:sz w:val="24"/>
          <w:szCs w:val="24"/>
          <w:lang w:val="ru-RU"/>
        </w:rPr>
        <w:t>» апреля 2024 г</w:t>
      </w:r>
    </w:p>
    <w:bookmarkEnd w:id="1"/>
    <w:p w14:paraId="070C5EA1" w14:textId="75DC97C0" w:rsidR="00384448" w:rsidRPr="00B042A2" w:rsidRDefault="00384448" w:rsidP="002540A4">
      <w:pPr>
        <w:spacing w:after="0" w:line="240" w:lineRule="auto"/>
        <w:rPr>
          <w:rFonts w:ascii="Times New Roman" w:hAnsi="Times New Roman" w:cs="Times New Roman"/>
          <w:sz w:val="24"/>
          <w:szCs w:val="24"/>
        </w:rPr>
      </w:pPr>
    </w:p>
    <w:bookmarkEnd w:id="2"/>
    <w:p w14:paraId="015CF4DA" w14:textId="77777777" w:rsidR="00384448" w:rsidRPr="00B042A2" w:rsidRDefault="00384448" w:rsidP="002540A4">
      <w:pPr>
        <w:spacing w:after="0" w:line="240" w:lineRule="auto"/>
        <w:jc w:val="center"/>
        <w:rPr>
          <w:rFonts w:ascii="Times New Roman" w:hAnsi="Times New Roman" w:cs="Times New Roman"/>
          <w:b/>
          <w:color w:val="000000"/>
          <w:sz w:val="24"/>
          <w:szCs w:val="24"/>
          <w:lang w:eastAsia="ru-RU"/>
        </w:rPr>
      </w:pPr>
      <w:r w:rsidRPr="00B042A2">
        <w:rPr>
          <w:rFonts w:ascii="Times New Roman" w:hAnsi="Times New Roman" w:cs="Times New Roman"/>
          <w:b/>
          <w:color w:val="000000"/>
          <w:sz w:val="24"/>
          <w:szCs w:val="24"/>
          <w:lang w:eastAsia="ru-RU"/>
        </w:rPr>
        <w:t xml:space="preserve">СТАНДАРТНЫЕ УСЛОВИЯ </w:t>
      </w:r>
    </w:p>
    <w:p w14:paraId="5E36F4AB" w14:textId="3611A167" w:rsidR="00384448" w:rsidRPr="00B042A2" w:rsidRDefault="00384448" w:rsidP="002540A4">
      <w:pPr>
        <w:spacing w:after="0" w:line="240" w:lineRule="auto"/>
        <w:jc w:val="center"/>
        <w:rPr>
          <w:rFonts w:ascii="Times New Roman" w:hAnsi="Times New Roman" w:cs="Times New Roman"/>
          <w:b/>
          <w:color w:val="000000"/>
          <w:sz w:val="24"/>
          <w:szCs w:val="24"/>
          <w:lang w:eastAsia="ru-RU"/>
        </w:rPr>
      </w:pPr>
      <w:r w:rsidRPr="00B042A2">
        <w:rPr>
          <w:rFonts w:ascii="Times New Roman" w:hAnsi="Times New Roman" w:cs="Times New Roman"/>
          <w:b/>
          <w:color w:val="000000"/>
          <w:sz w:val="24"/>
          <w:szCs w:val="24"/>
          <w:lang w:eastAsia="ru-RU"/>
        </w:rPr>
        <w:t>ДОГОВОРА О ПРЕДОСТАВЛЕНИ</w:t>
      </w:r>
      <w:r w:rsidR="000E4EEB" w:rsidRPr="00B042A2">
        <w:rPr>
          <w:rFonts w:ascii="Times New Roman" w:hAnsi="Times New Roman" w:cs="Times New Roman"/>
          <w:b/>
          <w:color w:val="000000"/>
          <w:sz w:val="24"/>
          <w:szCs w:val="24"/>
          <w:lang w:eastAsia="ru-RU"/>
        </w:rPr>
        <w:t>И</w:t>
      </w:r>
      <w:r w:rsidRPr="00B042A2">
        <w:rPr>
          <w:rFonts w:ascii="Times New Roman" w:hAnsi="Times New Roman" w:cs="Times New Roman"/>
          <w:b/>
          <w:color w:val="000000"/>
          <w:sz w:val="24"/>
          <w:szCs w:val="24"/>
          <w:lang w:eastAsia="ru-RU"/>
        </w:rPr>
        <w:t xml:space="preserve"> МИКРОКРЕДИТА</w:t>
      </w:r>
    </w:p>
    <w:p w14:paraId="0B599432" w14:textId="16233F56" w:rsidR="00384448" w:rsidRPr="00B042A2" w:rsidRDefault="00384448" w:rsidP="002540A4">
      <w:pPr>
        <w:autoSpaceDE w:val="0"/>
        <w:autoSpaceDN w:val="0"/>
        <w:adjustRightInd w:val="0"/>
        <w:spacing w:after="0" w:line="240" w:lineRule="auto"/>
        <w:jc w:val="both"/>
        <w:rPr>
          <w:rFonts w:ascii="Times New Roman" w:eastAsia="Calibri" w:hAnsi="Times New Roman" w:cs="Times New Roman"/>
          <w:color w:val="000000"/>
          <w:sz w:val="24"/>
          <w:szCs w:val="24"/>
        </w:rPr>
      </w:pPr>
      <w:r w:rsidRPr="00B042A2">
        <w:rPr>
          <w:rFonts w:ascii="Times New Roman" w:eastAsia="Calibri" w:hAnsi="Times New Roman" w:cs="Times New Roman"/>
          <w:color w:val="000000"/>
          <w:sz w:val="24"/>
          <w:szCs w:val="24"/>
        </w:rPr>
        <w:t>Настоящие Стандартные условия Договора о предоставлении микрокредита (далее – Стандартные условия) содержат условия предоставления микрокредита физическим лицам по продуктам розничного кредитования в ТОО «</w:t>
      </w:r>
      <w:r w:rsidRPr="00B042A2">
        <w:rPr>
          <w:rFonts w:ascii="Times New Roman" w:hAnsi="Times New Roman" w:cs="Times New Roman"/>
          <w:sz w:val="24"/>
          <w:szCs w:val="24"/>
          <w:lang w:eastAsia="kk-KZ" w:bidi="kk-KZ"/>
        </w:rPr>
        <w:t xml:space="preserve">Микрофинансовая организация </w:t>
      </w:r>
      <w:r w:rsidRPr="00B042A2">
        <w:rPr>
          <w:rFonts w:ascii="Times New Roman" w:hAnsi="Times New Roman" w:cs="Times New Roman"/>
          <w:spacing w:val="-3"/>
          <w:sz w:val="24"/>
          <w:szCs w:val="24"/>
          <w:lang w:eastAsia="kk-KZ" w:bidi="kk-KZ"/>
        </w:rPr>
        <w:t>«MyCar Finance</w:t>
      </w:r>
      <w:r w:rsidRPr="00B042A2">
        <w:rPr>
          <w:rFonts w:ascii="Times New Roman" w:eastAsia="Calibri" w:hAnsi="Times New Roman" w:cs="Times New Roman"/>
          <w:color w:val="000000"/>
          <w:sz w:val="24"/>
          <w:szCs w:val="24"/>
        </w:rPr>
        <w:t xml:space="preserve">» (далее – МФО), определенные и опубликованные МФО по электронному адресу: </w:t>
      </w:r>
      <w:r w:rsidR="00C24CDD" w:rsidRPr="00B042A2">
        <w:rPr>
          <w:rFonts w:ascii="Times New Roman" w:eastAsia="Calibri" w:hAnsi="Times New Roman" w:cs="Times New Roman"/>
          <w:color w:val="000000"/>
          <w:sz w:val="24"/>
          <w:szCs w:val="24"/>
        </w:rPr>
        <w:t xml:space="preserve"> </w:t>
      </w:r>
      <w:hyperlink r:id="rId8" w:history="1">
        <w:r w:rsidR="00C24CDD" w:rsidRPr="00B042A2">
          <w:rPr>
            <w:rFonts w:ascii="Times New Roman" w:hAnsi="Times New Roman" w:cs="Times New Roman"/>
            <w:sz w:val="24"/>
            <w:szCs w:val="24"/>
          </w:rPr>
          <w:t>https://mycarfinance.kz/</w:t>
        </w:r>
      </w:hyperlink>
      <w:r w:rsidRPr="00B042A2">
        <w:rPr>
          <w:rFonts w:ascii="Times New Roman" w:hAnsi="Times New Roman" w:cs="Times New Roman"/>
          <w:sz w:val="24"/>
          <w:szCs w:val="24"/>
          <w:u w:val="single"/>
          <w:lang w:eastAsia="kk-KZ" w:bidi="kk-KZ"/>
        </w:rPr>
        <w:t>,</w:t>
      </w:r>
      <w:r w:rsidRPr="00B042A2">
        <w:rPr>
          <w:rFonts w:ascii="Times New Roman" w:eastAsia="Calibri" w:hAnsi="Times New Roman" w:cs="Times New Roman"/>
          <w:color w:val="000000"/>
          <w:sz w:val="24"/>
          <w:szCs w:val="24"/>
        </w:rPr>
        <w:t xml:space="preserve"> с учетом требований установленных в статье 389 Гражданского кодекса Республики Казахстан </w:t>
      </w:r>
      <w:r w:rsidR="00C64C99" w:rsidRPr="00B042A2">
        <w:rPr>
          <w:rFonts w:ascii="Times New Roman" w:eastAsia="Calibri" w:hAnsi="Times New Roman" w:cs="Times New Roman"/>
          <w:color w:val="000000"/>
          <w:sz w:val="24"/>
          <w:szCs w:val="24"/>
        </w:rPr>
        <w:t xml:space="preserve">и </w:t>
      </w:r>
      <w:r w:rsidRPr="00B042A2">
        <w:rPr>
          <w:rFonts w:ascii="Times New Roman" w:eastAsia="Calibri" w:hAnsi="Times New Roman" w:cs="Times New Roman"/>
          <w:color w:val="000000"/>
          <w:sz w:val="24"/>
          <w:szCs w:val="24"/>
        </w:rPr>
        <w:t xml:space="preserve">могут быть приняты другой стороной (Заемщиком/Созаемщиками) не иначе как путем присоединения к их условиям в целом. Принятие Заемщиком (Созаемщиком) Стандартных условий выражается подписанием Заемщиком (Созаемщиком) Заявления о присоединении </w:t>
      </w:r>
      <w:r w:rsidR="00784F36" w:rsidRPr="00B042A2">
        <w:rPr>
          <w:rFonts w:ascii="Times New Roman" w:eastAsia="Calibri" w:hAnsi="Times New Roman" w:cs="Times New Roman"/>
          <w:color w:val="000000"/>
          <w:sz w:val="24"/>
          <w:szCs w:val="24"/>
        </w:rPr>
        <w:t xml:space="preserve">к Стандартным условиям Договора о предоставлении кредита </w:t>
      </w:r>
      <w:r w:rsidRPr="00B042A2">
        <w:rPr>
          <w:rFonts w:ascii="Times New Roman" w:eastAsia="Calibri" w:hAnsi="Times New Roman" w:cs="Times New Roman"/>
          <w:color w:val="000000"/>
          <w:sz w:val="24"/>
          <w:szCs w:val="24"/>
        </w:rPr>
        <w:t xml:space="preserve">(далее – Заявление). </w:t>
      </w:r>
    </w:p>
    <w:p w14:paraId="069703F4" w14:textId="4B5C2D3E" w:rsidR="00384448" w:rsidRPr="00B042A2" w:rsidRDefault="00384448" w:rsidP="002540A4">
      <w:pPr>
        <w:autoSpaceDE w:val="0"/>
        <w:autoSpaceDN w:val="0"/>
        <w:adjustRightInd w:val="0"/>
        <w:spacing w:after="0" w:line="240" w:lineRule="auto"/>
        <w:jc w:val="both"/>
        <w:rPr>
          <w:rFonts w:ascii="Times New Roman" w:eastAsia="Calibri" w:hAnsi="Times New Roman" w:cs="Times New Roman"/>
          <w:color w:val="000000"/>
          <w:sz w:val="24"/>
          <w:szCs w:val="24"/>
        </w:rPr>
      </w:pPr>
      <w:r w:rsidRPr="00B042A2">
        <w:rPr>
          <w:rFonts w:ascii="Times New Roman" w:eastAsia="Calibri" w:hAnsi="Times New Roman" w:cs="Times New Roman"/>
          <w:color w:val="000000"/>
          <w:sz w:val="24"/>
          <w:szCs w:val="24"/>
        </w:rPr>
        <w:t>Стандартные условия, Заявление, титульный лист,</w:t>
      </w:r>
      <w:r w:rsidR="00C22166" w:rsidRPr="00B042A2">
        <w:rPr>
          <w:rFonts w:ascii="Times New Roman" w:eastAsia="Calibri" w:hAnsi="Times New Roman" w:cs="Times New Roman"/>
          <w:color w:val="000000"/>
          <w:sz w:val="24"/>
          <w:szCs w:val="24"/>
        </w:rPr>
        <w:t xml:space="preserve"> </w:t>
      </w:r>
      <w:r w:rsidRPr="00B042A2">
        <w:rPr>
          <w:rFonts w:ascii="Times New Roman" w:eastAsia="Calibri" w:hAnsi="Times New Roman" w:cs="Times New Roman"/>
          <w:color w:val="000000"/>
          <w:sz w:val="24"/>
          <w:szCs w:val="24"/>
        </w:rPr>
        <w:t>их приложения, заявления/соглашения, дополнения</w:t>
      </w:r>
      <w:r w:rsidR="00F04B0C" w:rsidRPr="00B042A2">
        <w:rPr>
          <w:rFonts w:ascii="Times New Roman" w:eastAsia="Calibri" w:hAnsi="Times New Roman" w:cs="Times New Roman"/>
          <w:color w:val="000000"/>
          <w:sz w:val="24"/>
          <w:szCs w:val="24"/>
        </w:rPr>
        <w:t xml:space="preserve">, а также Правила предоставления микрокредита </w:t>
      </w:r>
      <w:r w:rsidRPr="00B042A2">
        <w:rPr>
          <w:rFonts w:ascii="Times New Roman" w:eastAsia="Calibri" w:hAnsi="Times New Roman" w:cs="Times New Roman"/>
          <w:color w:val="000000"/>
          <w:sz w:val="24"/>
          <w:szCs w:val="24"/>
        </w:rPr>
        <w:t xml:space="preserve">являются неотъемлемыми частями друг друга и </w:t>
      </w:r>
      <w:r w:rsidRPr="00B042A2">
        <w:rPr>
          <w:rFonts w:ascii="Times New Roman" w:hAnsi="Times New Roman" w:cs="Times New Roman"/>
          <w:sz w:val="24"/>
          <w:szCs w:val="24"/>
          <w:lang w:eastAsia="kk-KZ" w:bidi="kk-KZ"/>
        </w:rPr>
        <w:t>в совокупности</w:t>
      </w:r>
      <w:r w:rsidR="00F04B0C" w:rsidRPr="00B042A2">
        <w:rPr>
          <w:rFonts w:ascii="Times New Roman" w:hAnsi="Times New Roman" w:cs="Times New Roman"/>
          <w:sz w:val="24"/>
          <w:szCs w:val="24"/>
          <w:lang w:eastAsia="kk-KZ" w:bidi="kk-KZ"/>
        </w:rPr>
        <w:t xml:space="preserve"> </w:t>
      </w:r>
      <w:r w:rsidRPr="00B042A2">
        <w:rPr>
          <w:rFonts w:ascii="Times New Roman" w:hAnsi="Times New Roman" w:cs="Times New Roman"/>
          <w:sz w:val="24"/>
          <w:szCs w:val="24"/>
          <w:lang w:eastAsia="kk-KZ" w:bidi="kk-KZ"/>
        </w:rPr>
        <w:t xml:space="preserve">представляют собой заключенный между Заемщиком (Созаемщиками) и МФО Договор о предоставлении микрокредита (далее – </w:t>
      </w:r>
      <w:r w:rsidRPr="00B042A2">
        <w:rPr>
          <w:rFonts w:ascii="Times New Roman" w:hAnsi="Times New Roman" w:cs="Times New Roman"/>
          <w:bCs/>
          <w:sz w:val="24"/>
          <w:szCs w:val="24"/>
          <w:lang w:eastAsia="kk-KZ" w:bidi="kk-KZ"/>
        </w:rPr>
        <w:t>Договор</w:t>
      </w:r>
      <w:r w:rsidRPr="00B042A2">
        <w:rPr>
          <w:rFonts w:ascii="Times New Roman" w:hAnsi="Times New Roman" w:cs="Times New Roman"/>
          <w:sz w:val="24"/>
          <w:szCs w:val="24"/>
          <w:lang w:eastAsia="kk-KZ" w:bidi="kk-KZ"/>
        </w:rPr>
        <w:t>)</w:t>
      </w:r>
      <w:r w:rsidRPr="00B042A2">
        <w:rPr>
          <w:rFonts w:ascii="Times New Roman" w:eastAsia="Calibri" w:hAnsi="Times New Roman" w:cs="Times New Roman"/>
          <w:color w:val="000000"/>
          <w:sz w:val="24"/>
          <w:szCs w:val="24"/>
        </w:rPr>
        <w:t>, с чем МФО, Заемщик (Созаемщики) безусловно и безотзывно согласны.</w:t>
      </w:r>
    </w:p>
    <w:p w14:paraId="6A7F6D8C" w14:textId="441AA452" w:rsidR="00384448" w:rsidRPr="00B042A2" w:rsidRDefault="00384448" w:rsidP="002540A4">
      <w:pPr>
        <w:autoSpaceDE w:val="0"/>
        <w:autoSpaceDN w:val="0"/>
        <w:adjustRightInd w:val="0"/>
        <w:spacing w:after="0" w:line="240" w:lineRule="auto"/>
        <w:jc w:val="both"/>
        <w:rPr>
          <w:rFonts w:ascii="Times New Roman" w:eastAsia="Calibri" w:hAnsi="Times New Roman" w:cs="Times New Roman"/>
          <w:color w:val="000000"/>
          <w:sz w:val="24"/>
          <w:szCs w:val="24"/>
        </w:rPr>
      </w:pPr>
      <w:r w:rsidRPr="00B042A2">
        <w:rPr>
          <w:rFonts w:ascii="Times New Roman" w:eastAsia="Calibri" w:hAnsi="Times New Roman" w:cs="Times New Roman"/>
          <w:color w:val="000000"/>
          <w:sz w:val="24"/>
          <w:szCs w:val="24"/>
        </w:rPr>
        <w:t xml:space="preserve">В случае привлечения Созаемщиков, Стороны договорились, что Заемщик и Созаемщики совместно представляют одну сторону, именуемую в Договоре как «Заемщик»; все права и обязанности, а также иные условия Договора, относятся к Заемщику и Созаемщикам в равной степени. Заемщик и Созаемщики выполняют условия и несут обязанности, указанные в Договоре полностью и солидарно. </w:t>
      </w:r>
    </w:p>
    <w:p w14:paraId="359A7FC2" w14:textId="77777777" w:rsidR="00384448" w:rsidRPr="00B042A2" w:rsidRDefault="00384448" w:rsidP="002540A4">
      <w:pPr>
        <w:autoSpaceDE w:val="0"/>
        <w:autoSpaceDN w:val="0"/>
        <w:adjustRightInd w:val="0"/>
        <w:spacing w:after="0" w:line="240" w:lineRule="auto"/>
        <w:jc w:val="both"/>
        <w:rPr>
          <w:rFonts w:ascii="Times New Roman" w:eastAsia="Calibri" w:hAnsi="Times New Roman" w:cs="Times New Roman"/>
          <w:color w:val="000000"/>
          <w:sz w:val="24"/>
          <w:szCs w:val="24"/>
        </w:rPr>
      </w:pPr>
      <w:r w:rsidRPr="00B042A2">
        <w:rPr>
          <w:rFonts w:ascii="Times New Roman" w:eastAsia="Calibri" w:hAnsi="Times New Roman" w:cs="Times New Roman"/>
          <w:bCs/>
          <w:i/>
          <w:color w:val="000000"/>
          <w:sz w:val="24"/>
          <w:szCs w:val="24"/>
        </w:rPr>
        <w:t>Понятия терминов и определений, использованных в настоящих Стандартных условиях и Заявлении, даны в разделе «Определения и толкования» Стандартных условий.</w:t>
      </w:r>
    </w:p>
    <w:p w14:paraId="0323FE89" w14:textId="4D1EB023" w:rsidR="00384448" w:rsidRPr="00B042A2" w:rsidRDefault="00384448" w:rsidP="002540A4">
      <w:pPr>
        <w:spacing w:after="0" w:line="240" w:lineRule="auto"/>
        <w:jc w:val="both"/>
        <w:rPr>
          <w:rFonts w:ascii="Times New Roman" w:hAnsi="Times New Roman" w:cs="Times New Roman"/>
          <w:sz w:val="24"/>
          <w:szCs w:val="24"/>
        </w:rPr>
      </w:pPr>
      <w:r w:rsidRPr="00B042A2">
        <w:rPr>
          <w:rFonts w:ascii="Times New Roman" w:hAnsi="Times New Roman" w:cs="Times New Roman"/>
          <w:sz w:val="24"/>
          <w:szCs w:val="24"/>
        </w:rPr>
        <w:t>Заемщик подписанием Заявления подтверждает, что:</w:t>
      </w:r>
    </w:p>
    <w:p w14:paraId="16E88512" w14:textId="16289F14" w:rsidR="00384448" w:rsidRPr="00B042A2" w:rsidRDefault="00384448" w:rsidP="002540A4">
      <w:pPr>
        <w:pStyle w:val="a4"/>
        <w:numPr>
          <w:ilvl w:val="0"/>
          <w:numId w:val="27"/>
        </w:numPr>
        <w:tabs>
          <w:tab w:val="left" w:pos="-426"/>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в полном </w:t>
      </w:r>
      <w:r w:rsidRPr="00B042A2">
        <w:rPr>
          <w:rFonts w:ascii="Times New Roman" w:hAnsi="Times New Roman"/>
          <w:spacing w:val="-3"/>
          <w:sz w:val="24"/>
          <w:szCs w:val="24"/>
        </w:rPr>
        <w:t xml:space="preserve">объёме </w:t>
      </w:r>
      <w:r w:rsidRPr="00B042A2">
        <w:rPr>
          <w:rFonts w:ascii="Times New Roman" w:hAnsi="Times New Roman"/>
          <w:sz w:val="24"/>
          <w:szCs w:val="24"/>
        </w:rPr>
        <w:t xml:space="preserve">ознакомлен со Стандартными </w:t>
      </w:r>
      <w:r w:rsidRPr="00B042A2">
        <w:rPr>
          <w:rFonts w:ascii="Times New Roman" w:hAnsi="Times New Roman"/>
          <w:spacing w:val="-3"/>
          <w:sz w:val="24"/>
          <w:szCs w:val="24"/>
        </w:rPr>
        <w:t xml:space="preserve">условиями </w:t>
      </w:r>
      <w:r w:rsidRPr="00B042A2">
        <w:rPr>
          <w:rFonts w:ascii="Times New Roman" w:hAnsi="Times New Roman"/>
          <w:sz w:val="24"/>
          <w:szCs w:val="24"/>
        </w:rPr>
        <w:t xml:space="preserve">понимает их текст, выражает свое согласие с ними и </w:t>
      </w:r>
      <w:r w:rsidRPr="00B042A2">
        <w:rPr>
          <w:rFonts w:ascii="Times New Roman" w:hAnsi="Times New Roman"/>
          <w:spacing w:val="-3"/>
          <w:sz w:val="24"/>
          <w:szCs w:val="24"/>
        </w:rPr>
        <w:t xml:space="preserve">обязуется </w:t>
      </w:r>
      <w:r w:rsidRPr="00B042A2">
        <w:rPr>
          <w:rFonts w:ascii="Times New Roman" w:hAnsi="Times New Roman"/>
          <w:sz w:val="24"/>
          <w:szCs w:val="24"/>
        </w:rPr>
        <w:t>их выполнять;</w:t>
      </w:r>
    </w:p>
    <w:p w14:paraId="7145B8F6" w14:textId="2F6B8062" w:rsidR="00384448" w:rsidRPr="00B042A2" w:rsidRDefault="00384448" w:rsidP="002540A4">
      <w:pPr>
        <w:pStyle w:val="a4"/>
        <w:numPr>
          <w:ilvl w:val="0"/>
          <w:numId w:val="27"/>
        </w:numPr>
        <w:tabs>
          <w:tab w:val="left" w:pos="-426"/>
        </w:tabs>
        <w:spacing w:after="0" w:line="240" w:lineRule="auto"/>
        <w:ind w:left="0" w:firstLine="0"/>
        <w:contextualSpacing w:val="0"/>
        <w:jc w:val="both"/>
        <w:rPr>
          <w:rFonts w:ascii="Times New Roman" w:hAnsi="Times New Roman"/>
          <w:sz w:val="24"/>
          <w:szCs w:val="24"/>
        </w:rPr>
      </w:pPr>
      <w:r w:rsidRPr="00B042A2">
        <w:rPr>
          <w:rFonts w:ascii="Times New Roman" w:hAnsi="Times New Roman"/>
          <w:spacing w:val="-4"/>
          <w:sz w:val="24"/>
          <w:szCs w:val="24"/>
        </w:rPr>
        <w:t xml:space="preserve">Договор </w:t>
      </w:r>
      <w:r w:rsidRPr="00B042A2">
        <w:rPr>
          <w:rFonts w:ascii="Times New Roman" w:hAnsi="Times New Roman"/>
          <w:sz w:val="24"/>
          <w:szCs w:val="24"/>
        </w:rPr>
        <w:t xml:space="preserve">не содержит каких-либо обременительных для Заемщика </w:t>
      </w:r>
      <w:r w:rsidRPr="00B042A2">
        <w:rPr>
          <w:rFonts w:ascii="Times New Roman" w:hAnsi="Times New Roman"/>
          <w:spacing w:val="-3"/>
          <w:sz w:val="24"/>
          <w:szCs w:val="24"/>
        </w:rPr>
        <w:t xml:space="preserve">условий, </w:t>
      </w:r>
      <w:r w:rsidRPr="00B042A2">
        <w:rPr>
          <w:rFonts w:ascii="Times New Roman" w:hAnsi="Times New Roman"/>
          <w:sz w:val="24"/>
          <w:szCs w:val="24"/>
        </w:rPr>
        <w:t xml:space="preserve">которые, </w:t>
      </w:r>
      <w:r w:rsidRPr="00B042A2">
        <w:rPr>
          <w:rFonts w:ascii="Times New Roman" w:hAnsi="Times New Roman"/>
          <w:spacing w:val="-3"/>
          <w:sz w:val="24"/>
          <w:szCs w:val="24"/>
        </w:rPr>
        <w:t xml:space="preserve">исходя </w:t>
      </w:r>
      <w:r w:rsidRPr="00B042A2">
        <w:rPr>
          <w:rFonts w:ascii="Times New Roman" w:hAnsi="Times New Roman"/>
          <w:sz w:val="24"/>
          <w:szCs w:val="24"/>
        </w:rPr>
        <w:t>из разумно понимаемых интересов Заемщика, не были бы им приняты;</w:t>
      </w:r>
    </w:p>
    <w:p w14:paraId="1AD5B9C5" w14:textId="4A28F955" w:rsidR="00384448" w:rsidRPr="00B042A2" w:rsidRDefault="00384448" w:rsidP="002540A4">
      <w:pPr>
        <w:pStyle w:val="a4"/>
        <w:numPr>
          <w:ilvl w:val="0"/>
          <w:numId w:val="27"/>
        </w:numPr>
        <w:tabs>
          <w:tab w:val="left" w:pos="-426"/>
        </w:tabs>
        <w:spacing w:after="0" w:line="240" w:lineRule="auto"/>
        <w:ind w:left="0" w:firstLine="0"/>
        <w:contextualSpacing w:val="0"/>
        <w:jc w:val="both"/>
        <w:rPr>
          <w:rFonts w:ascii="Times New Roman" w:hAnsi="Times New Roman"/>
          <w:b/>
          <w:sz w:val="24"/>
          <w:szCs w:val="24"/>
        </w:rPr>
      </w:pPr>
      <w:r w:rsidRPr="00B042A2">
        <w:rPr>
          <w:rFonts w:ascii="Times New Roman" w:hAnsi="Times New Roman"/>
          <w:sz w:val="24"/>
          <w:szCs w:val="24"/>
        </w:rPr>
        <w:t xml:space="preserve">сведения, содержащиеся в Заявлении, </w:t>
      </w:r>
      <w:r w:rsidRPr="00B042A2">
        <w:rPr>
          <w:rFonts w:ascii="Times New Roman" w:hAnsi="Times New Roman"/>
          <w:spacing w:val="-3"/>
          <w:sz w:val="24"/>
          <w:szCs w:val="24"/>
        </w:rPr>
        <w:t xml:space="preserve">документах, </w:t>
      </w:r>
      <w:r w:rsidRPr="00B042A2">
        <w:rPr>
          <w:rFonts w:ascii="Times New Roman" w:hAnsi="Times New Roman"/>
          <w:sz w:val="24"/>
          <w:szCs w:val="24"/>
        </w:rPr>
        <w:t xml:space="preserve">предоставленных для получения Микрокредита, и </w:t>
      </w:r>
      <w:r w:rsidRPr="00B042A2">
        <w:rPr>
          <w:rFonts w:ascii="Times New Roman" w:hAnsi="Times New Roman"/>
          <w:spacing w:val="-17"/>
          <w:sz w:val="24"/>
          <w:szCs w:val="24"/>
        </w:rPr>
        <w:t xml:space="preserve">в </w:t>
      </w:r>
      <w:r w:rsidRPr="00B042A2">
        <w:rPr>
          <w:rFonts w:ascii="Times New Roman" w:hAnsi="Times New Roman"/>
          <w:sz w:val="24"/>
          <w:szCs w:val="24"/>
        </w:rPr>
        <w:t>представленных к Заявлению сведениях, заполненных МФО со слов Заемщика достоверны.</w:t>
      </w:r>
    </w:p>
    <w:p w14:paraId="14446C8C" w14:textId="2EA48077" w:rsidR="00384448" w:rsidRPr="00B042A2" w:rsidRDefault="00784F36" w:rsidP="002540A4">
      <w:pPr>
        <w:spacing w:after="0" w:line="240" w:lineRule="auto"/>
        <w:jc w:val="both"/>
        <w:rPr>
          <w:rFonts w:ascii="Times New Roman" w:hAnsi="Times New Roman" w:cs="Times New Roman"/>
          <w:sz w:val="24"/>
          <w:szCs w:val="24"/>
        </w:rPr>
      </w:pPr>
      <w:r w:rsidRPr="00B042A2">
        <w:rPr>
          <w:rFonts w:ascii="Times New Roman" w:hAnsi="Times New Roman" w:cs="Times New Roman"/>
          <w:sz w:val="24"/>
          <w:szCs w:val="24"/>
        </w:rPr>
        <w:t xml:space="preserve">- </w:t>
      </w:r>
      <w:r w:rsidR="00384448" w:rsidRPr="00B042A2">
        <w:rPr>
          <w:rFonts w:ascii="Times New Roman" w:hAnsi="Times New Roman" w:cs="Times New Roman"/>
          <w:sz w:val="24"/>
          <w:szCs w:val="24"/>
        </w:rPr>
        <w:t xml:space="preserve">Заемщик не вправе ссылаться на </w:t>
      </w:r>
      <w:r w:rsidR="00384448" w:rsidRPr="00B042A2">
        <w:rPr>
          <w:rFonts w:ascii="Times New Roman" w:hAnsi="Times New Roman" w:cs="Times New Roman"/>
          <w:spacing w:val="-4"/>
          <w:sz w:val="24"/>
          <w:szCs w:val="24"/>
        </w:rPr>
        <w:t xml:space="preserve">отсутствие </w:t>
      </w:r>
      <w:r w:rsidR="00384448" w:rsidRPr="00B042A2">
        <w:rPr>
          <w:rFonts w:ascii="Times New Roman" w:hAnsi="Times New Roman" w:cs="Times New Roman"/>
          <w:sz w:val="24"/>
          <w:szCs w:val="24"/>
        </w:rPr>
        <w:t xml:space="preserve">подписи на </w:t>
      </w:r>
      <w:r w:rsidR="00384448" w:rsidRPr="00B042A2">
        <w:rPr>
          <w:rFonts w:ascii="Times New Roman" w:hAnsi="Times New Roman" w:cs="Times New Roman"/>
          <w:spacing w:val="-3"/>
          <w:sz w:val="24"/>
          <w:szCs w:val="24"/>
        </w:rPr>
        <w:t>Договоре</w:t>
      </w:r>
      <w:r w:rsidR="009E520A" w:rsidRPr="00B042A2">
        <w:rPr>
          <w:rFonts w:ascii="Times New Roman" w:hAnsi="Times New Roman" w:cs="Times New Roman"/>
          <w:spacing w:val="-3"/>
          <w:sz w:val="24"/>
          <w:szCs w:val="24"/>
          <w:lang w:val="kk-KZ"/>
        </w:rPr>
        <w:t xml:space="preserve"> и/или какой</w:t>
      </w:r>
      <w:r w:rsidR="009E520A" w:rsidRPr="00B042A2">
        <w:rPr>
          <w:rFonts w:ascii="Times New Roman" w:hAnsi="Times New Roman" w:cs="Times New Roman"/>
          <w:spacing w:val="-3"/>
          <w:sz w:val="24"/>
          <w:szCs w:val="24"/>
        </w:rPr>
        <w:t>-либо из его неотъемлемых частей</w:t>
      </w:r>
      <w:r w:rsidR="00384448" w:rsidRPr="00B042A2">
        <w:rPr>
          <w:rFonts w:ascii="Times New Roman" w:hAnsi="Times New Roman" w:cs="Times New Roman"/>
          <w:spacing w:val="-3"/>
          <w:sz w:val="24"/>
          <w:szCs w:val="24"/>
        </w:rPr>
        <w:t xml:space="preserve">, </w:t>
      </w:r>
      <w:r w:rsidR="00384448" w:rsidRPr="00B042A2">
        <w:rPr>
          <w:rFonts w:ascii="Times New Roman" w:hAnsi="Times New Roman" w:cs="Times New Roman"/>
          <w:sz w:val="24"/>
          <w:szCs w:val="24"/>
        </w:rPr>
        <w:t xml:space="preserve">как доказательство </w:t>
      </w:r>
      <w:r w:rsidR="00384448" w:rsidRPr="00B042A2">
        <w:rPr>
          <w:rFonts w:ascii="Times New Roman" w:hAnsi="Times New Roman" w:cs="Times New Roman"/>
          <w:spacing w:val="-4"/>
          <w:sz w:val="24"/>
          <w:szCs w:val="24"/>
        </w:rPr>
        <w:t xml:space="preserve">того, </w:t>
      </w:r>
      <w:r w:rsidR="00384448" w:rsidRPr="00B042A2">
        <w:rPr>
          <w:rFonts w:ascii="Times New Roman" w:hAnsi="Times New Roman" w:cs="Times New Roman"/>
          <w:sz w:val="24"/>
          <w:szCs w:val="24"/>
        </w:rPr>
        <w:t xml:space="preserve">что </w:t>
      </w:r>
      <w:r w:rsidR="00384448" w:rsidRPr="00B042A2">
        <w:rPr>
          <w:rFonts w:ascii="Times New Roman" w:hAnsi="Times New Roman" w:cs="Times New Roman"/>
          <w:spacing w:val="-4"/>
          <w:sz w:val="24"/>
          <w:szCs w:val="24"/>
        </w:rPr>
        <w:t>Договор</w:t>
      </w:r>
      <w:r w:rsidR="009E520A" w:rsidRPr="00B042A2">
        <w:rPr>
          <w:rFonts w:ascii="Times New Roman" w:hAnsi="Times New Roman" w:cs="Times New Roman"/>
          <w:spacing w:val="-4"/>
          <w:sz w:val="24"/>
          <w:szCs w:val="24"/>
        </w:rPr>
        <w:t xml:space="preserve"> и/или какая-либо из его неотъемлемых частей,</w:t>
      </w:r>
      <w:r w:rsidR="00384448" w:rsidRPr="00B042A2">
        <w:rPr>
          <w:rFonts w:ascii="Times New Roman" w:hAnsi="Times New Roman" w:cs="Times New Roman"/>
          <w:spacing w:val="-4"/>
          <w:sz w:val="24"/>
          <w:szCs w:val="24"/>
        </w:rPr>
        <w:t xml:space="preserve"> </w:t>
      </w:r>
      <w:r w:rsidR="00384448" w:rsidRPr="00B042A2">
        <w:rPr>
          <w:rFonts w:ascii="Times New Roman" w:hAnsi="Times New Roman" w:cs="Times New Roman"/>
          <w:sz w:val="24"/>
          <w:szCs w:val="24"/>
        </w:rPr>
        <w:t>не был</w:t>
      </w:r>
      <w:r w:rsidR="009E520A" w:rsidRPr="00B042A2">
        <w:rPr>
          <w:rFonts w:ascii="Times New Roman" w:hAnsi="Times New Roman" w:cs="Times New Roman"/>
          <w:sz w:val="24"/>
          <w:szCs w:val="24"/>
        </w:rPr>
        <w:t>(-и)</w:t>
      </w:r>
      <w:r w:rsidR="00384448" w:rsidRPr="00B042A2">
        <w:rPr>
          <w:rFonts w:ascii="Times New Roman" w:hAnsi="Times New Roman" w:cs="Times New Roman"/>
          <w:sz w:val="24"/>
          <w:szCs w:val="24"/>
        </w:rPr>
        <w:t xml:space="preserve"> Заемщиком прочитан</w:t>
      </w:r>
      <w:r w:rsidR="009E520A" w:rsidRPr="00B042A2">
        <w:rPr>
          <w:rFonts w:ascii="Times New Roman" w:hAnsi="Times New Roman" w:cs="Times New Roman"/>
          <w:sz w:val="24"/>
          <w:szCs w:val="24"/>
        </w:rPr>
        <w:t>(-ы)</w:t>
      </w:r>
      <w:r w:rsidR="00384448" w:rsidRPr="00B042A2">
        <w:rPr>
          <w:rFonts w:ascii="Times New Roman" w:hAnsi="Times New Roman" w:cs="Times New Roman"/>
          <w:sz w:val="24"/>
          <w:szCs w:val="24"/>
        </w:rPr>
        <w:t xml:space="preserve"> / принят</w:t>
      </w:r>
      <w:r w:rsidR="009E520A" w:rsidRPr="00B042A2">
        <w:rPr>
          <w:rFonts w:ascii="Times New Roman" w:hAnsi="Times New Roman" w:cs="Times New Roman"/>
          <w:sz w:val="24"/>
          <w:szCs w:val="24"/>
        </w:rPr>
        <w:t xml:space="preserve"> (-ы)</w:t>
      </w:r>
      <w:r w:rsidR="00384448" w:rsidRPr="00B042A2">
        <w:rPr>
          <w:rFonts w:ascii="Times New Roman" w:hAnsi="Times New Roman" w:cs="Times New Roman"/>
          <w:sz w:val="24"/>
          <w:szCs w:val="24"/>
        </w:rPr>
        <w:t>, если у МФО имеется Заявление, подписанное Заемщиком.</w:t>
      </w:r>
    </w:p>
    <w:p w14:paraId="3CE7E93A" w14:textId="739FD960" w:rsidR="00384448" w:rsidRPr="00B042A2" w:rsidRDefault="00384448" w:rsidP="002540A4">
      <w:pPr>
        <w:spacing w:after="0" w:line="240" w:lineRule="auto"/>
        <w:rPr>
          <w:rFonts w:ascii="Times New Roman" w:eastAsia="Calibri" w:hAnsi="Times New Roman" w:cs="Times New Roman"/>
          <w:color w:val="000000"/>
          <w:sz w:val="24"/>
          <w:szCs w:val="24"/>
        </w:rPr>
      </w:pPr>
      <w:r w:rsidRPr="00B042A2">
        <w:rPr>
          <w:rFonts w:ascii="Times New Roman" w:eastAsia="Calibri" w:hAnsi="Times New Roman" w:cs="Times New Roman"/>
          <w:color w:val="000000"/>
          <w:sz w:val="24"/>
          <w:szCs w:val="24"/>
        </w:rPr>
        <w:t>С даты подписания Заемщиком Заявления Договор вступает в силу, а Стандартные условия</w:t>
      </w:r>
      <w:r w:rsidR="009E520A" w:rsidRPr="00B042A2">
        <w:rPr>
          <w:rFonts w:ascii="Times New Roman" w:eastAsia="Calibri" w:hAnsi="Times New Roman" w:cs="Times New Roman"/>
          <w:color w:val="000000"/>
          <w:sz w:val="24"/>
          <w:szCs w:val="24"/>
        </w:rPr>
        <w:t xml:space="preserve"> и </w:t>
      </w:r>
      <w:r w:rsidR="0088413D" w:rsidRPr="00B042A2">
        <w:rPr>
          <w:rFonts w:ascii="Times New Roman" w:eastAsia="Calibri" w:hAnsi="Times New Roman" w:cs="Times New Roman"/>
          <w:color w:val="000000"/>
          <w:sz w:val="24"/>
          <w:szCs w:val="24"/>
        </w:rPr>
        <w:t xml:space="preserve">все </w:t>
      </w:r>
      <w:r w:rsidR="009E520A" w:rsidRPr="00B042A2">
        <w:rPr>
          <w:rFonts w:ascii="Times New Roman" w:eastAsia="Calibri" w:hAnsi="Times New Roman" w:cs="Times New Roman"/>
          <w:color w:val="000000"/>
          <w:sz w:val="24"/>
          <w:szCs w:val="24"/>
        </w:rPr>
        <w:t>неотъемлемые части Договора,</w:t>
      </w:r>
      <w:r w:rsidRPr="00B042A2">
        <w:rPr>
          <w:rFonts w:ascii="Times New Roman" w:eastAsia="Calibri" w:hAnsi="Times New Roman" w:cs="Times New Roman"/>
          <w:color w:val="000000"/>
          <w:sz w:val="24"/>
          <w:szCs w:val="24"/>
        </w:rPr>
        <w:t xml:space="preserve"> считаются принятыми Сторонами в следующей редакции.</w:t>
      </w:r>
    </w:p>
    <w:p w14:paraId="113FCEE9" w14:textId="039DD058" w:rsidR="00384448" w:rsidRPr="00B042A2" w:rsidRDefault="00384448" w:rsidP="002540A4">
      <w:pPr>
        <w:pStyle w:val="a4"/>
        <w:numPr>
          <w:ilvl w:val="0"/>
          <w:numId w:val="32"/>
        </w:numPr>
        <w:spacing w:after="0" w:line="240" w:lineRule="auto"/>
        <w:ind w:left="0" w:firstLine="0"/>
        <w:jc w:val="center"/>
        <w:rPr>
          <w:rFonts w:ascii="Times New Roman" w:hAnsi="Times New Roman"/>
          <w:sz w:val="24"/>
          <w:szCs w:val="24"/>
        </w:rPr>
      </w:pPr>
      <w:r w:rsidRPr="00B042A2">
        <w:rPr>
          <w:rFonts w:ascii="Times New Roman" w:hAnsi="Times New Roman"/>
          <w:b/>
          <w:sz w:val="24"/>
          <w:szCs w:val="24"/>
        </w:rPr>
        <w:t>Общие условия Договора.</w:t>
      </w:r>
    </w:p>
    <w:p w14:paraId="15FF7C48" w14:textId="77777777" w:rsidR="00384448" w:rsidRPr="00B042A2" w:rsidRDefault="00384448" w:rsidP="002540A4">
      <w:pPr>
        <w:pStyle w:val="a4"/>
        <w:numPr>
          <w:ilvl w:val="1"/>
          <w:numId w:val="20"/>
        </w:numPr>
        <w:tabs>
          <w:tab w:val="left" w:pos="142"/>
        </w:tabs>
        <w:spacing w:after="0" w:line="240" w:lineRule="auto"/>
        <w:ind w:left="0" w:firstLine="0"/>
        <w:contextualSpacing w:val="0"/>
        <w:jc w:val="both"/>
        <w:rPr>
          <w:rFonts w:ascii="Times New Roman" w:hAnsi="Times New Roman"/>
          <w:bCs/>
          <w:sz w:val="24"/>
          <w:szCs w:val="24"/>
        </w:rPr>
      </w:pPr>
      <w:r w:rsidRPr="00B042A2">
        <w:rPr>
          <w:rFonts w:ascii="Times New Roman" w:hAnsi="Times New Roman"/>
          <w:bCs/>
          <w:sz w:val="24"/>
          <w:szCs w:val="24"/>
        </w:rPr>
        <w:t>Предоставление Микрокредита осуществляется на условиях платности, срочности, возвратности и обеспеченности (если обеспечение по Микрокредиту предусмотрено условиями Заявления).</w:t>
      </w:r>
      <w:r w:rsidRPr="00B042A2">
        <w:rPr>
          <w:rFonts w:ascii="Times New Roman" w:hAnsi="Times New Roman"/>
          <w:b/>
          <w:sz w:val="24"/>
          <w:szCs w:val="24"/>
        </w:rPr>
        <w:t xml:space="preserve"> </w:t>
      </w:r>
      <w:r w:rsidRPr="00B042A2">
        <w:rPr>
          <w:rFonts w:ascii="Times New Roman" w:hAnsi="Times New Roman"/>
          <w:bCs/>
          <w:sz w:val="24"/>
          <w:szCs w:val="24"/>
        </w:rPr>
        <w:t xml:space="preserve">Индивидуальные условия предоставления Микрокредита определяются в Заявлении, представляемом для подписания Заемщику. </w:t>
      </w:r>
    </w:p>
    <w:p w14:paraId="054F8A16" w14:textId="2E47A519" w:rsidR="00384448" w:rsidRPr="00B042A2" w:rsidRDefault="00384448" w:rsidP="00B64B89">
      <w:pPr>
        <w:pStyle w:val="a4"/>
        <w:numPr>
          <w:ilvl w:val="1"/>
          <w:numId w:val="20"/>
        </w:numPr>
        <w:tabs>
          <w:tab w:val="left" w:pos="142"/>
          <w:tab w:val="left" w:pos="709"/>
          <w:tab w:val="left" w:pos="9356"/>
        </w:tabs>
        <w:autoSpaceDE w:val="0"/>
        <w:autoSpaceDN w:val="0"/>
        <w:adjustRightInd w:val="0"/>
        <w:spacing w:after="0" w:line="240" w:lineRule="auto"/>
        <w:ind w:left="0" w:firstLine="0"/>
        <w:contextualSpacing w:val="0"/>
        <w:jc w:val="both"/>
        <w:rPr>
          <w:rFonts w:ascii="Times New Roman" w:hAnsi="Times New Roman"/>
          <w:bCs/>
          <w:color w:val="000000"/>
          <w:sz w:val="24"/>
          <w:szCs w:val="24"/>
        </w:rPr>
      </w:pPr>
      <w:r w:rsidRPr="00B042A2">
        <w:rPr>
          <w:rFonts w:ascii="Times New Roman" w:hAnsi="Times New Roman"/>
          <w:sz w:val="24"/>
          <w:szCs w:val="24"/>
        </w:rPr>
        <w:t>Микрокредит предоставляется путем зачисления денег с Расчетного счета МФО на банковский счет Заемщика</w:t>
      </w:r>
      <w:r w:rsidR="00637DD2" w:rsidRPr="00B042A2">
        <w:rPr>
          <w:rFonts w:ascii="Times New Roman" w:hAnsi="Times New Roman"/>
          <w:sz w:val="24"/>
          <w:szCs w:val="24"/>
        </w:rPr>
        <w:t xml:space="preserve"> или третьего лица ((включая, но не ограничиваясь: Юридическому лицу, в том числе Дилеру/страховой(-ых) компании(-ий), физическому лицу) в целях оплаты за товары, работы или услуги в зависимости от условий программ финансирования МФО)</w:t>
      </w:r>
      <w:r w:rsidRPr="00B042A2">
        <w:rPr>
          <w:rFonts w:ascii="Times New Roman" w:hAnsi="Times New Roman"/>
          <w:sz w:val="24"/>
          <w:szCs w:val="24"/>
        </w:rPr>
        <w:t xml:space="preserve">, открытый в банках второго уровня, указанный в Заявлении . При этом Заемщик уведомлен о </w:t>
      </w:r>
      <w:r w:rsidRPr="00B042A2">
        <w:rPr>
          <w:rFonts w:ascii="Times New Roman" w:hAnsi="Times New Roman"/>
          <w:sz w:val="24"/>
          <w:szCs w:val="24"/>
        </w:rPr>
        <w:lastRenderedPageBreak/>
        <w:t>возможном наличии расходов, связанных с оплатой услуг согласно тарифам банка второго уровня, в котором у Заемщика открыт счет, при дальнейшем проведении Заемщико</w:t>
      </w:r>
      <w:r w:rsidR="00B96E1D" w:rsidRPr="00B042A2">
        <w:rPr>
          <w:rFonts w:ascii="Times New Roman" w:hAnsi="Times New Roman"/>
          <w:sz w:val="24"/>
          <w:szCs w:val="24"/>
        </w:rPr>
        <w:t xml:space="preserve">м </w:t>
      </w:r>
      <w:r w:rsidRPr="00B042A2">
        <w:rPr>
          <w:rFonts w:ascii="Times New Roman" w:hAnsi="Times New Roman"/>
          <w:sz w:val="24"/>
          <w:szCs w:val="24"/>
        </w:rPr>
        <w:t>банковских операций с деньгами, зачисленными на банковский счет Заемщика в рамках Микрокредита и согласен с осуществлением</w:t>
      </w:r>
      <w:r w:rsidR="00B96E1D" w:rsidRPr="00B042A2">
        <w:rPr>
          <w:rFonts w:ascii="Times New Roman" w:hAnsi="Times New Roman"/>
          <w:sz w:val="24"/>
          <w:szCs w:val="24"/>
        </w:rPr>
        <w:t xml:space="preserve"> </w:t>
      </w:r>
      <w:r w:rsidRPr="00B042A2">
        <w:rPr>
          <w:rFonts w:ascii="Times New Roman" w:hAnsi="Times New Roman"/>
          <w:sz w:val="24"/>
          <w:szCs w:val="24"/>
        </w:rPr>
        <w:t>оплаты таких расходов самостоятельно, без участия МФО.</w:t>
      </w:r>
    </w:p>
    <w:p w14:paraId="5771283F" w14:textId="0D958E1F" w:rsidR="00384448" w:rsidRPr="00B042A2" w:rsidRDefault="00384448" w:rsidP="002540A4">
      <w:pPr>
        <w:pStyle w:val="a4"/>
        <w:numPr>
          <w:ilvl w:val="1"/>
          <w:numId w:val="20"/>
        </w:numPr>
        <w:autoSpaceDE w:val="0"/>
        <w:autoSpaceDN w:val="0"/>
        <w:adjustRightInd w:val="0"/>
        <w:spacing w:after="0" w:line="240" w:lineRule="auto"/>
        <w:ind w:left="0" w:firstLine="0"/>
        <w:contextualSpacing w:val="0"/>
        <w:jc w:val="both"/>
        <w:rPr>
          <w:rFonts w:ascii="Times New Roman" w:hAnsi="Times New Roman"/>
          <w:bCs/>
          <w:color w:val="000000"/>
          <w:sz w:val="24"/>
          <w:szCs w:val="24"/>
        </w:rPr>
      </w:pPr>
      <w:r w:rsidRPr="00B042A2">
        <w:rPr>
          <w:rFonts w:ascii="Times New Roman" w:hAnsi="Times New Roman"/>
          <w:sz w:val="24"/>
          <w:szCs w:val="24"/>
        </w:rPr>
        <w:t xml:space="preserve">Датой выдачи Микрокредита </w:t>
      </w:r>
      <w:r w:rsidR="00B04DB8" w:rsidRPr="00B042A2">
        <w:rPr>
          <w:rFonts w:ascii="Times New Roman" w:hAnsi="Times New Roman"/>
          <w:sz w:val="24"/>
          <w:szCs w:val="24"/>
        </w:rPr>
        <w:t>является</w:t>
      </w:r>
      <w:r w:rsidRPr="00B042A2">
        <w:rPr>
          <w:rFonts w:ascii="Times New Roman" w:hAnsi="Times New Roman"/>
          <w:sz w:val="24"/>
          <w:szCs w:val="24"/>
        </w:rPr>
        <w:t xml:space="preserve"> дата перевода денег на банковский счет Заемщика и/или на банковский счет третьего лица (включая, но не ограничиваясь: Дилера/физического лица/страховой компании) в целях оплаты за товары, работы или услуги. Датой</w:t>
      </w:r>
      <w:r w:rsidRPr="00B042A2">
        <w:rPr>
          <w:rFonts w:ascii="Times New Roman" w:hAnsi="Times New Roman"/>
          <w:spacing w:val="-11"/>
          <w:sz w:val="24"/>
          <w:szCs w:val="24"/>
        </w:rPr>
        <w:t xml:space="preserve"> </w:t>
      </w:r>
      <w:r w:rsidRPr="00B042A2">
        <w:rPr>
          <w:rFonts w:ascii="Times New Roman" w:hAnsi="Times New Roman"/>
          <w:sz w:val="24"/>
          <w:szCs w:val="24"/>
        </w:rPr>
        <w:t>возврата</w:t>
      </w:r>
      <w:r w:rsidRPr="00B042A2">
        <w:rPr>
          <w:rFonts w:ascii="Times New Roman" w:hAnsi="Times New Roman"/>
          <w:spacing w:val="-12"/>
          <w:sz w:val="24"/>
          <w:szCs w:val="24"/>
        </w:rPr>
        <w:t xml:space="preserve"> </w:t>
      </w:r>
      <w:r w:rsidRPr="00B042A2">
        <w:rPr>
          <w:rFonts w:ascii="Times New Roman" w:hAnsi="Times New Roman"/>
          <w:sz w:val="24"/>
          <w:szCs w:val="24"/>
        </w:rPr>
        <w:t>Микрокредита</w:t>
      </w:r>
      <w:r w:rsidRPr="00B042A2">
        <w:rPr>
          <w:rFonts w:ascii="Times New Roman" w:hAnsi="Times New Roman"/>
          <w:spacing w:val="-10"/>
          <w:sz w:val="24"/>
          <w:szCs w:val="24"/>
        </w:rPr>
        <w:t xml:space="preserve"> </w:t>
      </w:r>
      <w:r w:rsidRPr="00B042A2">
        <w:rPr>
          <w:rFonts w:ascii="Times New Roman" w:hAnsi="Times New Roman"/>
          <w:sz w:val="24"/>
          <w:szCs w:val="24"/>
        </w:rPr>
        <w:t>будет</w:t>
      </w:r>
      <w:r w:rsidRPr="00B042A2">
        <w:rPr>
          <w:rFonts w:ascii="Times New Roman" w:hAnsi="Times New Roman"/>
          <w:spacing w:val="-10"/>
          <w:sz w:val="24"/>
          <w:szCs w:val="24"/>
        </w:rPr>
        <w:t xml:space="preserve"> </w:t>
      </w:r>
      <w:r w:rsidRPr="00B042A2">
        <w:rPr>
          <w:rFonts w:ascii="Times New Roman" w:hAnsi="Times New Roman"/>
          <w:sz w:val="24"/>
          <w:szCs w:val="24"/>
        </w:rPr>
        <w:t>являться дата поступления денег на Расчетный счет МФО. Дата выдачи и дата возврата суммы Микрокредита в полном объеме принимаются за один</w:t>
      </w:r>
      <w:r w:rsidR="00161FE6" w:rsidRPr="00B042A2">
        <w:rPr>
          <w:rFonts w:ascii="Times New Roman" w:hAnsi="Times New Roman"/>
          <w:sz w:val="24"/>
          <w:szCs w:val="24"/>
        </w:rPr>
        <w:t xml:space="preserve"> </w:t>
      </w:r>
      <w:r w:rsidRPr="00B042A2">
        <w:rPr>
          <w:rFonts w:ascii="Times New Roman" w:hAnsi="Times New Roman"/>
          <w:sz w:val="24"/>
          <w:szCs w:val="24"/>
        </w:rPr>
        <w:t>день.</w:t>
      </w:r>
    </w:p>
    <w:p w14:paraId="014F7821" w14:textId="446B1F42" w:rsidR="004940DC" w:rsidRPr="00B042A2" w:rsidRDefault="004940DC" w:rsidP="002540A4">
      <w:pPr>
        <w:pStyle w:val="a4"/>
        <w:numPr>
          <w:ilvl w:val="1"/>
          <w:numId w:val="20"/>
        </w:numPr>
        <w:autoSpaceDE w:val="0"/>
        <w:autoSpaceDN w:val="0"/>
        <w:adjustRightInd w:val="0"/>
        <w:spacing w:after="0" w:line="240" w:lineRule="auto"/>
        <w:ind w:left="0" w:firstLine="0"/>
        <w:contextualSpacing w:val="0"/>
        <w:jc w:val="both"/>
        <w:rPr>
          <w:rFonts w:ascii="Times New Roman" w:hAnsi="Times New Roman"/>
          <w:bCs/>
          <w:color w:val="000000"/>
          <w:sz w:val="24"/>
          <w:szCs w:val="24"/>
        </w:rPr>
      </w:pPr>
      <w:r w:rsidRPr="00B042A2">
        <w:rPr>
          <w:rFonts w:ascii="Times New Roman" w:hAnsi="Times New Roman"/>
          <w:sz w:val="24"/>
          <w:szCs w:val="24"/>
        </w:rPr>
        <w:t xml:space="preserve">Возврат Микрокредита и оплата Вознаграждения за пользование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икрокредитом производится Заемщиком согласно </w:t>
      </w:r>
      <w:r w:rsidR="00CD009C" w:rsidRPr="00B042A2">
        <w:rPr>
          <w:rFonts w:ascii="Times New Roman" w:hAnsi="Times New Roman"/>
          <w:sz w:val="24"/>
          <w:szCs w:val="24"/>
        </w:rPr>
        <w:t>Г</w:t>
      </w:r>
      <w:r w:rsidRPr="00B042A2">
        <w:rPr>
          <w:rFonts w:ascii="Times New Roman" w:hAnsi="Times New Roman"/>
          <w:sz w:val="24"/>
          <w:szCs w:val="24"/>
        </w:rPr>
        <w:t>рафику погашения.</w:t>
      </w:r>
      <w:r w:rsidR="00AA70E8" w:rsidRPr="00B042A2">
        <w:rPr>
          <w:rFonts w:ascii="Times New Roman" w:hAnsi="Times New Roman"/>
          <w:sz w:val="24"/>
          <w:szCs w:val="24"/>
        </w:rPr>
        <w:t xml:space="preserve"> Все платежи в пользу МФО по Договору должны быть осуществлены Заемщиком таким образом, чтобы МФО получила причитающуюся ей по Договору сумму в полном объеме, без вычета из нее впоследствии комиссии и иных удержаний, своевременно не оплаченных Заемщиком.</w:t>
      </w:r>
      <w:r w:rsidR="001A4EEF" w:rsidRPr="00B042A2">
        <w:rPr>
          <w:rFonts w:ascii="Times New Roman" w:hAnsi="Times New Roman"/>
          <w:sz w:val="24"/>
          <w:szCs w:val="24"/>
        </w:rPr>
        <w:t xml:space="preserve"> </w:t>
      </w:r>
      <w:r w:rsidR="001A4EEF" w:rsidRPr="00B042A2">
        <w:rPr>
          <w:rFonts w:ascii="Times New Roman" w:hAnsi="Times New Roman"/>
          <w:bCs/>
          <w:sz w:val="24"/>
          <w:szCs w:val="24"/>
        </w:rPr>
        <w:t>В случае осуществления планового погашения задолженности по Графику погашения, а также досрочного погашения задолженности Заемщика по Договору, с использованием услуг сторонних организаций по приему платежей, Заемщик обязуется обеспечить на счете МФО планируемую сумму погашения не менее чем за 2 (два) рабочих дня</w:t>
      </w:r>
    </w:p>
    <w:p w14:paraId="2B21EE90" w14:textId="01108D07" w:rsidR="00384448" w:rsidRPr="00B042A2" w:rsidRDefault="00384448" w:rsidP="002540A4">
      <w:pPr>
        <w:pStyle w:val="a4"/>
        <w:numPr>
          <w:ilvl w:val="1"/>
          <w:numId w:val="20"/>
        </w:numPr>
        <w:autoSpaceDE w:val="0"/>
        <w:autoSpaceDN w:val="0"/>
        <w:adjustRightInd w:val="0"/>
        <w:spacing w:after="0" w:line="240" w:lineRule="auto"/>
        <w:ind w:left="0" w:firstLine="0"/>
        <w:contextualSpacing w:val="0"/>
        <w:jc w:val="both"/>
        <w:rPr>
          <w:rFonts w:ascii="Times New Roman" w:hAnsi="Times New Roman"/>
          <w:bCs/>
          <w:color w:val="000000"/>
          <w:sz w:val="24"/>
          <w:szCs w:val="24"/>
        </w:rPr>
      </w:pPr>
      <w:r w:rsidRPr="00B042A2">
        <w:rPr>
          <w:rFonts w:ascii="Times New Roman" w:hAnsi="Times New Roman"/>
          <w:sz w:val="24"/>
          <w:szCs w:val="24"/>
        </w:rPr>
        <w:t xml:space="preserve">Вознаграждение за пользование Микрокредитом является фиксированным и </w:t>
      </w:r>
      <w:r w:rsidR="00B04DB8" w:rsidRPr="00B042A2">
        <w:rPr>
          <w:rFonts w:ascii="Times New Roman" w:hAnsi="Times New Roman"/>
          <w:sz w:val="24"/>
          <w:szCs w:val="24"/>
        </w:rPr>
        <w:t xml:space="preserve">выражается </w:t>
      </w:r>
      <w:r w:rsidRPr="00B042A2">
        <w:rPr>
          <w:rFonts w:ascii="Times New Roman" w:hAnsi="Times New Roman"/>
          <w:sz w:val="24"/>
          <w:szCs w:val="24"/>
        </w:rPr>
        <w:t xml:space="preserve">в номинальном </w:t>
      </w:r>
      <w:r w:rsidR="00B04DB8" w:rsidRPr="00B042A2">
        <w:rPr>
          <w:rFonts w:ascii="Times New Roman" w:hAnsi="Times New Roman"/>
          <w:sz w:val="24"/>
          <w:szCs w:val="24"/>
        </w:rPr>
        <w:t>значении</w:t>
      </w:r>
      <w:r w:rsidRPr="00B042A2">
        <w:rPr>
          <w:rFonts w:ascii="Times New Roman" w:hAnsi="Times New Roman"/>
          <w:sz w:val="24"/>
          <w:szCs w:val="24"/>
        </w:rPr>
        <w:t>, а также в достоверном годовом эффективном сопоставимом исчислении, рассчитанном в соответствии с требованиями уполномоченного органа</w:t>
      </w:r>
      <w:r w:rsidR="00B04DB8" w:rsidRPr="00B042A2">
        <w:rPr>
          <w:rFonts w:ascii="Times New Roman" w:hAnsi="Times New Roman"/>
          <w:sz w:val="24"/>
          <w:szCs w:val="24"/>
        </w:rPr>
        <w:t>,</w:t>
      </w:r>
      <w:r w:rsidRPr="00B042A2">
        <w:rPr>
          <w:rFonts w:ascii="Times New Roman" w:hAnsi="Times New Roman"/>
          <w:sz w:val="24"/>
          <w:szCs w:val="24"/>
        </w:rPr>
        <w:t xml:space="preserve"> по временной базе, равной 365 (тремстам шестидесяти пяти) или 366 (тремстам шестидесяти шести) дням в году и фактическому количеству дней в месяце (факт/факт)</w:t>
      </w:r>
      <w:r w:rsidR="00670232" w:rsidRPr="00B042A2">
        <w:rPr>
          <w:rFonts w:ascii="Times New Roman" w:hAnsi="Times New Roman"/>
          <w:sz w:val="24"/>
          <w:szCs w:val="24"/>
        </w:rPr>
        <w:t>, за исключением микрокредитов с погашением задолженности в конце срока, где Вознаграждение рассчитывается по временной базе равной 360 (тремстам шестидесяти) дня</w:t>
      </w:r>
      <w:r w:rsidR="00241DC1" w:rsidRPr="00B042A2">
        <w:rPr>
          <w:rFonts w:ascii="Times New Roman" w:hAnsi="Times New Roman"/>
          <w:sz w:val="24"/>
          <w:szCs w:val="24"/>
        </w:rPr>
        <w:t>м</w:t>
      </w:r>
      <w:r w:rsidR="00670232" w:rsidRPr="00B042A2">
        <w:rPr>
          <w:rFonts w:ascii="Times New Roman" w:hAnsi="Times New Roman"/>
          <w:sz w:val="24"/>
          <w:szCs w:val="24"/>
        </w:rPr>
        <w:t xml:space="preserve"> в году и 30 (тридцати) дням в месяце.</w:t>
      </w:r>
      <w:r w:rsidRPr="00B042A2">
        <w:rPr>
          <w:rFonts w:ascii="Times New Roman" w:hAnsi="Times New Roman"/>
          <w:sz w:val="24"/>
          <w:szCs w:val="24"/>
        </w:rPr>
        <w:t xml:space="preserve">. Начисление Вознаграждения производится на </w:t>
      </w:r>
      <w:r w:rsidR="00B04DB8" w:rsidRPr="00B042A2">
        <w:rPr>
          <w:rFonts w:ascii="Times New Roman" w:hAnsi="Times New Roman"/>
          <w:sz w:val="24"/>
          <w:szCs w:val="24"/>
        </w:rPr>
        <w:t xml:space="preserve">остаток </w:t>
      </w:r>
      <w:r w:rsidRPr="00B042A2">
        <w:rPr>
          <w:rFonts w:ascii="Times New Roman" w:hAnsi="Times New Roman"/>
          <w:sz w:val="24"/>
          <w:szCs w:val="24"/>
        </w:rPr>
        <w:t>сумм</w:t>
      </w:r>
      <w:r w:rsidR="00B04DB8" w:rsidRPr="00B042A2">
        <w:rPr>
          <w:rFonts w:ascii="Times New Roman" w:hAnsi="Times New Roman"/>
          <w:sz w:val="24"/>
          <w:szCs w:val="24"/>
        </w:rPr>
        <w:t>ы</w:t>
      </w:r>
      <w:r w:rsidRPr="00B042A2">
        <w:rPr>
          <w:rFonts w:ascii="Times New Roman" w:hAnsi="Times New Roman"/>
          <w:sz w:val="24"/>
          <w:szCs w:val="24"/>
        </w:rPr>
        <w:t xml:space="preserve"> Основного долга, начиная со дня, следующего за днем предоставления Микрокредита и заканчивается в день полного погашения Задолженности.</w:t>
      </w:r>
    </w:p>
    <w:p w14:paraId="6DE99B2C" w14:textId="0D054B94" w:rsidR="00E03DB6" w:rsidRPr="00B042A2" w:rsidRDefault="00474152" w:rsidP="002540A4">
      <w:pPr>
        <w:pStyle w:val="a4"/>
        <w:numPr>
          <w:ilvl w:val="1"/>
          <w:numId w:val="20"/>
        </w:numPr>
        <w:autoSpaceDE w:val="0"/>
        <w:autoSpaceDN w:val="0"/>
        <w:adjustRightInd w:val="0"/>
        <w:spacing w:after="0" w:line="240" w:lineRule="auto"/>
        <w:ind w:left="0" w:firstLine="0"/>
        <w:contextualSpacing w:val="0"/>
        <w:jc w:val="both"/>
        <w:rPr>
          <w:rFonts w:ascii="Times New Roman" w:hAnsi="Times New Roman"/>
          <w:bCs/>
          <w:color w:val="000000"/>
          <w:sz w:val="24"/>
          <w:szCs w:val="24"/>
        </w:rPr>
      </w:pPr>
      <w:r w:rsidRPr="00B042A2">
        <w:rPr>
          <w:rFonts w:ascii="Times New Roman" w:hAnsi="Times New Roman"/>
          <w:sz w:val="24"/>
          <w:szCs w:val="24"/>
        </w:rPr>
        <w:t>Для</w:t>
      </w:r>
      <w:r w:rsidR="00384448" w:rsidRPr="00B042A2">
        <w:rPr>
          <w:rFonts w:ascii="Times New Roman" w:hAnsi="Times New Roman"/>
          <w:sz w:val="24"/>
          <w:szCs w:val="24"/>
        </w:rPr>
        <w:t xml:space="preserve"> </w:t>
      </w:r>
      <w:r w:rsidRPr="00B042A2">
        <w:rPr>
          <w:rFonts w:ascii="Times New Roman" w:hAnsi="Times New Roman"/>
          <w:sz w:val="24"/>
          <w:szCs w:val="24"/>
        </w:rPr>
        <w:t>осуществления</w:t>
      </w:r>
      <w:r w:rsidR="00384448" w:rsidRPr="00B042A2">
        <w:rPr>
          <w:rFonts w:ascii="Times New Roman" w:hAnsi="Times New Roman"/>
          <w:sz w:val="24"/>
          <w:szCs w:val="24"/>
        </w:rPr>
        <w:t xml:space="preserve"> частичного</w:t>
      </w:r>
      <w:r w:rsidR="00D0195F" w:rsidRPr="00B042A2">
        <w:rPr>
          <w:rFonts w:ascii="Times New Roman" w:hAnsi="Times New Roman"/>
          <w:sz w:val="24"/>
          <w:szCs w:val="24"/>
        </w:rPr>
        <w:t>/полного</w:t>
      </w:r>
      <w:r w:rsidR="00384448" w:rsidRPr="00B042A2">
        <w:rPr>
          <w:rFonts w:ascii="Times New Roman" w:hAnsi="Times New Roman"/>
          <w:sz w:val="24"/>
          <w:szCs w:val="24"/>
        </w:rPr>
        <w:t xml:space="preserve"> досрочного погашения Задолженности </w:t>
      </w:r>
      <w:r w:rsidRPr="00B042A2">
        <w:rPr>
          <w:rFonts w:ascii="Times New Roman" w:hAnsi="Times New Roman"/>
          <w:sz w:val="24"/>
          <w:szCs w:val="24"/>
        </w:rPr>
        <w:t>Заемщик предоставляет соответствующее заявление в МФО.</w:t>
      </w:r>
      <w:r w:rsidR="00B64B89" w:rsidRPr="00B042A2">
        <w:rPr>
          <w:rFonts w:ascii="Times New Roman" w:hAnsi="Times New Roman"/>
          <w:sz w:val="24"/>
          <w:szCs w:val="24"/>
        </w:rPr>
        <w:t xml:space="preserve"> Заявление на осуществление частичного/полного досрочного погашения</w:t>
      </w:r>
      <w:r w:rsidR="00E03DB6" w:rsidRPr="00B042A2">
        <w:rPr>
          <w:rFonts w:ascii="Times New Roman" w:hAnsi="Times New Roman"/>
          <w:sz w:val="24"/>
          <w:szCs w:val="24"/>
        </w:rPr>
        <w:t xml:space="preserve"> Задолженности</w:t>
      </w:r>
      <w:r w:rsidR="00B64B89" w:rsidRPr="00B042A2">
        <w:rPr>
          <w:rFonts w:ascii="Times New Roman" w:hAnsi="Times New Roman"/>
          <w:sz w:val="24"/>
          <w:szCs w:val="24"/>
        </w:rPr>
        <w:t xml:space="preserve"> должно быть письменной форме и подписано собственноручно, и может быть подано нарочно по адресу МФО,</w:t>
      </w:r>
      <w:r w:rsidR="00996D57" w:rsidRPr="00B042A2">
        <w:rPr>
          <w:rFonts w:ascii="Times New Roman" w:hAnsi="Times New Roman"/>
          <w:sz w:val="24"/>
          <w:szCs w:val="24"/>
        </w:rPr>
        <w:t xml:space="preserve"> либо в разделе «Мои финансы» в мобильном приложении «Mycar.kz»,</w:t>
      </w:r>
      <w:r w:rsidR="00B64B89" w:rsidRPr="00B042A2">
        <w:rPr>
          <w:rFonts w:ascii="Times New Roman" w:hAnsi="Times New Roman"/>
          <w:sz w:val="24"/>
          <w:szCs w:val="24"/>
        </w:rPr>
        <w:t xml:space="preserve"> либо путем направления сканированной копии заявления по электронному адресу МФО или иным способом, подтверждающим его получение уполномоченным </w:t>
      </w:r>
      <w:r w:rsidR="00E03DB6" w:rsidRPr="00B042A2">
        <w:rPr>
          <w:rFonts w:ascii="Times New Roman" w:hAnsi="Times New Roman"/>
          <w:sz w:val="24"/>
          <w:szCs w:val="24"/>
        </w:rPr>
        <w:t>работником/представителем МФО.</w:t>
      </w:r>
      <w:r w:rsidRPr="00B042A2">
        <w:rPr>
          <w:rFonts w:ascii="Times New Roman" w:hAnsi="Times New Roman"/>
          <w:sz w:val="24"/>
          <w:szCs w:val="24"/>
        </w:rPr>
        <w:t xml:space="preserve"> При отсутствии заявления Заемщика на частичное</w:t>
      </w:r>
      <w:r w:rsidR="00D0195F" w:rsidRPr="00B042A2">
        <w:rPr>
          <w:rFonts w:ascii="Times New Roman" w:hAnsi="Times New Roman"/>
          <w:sz w:val="24"/>
          <w:szCs w:val="24"/>
        </w:rPr>
        <w:t>/полное</w:t>
      </w:r>
      <w:r w:rsidRPr="00B042A2">
        <w:rPr>
          <w:rFonts w:ascii="Times New Roman" w:hAnsi="Times New Roman"/>
          <w:sz w:val="24"/>
          <w:szCs w:val="24"/>
        </w:rPr>
        <w:t xml:space="preserve"> досрочное погашение Микрокредита</w:t>
      </w:r>
      <w:r w:rsidR="00D0195F" w:rsidRPr="00B042A2">
        <w:rPr>
          <w:rFonts w:ascii="Times New Roman" w:hAnsi="Times New Roman"/>
          <w:sz w:val="24"/>
          <w:szCs w:val="24"/>
        </w:rPr>
        <w:t xml:space="preserve"> либо при отсутствии </w:t>
      </w:r>
      <w:r w:rsidR="002E4914" w:rsidRPr="00B042A2">
        <w:rPr>
          <w:rFonts w:ascii="Times New Roman" w:hAnsi="Times New Roman"/>
          <w:sz w:val="24"/>
          <w:szCs w:val="24"/>
        </w:rPr>
        <w:t xml:space="preserve">суммы денег, достаточной для </w:t>
      </w:r>
      <w:r w:rsidR="003C00F5" w:rsidRPr="00B042A2">
        <w:rPr>
          <w:rFonts w:ascii="Times New Roman" w:hAnsi="Times New Roman"/>
          <w:sz w:val="24"/>
          <w:szCs w:val="24"/>
        </w:rPr>
        <w:t xml:space="preserve">частичного/полного досрочного </w:t>
      </w:r>
      <w:r w:rsidR="002E4914" w:rsidRPr="00B042A2">
        <w:rPr>
          <w:rFonts w:ascii="Times New Roman" w:hAnsi="Times New Roman"/>
          <w:sz w:val="24"/>
          <w:szCs w:val="24"/>
        </w:rPr>
        <w:t xml:space="preserve">погашения </w:t>
      </w:r>
      <w:r w:rsidR="00D77AAC" w:rsidRPr="00B042A2">
        <w:rPr>
          <w:rFonts w:ascii="Times New Roman" w:hAnsi="Times New Roman"/>
          <w:sz w:val="24"/>
          <w:szCs w:val="24"/>
        </w:rPr>
        <w:t>З</w:t>
      </w:r>
      <w:r w:rsidR="002E4914" w:rsidRPr="00B042A2">
        <w:rPr>
          <w:rFonts w:ascii="Times New Roman" w:hAnsi="Times New Roman"/>
          <w:sz w:val="24"/>
          <w:szCs w:val="24"/>
        </w:rPr>
        <w:t>адолженности Заемщика,</w:t>
      </w:r>
      <w:r w:rsidR="003C00F5" w:rsidRPr="00B042A2">
        <w:rPr>
          <w:rFonts w:ascii="Times New Roman" w:hAnsi="Times New Roman"/>
          <w:sz w:val="24"/>
          <w:szCs w:val="24"/>
        </w:rPr>
        <w:t xml:space="preserve"> указанной в заявлении на частичное/полное досрочное погашение,</w:t>
      </w:r>
      <w:r w:rsidRPr="00B042A2">
        <w:rPr>
          <w:rFonts w:ascii="Times New Roman" w:hAnsi="Times New Roman"/>
          <w:sz w:val="24"/>
          <w:szCs w:val="24"/>
        </w:rPr>
        <w:t xml:space="preserve"> внесенная сумма денег признается предоплатой очередного(ых) платежа(ей) по Микрокредиту в соответствии с действующим Графиком погашения.</w:t>
      </w:r>
      <w:r w:rsidR="00D0195F" w:rsidRPr="00B042A2">
        <w:rPr>
          <w:rFonts w:ascii="Times New Roman" w:hAnsi="Times New Roman"/>
          <w:sz w:val="24"/>
          <w:szCs w:val="24"/>
        </w:rPr>
        <w:t xml:space="preserve"> </w:t>
      </w:r>
    </w:p>
    <w:p w14:paraId="66634647" w14:textId="25A3D803" w:rsidR="00E03DB6" w:rsidRPr="00B042A2" w:rsidRDefault="00E03DB6" w:rsidP="00E03DB6">
      <w:pPr>
        <w:pStyle w:val="a4"/>
        <w:autoSpaceDE w:val="0"/>
        <w:autoSpaceDN w:val="0"/>
        <w:adjustRightInd w:val="0"/>
        <w:spacing w:after="0" w:line="240" w:lineRule="auto"/>
        <w:ind w:left="0"/>
        <w:contextualSpacing w:val="0"/>
        <w:jc w:val="both"/>
        <w:rPr>
          <w:rFonts w:ascii="Times New Roman" w:hAnsi="Times New Roman"/>
          <w:sz w:val="24"/>
          <w:szCs w:val="24"/>
        </w:rPr>
      </w:pPr>
      <w:bookmarkStart w:id="3" w:name="_Hlk139444162"/>
      <w:r w:rsidRPr="00B042A2">
        <w:rPr>
          <w:rFonts w:ascii="Times New Roman" w:hAnsi="Times New Roman"/>
          <w:sz w:val="24"/>
          <w:szCs w:val="24"/>
        </w:rPr>
        <w:t>При этом, Заемщик выражает своей безусловное и безотзывное согласие, что Заявление на осуществление частичного/полного досрочного погашения Задолженности подлежит исполнению МФО в следующем порядке:</w:t>
      </w:r>
    </w:p>
    <w:p w14:paraId="73CA6C3E" w14:textId="0DF5BFA8" w:rsidR="00E03DB6" w:rsidRPr="00B042A2" w:rsidRDefault="00E03DB6" w:rsidP="00E03DB6">
      <w:pPr>
        <w:pStyle w:val="a4"/>
        <w:autoSpaceDE w:val="0"/>
        <w:autoSpaceDN w:val="0"/>
        <w:adjustRightInd w:val="0"/>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 при поступлении Заявления на осуществление частичного/полного досрочного погашения Задолженности в рабочие дни до 18 часов 00 минут времени г. Алматы</w:t>
      </w:r>
      <w:r w:rsidR="000A683F" w:rsidRPr="00B042A2">
        <w:rPr>
          <w:rFonts w:ascii="Times New Roman" w:hAnsi="Times New Roman"/>
          <w:sz w:val="24"/>
          <w:szCs w:val="24"/>
        </w:rPr>
        <w:t xml:space="preserve"> </w:t>
      </w:r>
      <w:r w:rsidRPr="00B042A2">
        <w:rPr>
          <w:rFonts w:ascii="Times New Roman" w:hAnsi="Times New Roman"/>
          <w:sz w:val="24"/>
          <w:szCs w:val="24"/>
        </w:rPr>
        <w:t>– Заявление исполняется в день его поступления;</w:t>
      </w:r>
    </w:p>
    <w:p w14:paraId="60D7A318" w14:textId="0C99BEFB" w:rsidR="00E03DB6" w:rsidRPr="00B042A2" w:rsidRDefault="00E03DB6" w:rsidP="00E03DB6">
      <w:pPr>
        <w:pStyle w:val="a4"/>
        <w:autoSpaceDE w:val="0"/>
        <w:autoSpaceDN w:val="0"/>
        <w:adjustRightInd w:val="0"/>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 при поступлении Заявления на осуществление частичного/полного досрочного погашения Задолженности в рабочие дни после 18 часов 00 минут времени г. Алматы – Заявление исполняется в следующий рабочий день;</w:t>
      </w:r>
    </w:p>
    <w:p w14:paraId="124BF6AD" w14:textId="6E14EE23" w:rsidR="00E03DB6" w:rsidRPr="00B042A2" w:rsidRDefault="00E03DB6" w:rsidP="00E03DB6">
      <w:pPr>
        <w:pStyle w:val="a4"/>
        <w:autoSpaceDE w:val="0"/>
        <w:autoSpaceDN w:val="0"/>
        <w:adjustRightInd w:val="0"/>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lastRenderedPageBreak/>
        <w:t>- при поступлении Заявления на осуществление частичного/полного досрочного погашения Задолженности в нерабочие (праздничные/выходные) дни – Заявление исполняется в первый рабочий день.</w:t>
      </w:r>
    </w:p>
    <w:p w14:paraId="0D18BDA6" w14:textId="4A15EA25" w:rsidR="00E03DB6" w:rsidRPr="00B042A2" w:rsidRDefault="00E03DB6" w:rsidP="00E03DB6">
      <w:pPr>
        <w:pStyle w:val="a4"/>
        <w:autoSpaceDE w:val="0"/>
        <w:autoSpaceDN w:val="0"/>
        <w:adjustRightInd w:val="0"/>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При частичном досрочном погашении, Задолженность погашается в следующей очередности:</w:t>
      </w:r>
    </w:p>
    <w:p w14:paraId="2F30AC02" w14:textId="22AC4E10" w:rsidR="00EA7A92" w:rsidRPr="00B042A2" w:rsidRDefault="00EA7A92" w:rsidP="00E03DB6">
      <w:pPr>
        <w:pStyle w:val="a4"/>
        <w:numPr>
          <w:ilvl w:val="0"/>
          <w:numId w:val="36"/>
        </w:numPr>
        <w:autoSpaceDE w:val="0"/>
        <w:autoSpaceDN w:val="0"/>
        <w:adjustRightInd w:val="0"/>
        <w:spacing w:after="0" w:line="240" w:lineRule="auto"/>
        <w:contextualSpacing w:val="0"/>
        <w:jc w:val="both"/>
        <w:rPr>
          <w:rFonts w:ascii="Times New Roman" w:hAnsi="Times New Roman"/>
          <w:sz w:val="24"/>
          <w:szCs w:val="24"/>
        </w:rPr>
      </w:pPr>
      <w:r w:rsidRPr="00B042A2">
        <w:rPr>
          <w:rFonts w:ascii="Times New Roman" w:hAnsi="Times New Roman"/>
          <w:color w:val="000000"/>
          <w:sz w:val="24"/>
          <w:szCs w:val="24"/>
          <w:shd w:val="clear" w:color="auto" w:fill="FFFFFF"/>
        </w:rPr>
        <w:t xml:space="preserve">вознаграждение, начисленное </w:t>
      </w:r>
      <w:r w:rsidR="00602BCE" w:rsidRPr="00B042A2">
        <w:rPr>
          <w:rFonts w:ascii="Times New Roman" w:hAnsi="Times New Roman"/>
          <w:color w:val="000000"/>
          <w:sz w:val="24"/>
          <w:szCs w:val="24"/>
          <w:shd w:val="clear" w:color="auto" w:fill="FFFFFF"/>
        </w:rPr>
        <w:t>на</w:t>
      </w:r>
      <w:r w:rsidR="007D3358" w:rsidRPr="00B042A2">
        <w:rPr>
          <w:rFonts w:ascii="Times New Roman" w:hAnsi="Times New Roman"/>
          <w:color w:val="000000"/>
          <w:sz w:val="24"/>
          <w:szCs w:val="24"/>
          <w:shd w:val="clear" w:color="auto" w:fill="FFFFFF"/>
        </w:rPr>
        <w:t xml:space="preserve"> дат</w:t>
      </w:r>
      <w:r w:rsidR="00602BCE" w:rsidRPr="00B042A2">
        <w:rPr>
          <w:rFonts w:ascii="Times New Roman" w:hAnsi="Times New Roman"/>
          <w:color w:val="000000"/>
          <w:sz w:val="24"/>
          <w:szCs w:val="24"/>
          <w:shd w:val="clear" w:color="auto" w:fill="FFFFFF"/>
        </w:rPr>
        <w:t>у</w:t>
      </w:r>
      <w:r w:rsidR="007D3358" w:rsidRPr="00B042A2">
        <w:rPr>
          <w:rFonts w:ascii="Times New Roman" w:hAnsi="Times New Roman"/>
          <w:color w:val="000000"/>
          <w:sz w:val="24"/>
          <w:szCs w:val="24"/>
          <w:shd w:val="clear" w:color="auto" w:fill="FFFFFF"/>
        </w:rPr>
        <w:t xml:space="preserve"> исполнения Заявления на </w:t>
      </w:r>
      <w:r w:rsidR="007D3358" w:rsidRPr="00B042A2">
        <w:rPr>
          <w:rFonts w:ascii="Times New Roman" w:hAnsi="Times New Roman"/>
          <w:sz w:val="24"/>
          <w:szCs w:val="24"/>
        </w:rPr>
        <w:t>осуществление частичного/полного досрочного погашения Задолженности</w:t>
      </w:r>
      <w:r w:rsidRPr="00B042A2">
        <w:rPr>
          <w:rFonts w:ascii="Times New Roman" w:hAnsi="Times New Roman"/>
          <w:color w:val="000000"/>
          <w:sz w:val="24"/>
          <w:szCs w:val="24"/>
          <w:shd w:val="clear" w:color="auto" w:fill="FFFFFF"/>
        </w:rPr>
        <w:t>;</w:t>
      </w:r>
    </w:p>
    <w:p w14:paraId="74629FB3" w14:textId="58013308" w:rsidR="00EA7A92" w:rsidRPr="00B042A2" w:rsidRDefault="00EA7A92" w:rsidP="00E03DB6">
      <w:pPr>
        <w:pStyle w:val="a4"/>
        <w:numPr>
          <w:ilvl w:val="0"/>
          <w:numId w:val="36"/>
        </w:numPr>
        <w:autoSpaceDE w:val="0"/>
        <w:autoSpaceDN w:val="0"/>
        <w:adjustRightInd w:val="0"/>
        <w:spacing w:after="0" w:line="240" w:lineRule="auto"/>
        <w:contextualSpacing w:val="0"/>
        <w:jc w:val="both"/>
        <w:rPr>
          <w:rFonts w:ascii="Times New Roman" w:hAnsi="Times New Roman"/>
          <w:sz w:val="24"/>
          <w:szCs w:val="24"/>
        </w:rPr>
      </w:pPr>
      <w:r w:rsidRPr="00B042A2">
        <w:rPr>
          <w:rFonts w:ascii="Times New Roman" w:hAnsi="Times New Roman"/>
          <w:color w:val="000000"/>
          <w:sz w:val="24"/>
          <w:szCs w:val="24"/>
          <w:shd w:val="clear" w:color="auto" w:fill="FFFFFF"/>
        </w:rPr>
        <w:t>основно</w:t>
      </w:r>
      <w:r w:rsidR="007D3358" w:rsidRPr="00B042A2">
        <w:rPr>
          <w:rFonts w:ascii="Times New Roman" w:hAnsi="Times New Roman"/>
          <w:color w:val="000000"/>
          <w:sz w:val="24"/>
          <w:szCs w:val="24"/>
          <w:shd w:val="clear" w:color="auto" w:fill="FFFFFF"/>
        </w:rPr>
        <w:t>й</w:t>
      </w:r>
      <w:r w:rsidRPr="00B042A2">
        <w:rPr>
          <w:rFonts w:ascii="Times New Roman" w:hAnsi="Times New Roman"/>
          <w:color w:val="000000"/>
          <w:sz w:val="24"/>
          <w:szCs w:val="24"/>
          <w:shd w:val="clear" w:color="auto" w:fill="FFFFFF"/>
        </w:rPr>
        <w:t xml:space="preserve"> долг</w:t>
      </w:r>
      <w:r w:rsidR="007D3358" w:rsidRPr="00B042A2">
        <w:rPr>
          <w:rFonts w:ascii="Times New Roman" w:hAnsi="Times New Roman"/>
          <w:color w:val="000000"/>
          <w:sz w:val="24"/>
          <w:szCs w:val="24"/>
          <w:shd w:val="clear" w:color="auto" w:fill="FFFFFF"/>
        </w:rPr>
        <w:t>.</w:t>
      </w:r>
    </w:p>
    <w:p w14:paraId="4B5E65A5" w14:textId="42193943" w:rsidR="00EA7A92" w:rsidRPr="00B042A2" w:rsidRDefault="005B6290" w:rsidP="00E03DB6">
      <w:pPr>
        <w:pStyle w:val="a4"/>
        <w:autoSpaceDE w:val="0"/>
        <w:autoSpaceDN w:val="0"/>
        <w:adjustRightInd w:val="0"/>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Заемщик безусловно и безотзывно согласен, что п</w:t>
      </w:r>
      <w:r w:rsidR="00E03DB6" w:rsidRPr="00B042A2">
        <w:rPr>
          <w:rFonts w:ascii="Times New Roman" w:hAnsi="Times New Roman"/>
          <w:sz w:val="24"/>
          <w:szCs w:val="24"/>
        </w:rPr>
        <w:t>ри поступлении Заявления на осуществление частичного/полного досрочного погашения Задолженности после 18 часов 00 минут времени г. Алматы рабочего дня, предшествующего нерабочему дню, а также в нерабочие дни, исполнение Заявления осуществляется</w:t>
      </w:r>
      <w:r w:rsidR="00EA7A92" w:rsidRPr="00B042A2">
        <w:rPr>
          <w:rFonts w:ascii="Times New Roman" w:hAnsi="Times New Roman"/>
          <w:sz w:val="24"/>
          <w:szCs w:val="24"/>
        </w:rPr>
        <w:t xml:space="preserve"> с учетом размера Задолженности по Основному долгу и Вознаграждению, рассчитанно</w:t>
      </w:r>
      <w:r w:rsidRPr="00B042A2">
        <w:rPr>
          <w:rFonts w:ascii="Times New Roman" w:hAnsi="Times New Roman"/>
          <w:sz w:val="24"/>
          <w:szCs w:val="24"/>
        </w:rPr>
        <w:t>го</w:t>
      </w:r>
      <w:r w:rsidR="00EA7A92" w:rsidRPr="00B042A2">
        <w:rPr>
          <w:rFonts w:ascii="Times New Roman" w:hAnsi="Times New Roman"/>
          <w:sz w:val="24"/>
          <w:szCs w:val="24"/>
        </w:rPr>
        <w:t xml:space="preserve"> на дату исполнения Заявления на осуществление частичного/полного досрочного погашения Задолженности (первый рабочий день). </w:t>
      </w:r>
    </w:p>
    <w:p w14:paraId="1A737D4A" w14:textId="1F92FFE4" w:rsidR="005B6290" w:rsidRPr="00B042A2" w:rsidRDefault="00EA7A92" w:rsidP="00C24CDD">
      <w:pPr>
        <w:pStyle w:val="a4"/>
        <w:autoSpaceDE w:val="0"/>
        <w:autoSpaceDN w:val="0"/>
        <w:adjustRightInd w:val="0"/>
        <w:spacing w:after="0" w:line="240" w:lineRule="auto"/>
        <w:ind w:left="0"/>
        <w:contextualSpacing w:val="0"/>
        <w:jc w:val="both"/>
        <w:rPr>
          <w:rFonts w:ascii="Times New Roman" w:hAnsi="Times New Roman"/>
          <w:bCs/>
          <w:color w:val="000000"/>
          <w:sz w:val="24"/>
          <w:szCs w:val="24"/>
        </w:rPr>
      </w:pPr>
      <w:r w:rsidRPr="00B042A2">
        <w:rPr>
          <w:rFonts w:ascii="Times New Roman" w:hAnsi="Times New Roman"/>
          <w:sz w:val="24"/>
          <w:szCs w:val="24"/>
        </w:rPr>
        <w:t>Заемщик безусловно и безотзывно согласен, что при отсутствии суммы денег, достаточной для полного досрочного погашения Задолженности Заемщика, указанной в Заявлении на полное досрочное погашение Задолженности с учетом очередности</w:t>
      </w:r>
      <w:r w:rsidR="005B6290" w:rsidRPr="00B042A2">
        <w:rPr>
          <w:rFonts w:ascii="Times New Roman" w:hAnsi="Times New Roman"/>
          <w:sz w:val="24"/>
          <w:szCs w:val="24"/>
        </w:rPr>
        <w:t xml:space="preserve"> погашения Задолженности</w:t>
      </w:r>
      <w:r w:rsidRPr="00B042A2">
        <w:rPr>
          <w:rFonts w:ascii="Times New Roman" w:hAnsi="Times New Roman"/>
          <w:sz w:val="24"/>
          <w:szCs w:val="24"/>
        </w:rPr>
        <w:t>, установленной в настоящем пункте</w:t>
      </w:r>
      <w:r w:rsidR="005B6290" w:rsidRPr="00B042A2">
        <w:rPr>
          <w:rFonts w:ascii="Times New Roman" w:hAnsi="Times New Roman"/>
          <w:sz w:val="24"/>
          <w:szCs w:val="24"/>
        </w:rPr>
        <w:t xml:space="preserve"> и размера Задолженности по Основному долгу и Вознаграждению, рассчитанного на дату исполнения Заявления</w:t>
      </w:r>
      <w:r w:rsidRPr="00B042A2">
        <w:rPr>
          <w:rFonts w:ascii="Times New Roman" w:hAnsi="Times New Roman"/>
          <w:sz w:val="24"/>
          <w:szCs w:val="24"/>
        </w:rPr>
        <w:t xml:space="preserve"> (первый рабочий день)</w:t>
      </w:r>
      <w:r w:rsidR="005B6290" w:rsidRPr="00B042A2">
        <w:rPr>
          <w:rFonts w:ascii="Times New Roman" w:hAnsi="Times New Roman"/>
          <w:sz w:val="24"/>
          <w:szCs w:val="24"/>
        </w:rPr>
        <w:t>, Заемщик обязан обеспечить сумму денег достаточную для полного досрочного погашения Задолженности, сложившейся на день исполнения Заявления (первый рабочий день) и предоставить МФО новое Заявление на полное досрочное погашение Задолженности. При неосуществлении Заемщиком указанных мероприятий, внесенная сумма денег признается предоплатой очередного(ых) платежа(ей) по Микрокредиту в соответствии с действующим Графиком погашения.</w:t>
      </w:r>
    </w:p>
    <w:bookmarkEnd w:id="3"/>
    <w:p w14:paraId="0143FA23" w14:textId="767126C7" w:rsidR="0082542C" w:rsidRPr="00B042A2" w:rsidRDefault="00D0195F" w:rsidP="00C24CDD">
      <w:pPr>
        <w:pStyle w:val="a4"/>
        <w:autoSpaceDE w:val="0"/>
        <w:autoSpaceDN w:val="0"/>
        <w:adjustRightInd w:val="0"/>
        <w:spacing w:after="0" w:line="240" w:lineRule="auto"/>
        <w:ind w:left="0"/>
        <w:contextualSpacing w:val="0"/>
        <w:jc w:val="both"/>
        <w:rPr>
          <w:rFonts w:ascii="Times New Roman" w:hAnsi="Times New Roman"/>
          <w:bCs/>
          <w:color w:val="000000"/>
          <w:sz w:val="24"/>
          <w:szCs w:val="24"/>
        </w:rPr>
      </w:pPr>
      <w:r w:rsidRPr="00B042A2">
        <w:rPr>
          <w:rFonts w:ascii="Times New Roman" w:hAnsi="Times New Roman"/>
          <w:sz w:val="24"/>
          <w:szCs w:val="24"/>
        </w:rPr>
        <w:t>Для целей частичного досрочного погашения МФО пересчитывает годовую эффективную ставку вознаграждения и указывает ее в новом Графике погашения, при этом дополнительное соглашение к Договору не заключается.</w:t>
      </w:r>
    </w:p>
    <w:p w14:paraId="22156018" w14:textId="3615875F" w:rsidR="00161FE6" w:rsidRPr="00B042A2" w:rsidRDefault="00161FE6" w:rsidP="002540A4">
      <w:pPr>
        <w:pStyle w:val="a4"/>
        <w:numPr>
          <w:ilvl w:val="1"/>
          <w:numId w:val="20"/>
        </w:numPr>
        <w:tabs>
          <w:tab w:val="left" w:pos="0"/>
          <w:tab w:val="left" w:pos="462"/>
        </w:tabs>
        <w:spacing w:after="0" w:line="240" w:lineRule="auto"/>
        <w:ind w:left="0" w:firstLine="0"/>
        <w:jc w:val="both"/>
        <w:rPr>
          <w:rFonts w:ascii="Times New Roman" w:hAnsi="Times New Roman"/>
          <w:sz w:val="24"/>
          <w:szCs w:val="24"/>
        </w:rPr>
      </w:pPr>
      <w:r w:rsidRPr="00B042A2">
        <w:rPr>
          <w:rFonts w:ascii="Times New Roman" w:hAnsi="Times New Roman"/>
          <w:sz w:val="24"/>
          <w:szCs w:val="24"/>
        </w:rPr>
        <w:t xml:space="preserve">При наступлении страхового случая суммы, поступающие </w:t>
      </w:r>
      <w:r w:rsidR="00CC2772" w:rsidRPr="00B042A2">
        <w:rPr>
          <w:rFonts w:ascii="Times New Roman" w:hAnsi="Times New Roman"/>
          <w:sz w:val="24"/>
          <w:szCs w:val="24"/>
        </w:rPr>
        <w:t xml:space="preserve">в качестве страхового возмещения </w:t>
      </w:r>
      <w:r w:rsidR="0002120E" w:rsidRPr="00B042A2">
        <w:rPr>
          <w:rFonts w:ascii="Times New Roman" w:hAnsi="Times New Roman"/>
          <w:sz w:val="24"/>
          <w:szCs w:val="24"/>
        </w:rPr>
        <w:t xml:space="preserve">в пользу </w:t>
      </w:r>
      <w:r w:rsidRPr="00B042A2">
        <w:rPr>
          <w:rFonts w:ascii="Times New Roman" w:hAnsi="Times New Roman"/>
          <w:sz w:val="24"/>
          <w:szCs w:val="24"/>
        </w:rPr>
        <w:t>МФО</w:t>
      </w:r>
      <w:r w:rsidR="0002120E" w:rsidRPr="00B042A2">
        <w:rPr>
          <w:rFonts w:ascii="Times New Roman" w:hAnsi="Times New Roman"/>
          <w:sz w:val="24"/>
          <w:szCs w:val="24"/>
        </w:rPr>
        <w:t xml:space="preserve"> как выгодоприобретателя, </w:t>
      </w:r>
      <w:r w:rsidRPr="00B042A2">
        <w:rPr>
          <w:rFonts w:ascii="Times New Roman" w:hAnsi="Times New Roman"/>
          <w:sz w:val="24"/>
          <w:szCs w:val="24"/>
        </w:rPr>
        <w:t>МФО направляет на погашение</w:t>
      </w:r>
      <w:r w:rsidR="00CC2772" w:rsidRPr="00B042A2">
        <w:rPr>
          <w:rFonts w:ascii="Times New Roman" w:hAnsi="Times New Roman"/>
          <w:sz w:val="24"/>
          <w:szCs w:val="24"/>
        </w:rPr>
        <w:t xml:space="preserve"> </w:t>
      </w:r>
      <w:r w:rsidR="00595C36" w:rsidRPr="00B042A2">
        <w:rPr>
          <w:rFonts w:ascii="Times New Roman" w:hAnsi="Times New Roman"/>
          <w:sz w:val="24"/>
          <w:szCs w:val="24"/>
        </w:rPr>
        <w:t>З</w:t>
      </w:r>
      <w:r w:rsidRPr="00B042A2">
        <w:rPr>
          <w:rFonts w:ascii="Times New Roman" w:hAnsi="Times New Roman"/>
          <w:sz w:val="24"/>
          <w:szCs w:val="24"/>
        </w:rPr>
        <w:t>адолженности Заемщика по Микрокредиту</w:t>
      </w:r>
      <w:r w:rsidR="008C4F71" w:rsidRPr="00B042A2">
        <w:rPr>
          <w:rFonts w:ascii="Times New Roman" w:hAnsi="Times New Roman"/>
          <w:sz w:val="24"/>
          <w:szCs w:val="24"/>
        </w:rPr>
        <w:t xml:space="preserve"> в порядке, предусмотренном п.п. 1.8.-1.10. Стандартных условий</w:t>
      </w:r>
      <w:r w:rsidRPr="00B042A2">
        <w:rPr>
          <w:rFonts w:ascii="Times New Roman" w:hAnsi="Times New Roman"/>
          <w:sz w:val="24"/>
          <w:szCs w:val="24"/>
        </w:rPr>
        <w:t>.</w:t>
      </w:r>
    </w:p>
    <w:p w14:paraId="29143064" w14:textId="7CBA3E8E" w:rsidR="00161FE6" w:rsidRPr="00B042A2" w:rsidRDefault="00161FE6" w:rsidP="002540A4">
      <w:pPr>
        <w:pStyle w:val="a4"/>
        <w:numPr>
          <w:ilvl w:val="1"/>
          <w:numId w:val="20"/>
        </w:numPr>
        <w:tabs>
          <w:tab w:val="left" w:pos="0"/>
          <w:tab w:val="left" w:pos="462"/>
        </w:tabs>
        <w:spacing w:after="0" w:line="240" w:lineRule="auto"/>
        <w:ind w:left="0" w:firstLine="0"/>
        <w:jc w:val="both"/>
        <w:rPr>
          <w:rFonts w:ascii="Times New Roman" w:hAnsi="Times New Roman"/>
          <w:sz w:val="24"/>
          <w:szCs w:val="24"/>
        </w:rPr>
      </w:pPr>
      <w:r w:rsidRPr="00B042A2">
        <w:rPr>
          <w:rFonts w:ascii="Times New Roman" w:hAnsi="Times New Roman"/>
          <w:sz w:val="24"/>
          <w:szCs w:val="24"/>
        </w:rPr>
        <w:t>В случае если полученное страховое возмещение превышает размер</w:t>
      </w:r>
      <w:r w:rsidR="00CC2772" w:rsidRPr="00B042A2">
        <w:rPr>
          <w:rFonts w:ascii="Times New Roman" w:hAnsi="Times New Roman"/>
          <w:sz w:val="24"/>
          <w:szCs w:val="24"/>
        </w:rPr>
        <w:t xml:space="preserve"> </w:t>
      </w:r>
      <w:r w:rsidR="00595C36" w:rsidRPr="00B042A2">
        <w:rPr>
          <w:rFonts w:ascii="Times New Roman" w:hAnsi="Times New Roman"/>
          <w:sz w:val="24"/>
          <w:szCs w:val="24"/>
        </w:rPr>
        <w:t>З</w:t>
      </w:r>
      <w:r w:rsidRPr="00B042A2">
        <w:rPr>
          <w:rFonts w:ascii="Times New Roman" w:hAnsi="Times New Roman"/>
          <w:sz w:val="24"/>
          <w:szCs w:val="24"/>
        </w:rPr>
        <w:t>адолженности Заемщика по Микрокредиту, МФО в течение трех рабочих дней</w:t>
      </w:r>
      <w:r w:rsidR="00CC2772" w:rsidRPr="00B042A2">
        <w:rPr>
          <w:rFonts w:ascii="Times New Roman" w:hAnsi="Times New Roman"/>
          <w:sz w:val="24"/>
          <w:szCs w:val="24"/>
        </w:rPr>
        <w:t xml:space="preserve"> с даты </w:t>
      </w:r>
      <w:r w:rsidRPr="00B042A2">
        <w:rPr>
          <w:rFonts w:ascii="Times New Roman" w:hAnsi="Times New Roman"/>
          <w:sz w:val="24"/>
          <w:szCs w:val="24"/>
        </w:rPr>
        <w:t>осуществ</w:t>
      </w:r>
      <w:r w:rsidR="00CC2772" w:rsidRPr="00B042A2">
        <w:rPr>
          <w:rFonts w:ascii="Times New Roman" w:hAnsi="Times New Roman"/>
          <w:sz w:val="24"/>
          <w:szCs w:val="24"/>
        </w:rPr>
        <w:t>ления МФО</w:t>
      </w:r>
      <w:r w:rsidRPr="00B042A2">
        <w:rPr>
          <w:rFonts w:ascii="Times New Roman" w:hAnsi="Times New Roman"/>
          <w:sz w:val="24"/>
          <w:szCs w:val="24"/>
        </w:rPr>
        <w:t xml:space="preserve"> погашени</w:t>
      </w:r>
      <w:r w:rsidR="00CC2772" w:rsidRPr="00B042A2">
        <w:rPr>
          <w:rFonts w:ascii="Times New Roman" w:hAnsi="Times New Roman"/>
          <w:sz w:val="24"/>
          <w:szCs w:val="24"/>
        </w:rPr>
        <w:t>я</w:t>
      </w:r>
      <w:r w:rsidRPr="00B042A2">
        <w:rPr>
          <w:rFonts w:ascii="Times New Roman" w:hAnsi="Times New Roman"/>
          <w:sz w:val="24"/>
          <w:szCs w:val="24"/>
        </w:rPr>
        <w:t xml:space="preserve"> </w:t>
      </w:r>
      <w:r w:rsidR="00D77AAC" w:rsidRPr="00B042A2">
        <w:rPr>
          <w:rFonts w:ascii="Times New Roman" w:hAnsi="Times New Roman"/>
          <w:sz w:val="24"/>
          <w:szCs w:val="24"/>
        </w:rPr>
        <w:t>З</w:t>
      </w:r>
      <w:r w:rsidRPr="00B042A2">
        <w:rPr>
          <w:rFonts w:ascii="Times New Roman" w:hAnsi="Times New Roman"/>
          <w:sz w:val="24"/>
          <w:szCs w:val="24"/>
        </w:rPr>
        <w:t xml:space="preserve">адолженности Заемщика по Микрокредиту, за счет суммы страхового возмещения, перечисляет (переводит) сумму разницы между страховым возмещением и суммой </w:t>
      </w:r>
      <w:r w:rsidR="00CC2772" w:rsidRPr="00B042A2">
        <w:rPr>
          <w:rFonts w:ascii="Times New Roman" w:hAnsi="Times New Roman"/>
          <w:sz w:val="24"/>
          <w:szCs w:val="24"/>
        </w:rPr>
        <w:t>З</w:t>
      </w:r>
      <w:r w:rsidRPr="00B042A2">
        <w:rPr>
          <w:rFonts w:ascii="Times New Roman" w:hAnsi="Times New Roman"/>
          <w:sz w:val="24"/>
          <w:szCs w:val="24"/>
        </w:rPr>
        <w:t>адолженности по Микрокредиту</w:t>
      </w:r>
      <w:r w:rsidR="00CC2772" w:rsidRPr="00B042A2">
        <w:rPr>
          <w:rFonts w:ascii="Times New Roman" w:hAnsi="Times New Roman"/>
          <w:sz w:val="24"/>
          <w:szCs w:val="24"/>
        </w:rPr>
        <w:t xml:space="preserve"> </w:t>
      </w:r>
      <w:r w:rsidRPr="00B042A2">
        <w:rPr>
          <w:rFonts w:ascii="Times New Roman" w:hAnsi="Times New Roman"/>
          <w:sz w:val="24"/>
          <w:szCs w:val="24"/>
        </w:rPr>
        <w:t>(далее – «Остаток страхового возмещения») на банковский счет Заемщика</w:t>
      </w:r>
      <w:r w:rsidR="00CC2772" w:rsidRPr="00B042A2">
        <w:rPr>
          <w:rFonts w:ascii="Times New Roman" w:hAnsi="Times New Roman"/>
          <w:sz w:val="24"/>
          <w:szCs w:val="24"/>
        </w:rPr>
        <w:t>,</w:t>
      </w:r>
      <w:r w:rsidRPr="00B042A2">
        <w:rPr>
          <w:rFonts w:ascii="Times New Roman" w:hAnsi="Times New Roman"/>
          <w:sz w:val="24"/>
          <w:szCs w:val="24"/>
        </w:rPr>
        <w:t xml:space="preserve"> в соответствии с платежными реквизитами и инструкциями, указанными в заявлении на перечисление (перевод) Остатка страхового возмещения, которое Заемщик предоставил МФО заблаговременно до момента перечисления (перевода).</w:t>
      </w:r>
    </w:p>
    <w:p w14:paraId="06914499" w14:textId="5AF7809A" w:rsidR="00161FE6" w:rsidRPr="00B042A2" w:rsidRDefault="00161FE6" w:rsidP="002540A4">
      <w:pPr>
        <w:pStyle w:val="a4"/>
        <w:numPr>
          <w:ilvl w:val="1"/>
          <w:numId w:val="20"/>
        </w:numPr>
        <w:tabs>
          <w:tab w:val="left" w:pos="0"/>
          <w:tab w:val="left" w:pos="462"/>
        </w:tabs>
        <w:spacing w:after="0" w:line="240" w:lineRule="auto"/>
        <w:ind w:left="0" w:firstLine="0"/>
        <w:jc w:val="both"/>
        <w:rPr>
          <w:rFonts w:ascii="Times New Roman" w:hAnsi="Times New Roman"/>
          <w:sz w:val="24"/>
          <w:szCs w:val="24"/>
        </w:rPr>
      </w:pPr>
      <w:r w:rsidRPr="00B042A2">
        <w:rPr>
          <w:rFonts w:ascii="Times New Roman" w:hAnsi="Times New Roman"/>
          <w:sz w:val="24"/>
          <w:szCs w:val="24"/>
        </w:rPr>
        <w:t>В случае смерти Заемщика</w:t>
      </w:r>
      <w:r w:rsidR="003C10EE" w:rsidRPr="00B042A2">
        <w:rPr>
          <w:rFonts w:ascii="Times New Roman" w:hAnsi="Times New Roman"/>
          <w:sz w:val="24"/>
          <w:szCs w:val="24"/>
        </w:rPr>
        <w:t xml:space="preserve"> </w:t>
      </w:r>
      <w:r w:rsidRPr="00B042A2">
        <w:rPr>
          <w:rFonts w:ascii="Times New Roman" w:hAnsi="Times New Roman"/>
          <w:sz w:val="24"/>
          <w:szCs w:val="24"/>
        </w:rPr>
        <w:t>МФО перечисляет Остаток страхового возмещения на банковский(-е) счет(-а) наследника (наследников)/ правопреемника (правопреемников) Заемщика, в соответствии с платежными реквизитами и инструкциями наследника (наследников)/ правопреемника (правопреемников), или в соответствии с платежными инструкциями иных лиц и органов, имеющих полномочия давать такие инструкции в соответствии с действующим законодательством Республики Казахстан.</w:t>
      </w:r>
    </w:p>
    <w:p w14:paraId="0E015403" w14:textId="23A348F2" w:rsidR="00161FE6" w:rsidRPr="00B042A2" w:rsidRDefault="00161FE6" w:rsidP="002540A4">
      <w:pPr>
        <w:pStyle w:val="a4"/>
        <w:numPr>
          <w:ilvl w:val="1"/>
          <w:numId w:val="20"/>
        </w:numPr>
        <w:tabs>
          <w:tab w:val="left" w:pos="0"/>
          <w:tab w:val="left" w:pos="142"/>
        </w:tabs>
        <w:spacing w:after="0" w:line="240" w:lineRule="auto"/>
        <w:ind w:left="0" w:firstLine="0"/>
        <w:jc w:val="both"/>
        <w:rPr>
          <w:rFonts w:ascii="Times New Roman" w:hAnsi="Times New Roman"/>
          <w:sz w:val="24"/>
          <w:szCs w:val="24"/>
        </w:rPr>
      </w:pPr>
      <w:r w:rsidRPr="00B042A2">
        <w:rPr>
          <w:rFonts w:ascii="Times New Roman" w:hAnsi="Times New Roman"/>
          <w:sz w:val="24"/>
          <w:szCs w:val="24"/>
        </w:rPr>
        <w:t xml:space="preserve">В случае если полученное страховое возмещение недостаточно для погашения </w:t>
      </w:r>
      <w:r w:rsidR="00446453" w:rsidRPr="00B042A2">
        <w:rPr>
          <w:rFonts w:ascii="Times New Roman" w:hAnsi="Times New Roman"/>
          <w:sz w:val="24"/>
          <w:szCs w:val="24"/>
        </w:rPr>
        <w:t>всей З</w:t>
      </w:r>
      <w:r w:rsidRPr="00B042A2">
        <w:rPr>
          <w:rFonts w:ascii="Times New Roman" w:hAnsi="Times New Roman"/>
          <w:sz w:val="24"/>
          <w:szCs w:val="24"/>
        </w:rPr>
        <w:t>адолженности Заемщика по Микрокредиту, на основании требования МФО Заемщик обязан в течение 5 (пяти) рабочих дней с даты поступления страхового возмещения МФО</w:t>
      </w:r>
      <w:r w:rsidR="003C0DDD" w:rsidRPr="00B042A2">
        <w:rPr>
          <w:rFonts w:ascii="Times New Roman" w:hAnsi="Times New Roman"/>
          <w:sz w:val="24"/>
          <w:szCs w:val="24"/>
        </w:rPr>
        <w:t xml:space="preserve"> осуществить полное досрочное погашение Задолженности и</w:t>
      </w:r>
      <w:r w:rsidRPr="00B042A2">
        <w:rPr>
          <w:rFonts w:ascii="Times New Roman" w:hAnsi="Times New Roman"/>
          <w:sz w:val="24"/>
          <w:szCs w:val="24"/>
        </w:rPr>
        <w:t xml:space="preserve"> внести на </w:t>
      </w:r>
      <w:r w:rsidR="00446453" w:rsidRPr="00B042A2">
        <w:rPr>
          <w:rFonts w:ascii="Times New Roman" w:hAnsi="Times New Roman"/>
          <w:sz w:val="24"/>
          <w:szCs w:val="24"/>
        </w:rPr>
        <w:t>Расчетный счет МФО</w:t>
      </w:r>
      <w:r w:rsidR="00CD40FF" w:rsidRPr="00B042A2">
        <w:rPr>
          <w:rFonts w:ascii="Times New Roman" w:hAnsi="Times New Roman"/>
          <w:sz w:val="24"/>
          <w:szCs w:val="24"/>
        </w:rPr>
        <w:t xml:space="preserve"> сумму,</w:t>
      </w:r>
      <w:r w:rsidR="00446453" w:rsidRPr="00B042A2">
        <w:rPr>
          <w:rFonts w:ascii="Times New Roman" w:hAnsi="Times New Roman"/>
          <w:sz w:val="24"/>
          <w:szCs w:val="24"/>
        </w:rPr>
        <w:t xml:space="preserve"> недостающ</w:t>
      </w:r>
      <w:r w:rsidR="00CD40FF" w:rsidRPr="00B042A2">
        <w:rPr>
          <w:rFonts w:ascii="Times New Roman" w:hAnsi="Times New Roman"/>
          <w:sz w:val="24"/>
          <w:szCs w:val="24"/>
        </w:rPr>
        <w:t>ую</w:t>
      </w:r>
      <w:r w:rsidR="00446453" w:rsidRPr="00B042A2">
        <w:rPr>
          <w:rFonts w:ascii="Times New Roman" w:hAnsi="Times New Roman"/>
          <w:sz w:val="24"/>
          <w:szCs w:val="24"/>
        </w:rPr>
        <w:t xml:space="preserve"> для погашения </w:t>
      </w:r>
      <w:r w:rsidR="00CD40FF" w:rsidRPr="00B042A2">
        <w:rPr>
          <w:rFonts w:ascii="Times New Roman" w:hAnsi="Times New Roman"/>
          <w:sz w:val="24"/>
          <w:szCs w:val="24"/>
        </w:rPr>
        <w:t>Задолженности в полном объеме</w:t>
      </w:r>
      <w:r w:rsidRPr="00B042A2">
        <w:rPr>
          <w:rFonts w:ascii="Times New Roman" w:hAnsi="Times New Roman"/>
          <w:sz w:val="24"/>
          <w:szCs w:val="24"/>
        </w:rPr>
        <w:t>.</w:t>
      </w:r>
      <w:r w:rsidR="003C0DDD" w:rsidRPr="00B042A2">
        <w:rPr>
          <w:rFonts w:ascii="Times New Roman" w:hAnsi="Times New Roman"/>
          <w:sz w:val="24"/>
          <w:szCs w:val="24"/>
        </w:rPr>
        <w:t xml:space="preserve"> В данном случае, заявление Заемщика на полное погашение задолженности не требуется. При не внесении на Расчетный счет МФО суммы, недостающей для погашения Задолженности в полном объеме </w:t>
      </w:r>
      <w:r w:rsidR="003C0DDD" w:rsidRPr="00B042A2">
        <w:rPr>
          <w:rFonts w:ascii="Times New Roman" w:hAnsi="Times New Roman"/>
          <w:sz w:val="24"/>
          <w:szCs w:val="24"/>
        </w:rPr>
        <w:lastRenderedPageBreak/>
        <w:t xml:space="preserve">или внесении денег в сумме, не достаточной для полного погашения Задолженности в сроки, указанные в требовании МФО, внесенная сумма с учетом полученного страхового возмещения направляется МФО на частичное погашение Задолженности с направлением Заемщику нового Графика погашения либо МФО применяет меры по принудительному взысканию остатка Задолженности, на усмотрение МФО. В данном случае,  при направлении МФО полученных денег, в том числе полученного страхового возмещения, на частичное погашение Задолженности, заявление Заемщика на частичное погашение задолженности не требуется. </w:t>
      </w:r>
    </w:p>
    <w:p w14:paraId="2BE45703" w14:textId="75455BB0" w:rsidR="00384448" w:rsidRPr="00B042A2" w:rsidRDefault="00384448" w:rsidP="002540A4">
      <w:pPr>
        <w:pStyle w:val="a4"/>
        <w:numPr>
          <w:ilvl w:val="1"/>
          <w:numId w:val="20"/>
        </w:numPr>
        <w:tabs>
          <w:tab w:val="left" w:pos="0"/>
          <w:tab w:val="left" w:pos="142"/>
        </w:tabs>
        <w:spacing w:after="0" w:line="240" w:lineRule="auto"/>
        <w:ind w:left="0" w:firstLine="0"/>
        <w:contextualSpacing w:val="0"/>
        <w:jc w:val="both"/>
        <w:rPr>
          <w:rFonts w:ascii="Times New Roman" w:hAnsi="Times New Roman"/>
          <w:sz w:val="24"/>
          <w:szCs w:val="24"/>
        </w:rPr>
      </w:pPr>
      <w:r w:rsidRPr="00B042A2">
        <w:rPr>
          <w:rFonts w:ascii="Times New Roman" w:eastAsia="Calibri" w:hAnsi="Times New Roman"/>
          <w:bCs/>
          <w:color w:val="000000"/>
          <w:sz w:val="24"/>
          <w:szCs w:val="24"/>
        </w:rPr>
        <w:t>В случае, если сумма произведенного Заёмщиком платежа недостаточна для исполнения обязательства</w:t>
      </w:r>
      <w:r w:rsidR="00230F71" w:rsidRPr="00B042A2">
        <w:rPr>
          <w:rFonts w:ascii="Times New Roman" w:eastAsia="Calibri" w:hAnsi="Times New Roman"/>
          <w:bCs/>
          <w:color w:val="000000"/>
          <w:sz w:val="24"/>
          <w:szCs w:val="24"/>
        </w:rPr>
        <w:t xml:space="preserve"> по возврату суммы Микрокредита и (или) уплате Вознаграждение</w:t>
      </w:r>
      <w:r w:rsidRPr="00B042A2">
        <w:rPr>
          <w:rFonts w:ascii="Times New Roman" w:eastAsia="Calibri" w:hAnsi="Times New Roman"/>
          <w:bCs/>
          <w:color w:val="000000"/>
          <w:sz w:val="24"/>
          <w:szCs w:val="24"/>
        </w:rPr>
        <w:t xml:space="preserve">, </w:t>
      </w:r>
      <w:r w:rsidR="00230F71" w:rsidRPr="00B042A2">
        <w:rPr>
          <w:rFonts w:ascii="Times New Roman" w:eastAsia="Calibri" w:hAnsi="Times New Roman"/>
          <w:bCs/>
          <w:color w:val="000000"/>
          <w:sz w:val="24"/>
          <w:szCs w:val="24"/>
        </w:rPr>
        <w:t xml:space="preserve">по заключенному с физическим лицом </w:t>
      </w:r>
      <w:r w:rsidRPr="00B042A2">
        <w:rPr>
          <w:rFonts w:ascii="Times New Roman" w:eastAsia="Calibri" w:hAnsi="Times New Roman"/>
          <w:bCs/>
          <w:color w:val="000000"/>
          <w:sz w:val="24"/>
          <w:szCs w:val="24"/>
        </w:rPr>
        <w:t>Договор</w:t>
      </w:r>
      <w:r w:rsidR="00230F71" w:rsidRPr="00B042A2">
        <w:rPr>
          <w:rFonts w:ascii="Times New Roman" w:eastAsia="Calibri" w:hAnsi="Times New Roman"/>
          <w:bCs/>
          <w:color w:val="000000"/>
          <w:sz w:val="24"/>
          <w:szCs w:val="24"/>
        </w:rPr>
        <w:t>у</w:t>
      </w:r>
      <w:r w:rsidRPr="00B042A2">
        <w:rPr>
          <w:rFonts w:ascii="Times New Roman" w:eastAsia="Calibri" w:hAnsi="Times New Roman"/>
          <w:bCs/>
          <w:color w:val="000000"/>
          <w:sz w:val="24"/>
          <w:szCs w:val="24"/>
        </w:rPr>
        <w:t>,</w:t>
      </w:r>
      <w:r w:rsidR="00230F71" w:rsidRPr="00B042A2">
        <w:rPr>
          <w:rFonts w:ascii="Times New Roman" w:eastAsia="Calibri" w:hAnsi="Times New Roman"/>
          <w:bCs/>
          <w:color w:val="000000"/>
          <w:sz w:val="24"/>
          <w:szCs w:val="24"/>
        </w:rPr>
        <w:t xml:space="preserve"> не связанному с осуществлением предпринимательской деятельности,</w:t>
      </w:r>
      <w:r w:rsidRPr="00B042A2">
        <w:rPr>
          <w:rFonts w:ascii="Times New Roman" w:eastAsia="Calibri" w:hAnsi="Times New Roman"/>
          <w:bCs/>
          <w:color w:val="000000"/>
          <w:sz w:val="24"/>
          <w:szCs w:val="24"/>
        </w:rPr>
        <w:t xml:space="preserve"> Заемщик обязан уплатить МФО неустойку за нарушение обязательства по возврату суммы </w:t>
      </w:r>
      <w:r w:rsidR="00B84E18" w:rsidRPr="00B042A2">
        <w:rPr>
          <w:rFonts w:ascii="Times New Roman" w:eastAsia="Calibri" w:hAnsi="Times New Roman"/>
          <w:bCs/>
          <w:color w:val="000000"/>
          <w:sz w:val="24"/>
          <w:szCs w:val="24"/>
        </w:rPr>
        <w:t>О</w:t>
      </w:r>
      <w:r w:rsidRPr="00B042A2">
        <w:rPr>
          <w:rFonts w:ascii="Times New Roman" w:eastAsia="Calibri" w:hAnsi="Times New Roman"/>
          <w:bCs/>
          <w:color w:val="000000"/>
          <w:sz w:val="24"/>
          <w:szCs w:val="24"/>
        </w:rPr>
        <w:t xml:space="preserve">сновного долга и (или) уплате Вознаграждения в размере 0,5% от суммы просроченного платежа за каждый день просрочки </w:t>
      </w:r>
      <w:r w:rsidR="00230F71" w:rsidRPr="00B042A2">
        <w:rPr>
          <w:rFonts w:ascii="Times New Roman" w:eastAsia="Calibri" w:hAnsi="Times New Roman"/>
          <w:bCs/>
          <w:color w:val="000000"/>
          <w:sz w:val="24"/>
          <w:szCs w:val="24"/>
        </w:rPr>
        <w:t xml:space="preserve">– в течение </w:t>
      </w:r>
      <w:r w:rsidRPr="00B042A2">
        <w:rPr>
          <w:rFonts w:ascii="Times New Roman" w:eastAsia="Calibri" w:hAnsi="Times New Roman"/>
          <w:bCs/>
          <w:color w:val="000000"/>
          <w:sz w:val="24"/>
          <w:szCs w:val="24"/>
        </w:rPr>
        <w:t>девяноста дней</w:t>
      </w:r>
      <w:r w:rsidR="00E21CAB" w:rsidRPr="00B042A2">
        <w:rPr>
          <w:rFonts w:ascii="Times New Roman" w:eastAsia="Calibri" w:hAnsi="Times New Roman"/>
          <w:bCs/>
          <w:color w:val="000000"/>
          <w:sz w:val="24"/>
          <w:szCs w:val="24"/>
        </w:rPr>
        <w:t xml:space="preserve"> просрочки</w:t>
      </w:r>
      <w:r w:rsidRPr="00B042A2">
        <w:rPr>
          <w:rFonts w:ascii="Times New Roman" w:eastAsia="Calibri" w:hAnsi="Times New Roman"/>
          <w:bCs/>
          <w:color w:val="000000"/>
          <w:sz w:val="24"/>
          <w:szCs w:val="24"/>
        </w:rPr>
        <w:t>,</w:t>
      </w:r>
      <w:r w:rsidR="00E21CAB" w:rsidRPr="00B042A2">
        <w:rPr>
          <w:rFonts w:ascii="Times New Roman" w:eastAsia="Calibri" w:hAnsi="Times New Roman"/>
          <w:bCs/>
          <w:color w:val="000000"/>
          <w:sz w:val="24"/>
          <w:szCs w:val="24"/>
        </w:rPr>
        <w:t xml:space="preserve"> </w:t>
      </w:r>
      <w:r w:rsidRPr="00B042A2">
        <w:rPr>
          <w:rFonts w:ascii="Times New Roman" w:eastAsia="Calibri" w:hAnsi="Times New Roman"/>
          <w:bCs/>
          <w:color w:val="000000"/>
          <w:sz w:val="24"/>
          <w:szCs w:val="24"/>
        </w:rPr>
        <w:t>но не более 10 % (десяти) процентов от суммы выданного Микрокредита за каждый год действия Договора; по истечении девяноста дней просрочки неустойка не начисляется.</w:t>
      </w:r>
    </w:p>
    <w:p w14:paraId="71EAD724" w14:textId="6BE983AE" w:rsidR="00384448" w:rsidRPr="00B042A2" w:rsidRDefault="00384448" w:rsidP="002540A4">
      <w:pPr>
        <w:pStyle w:val="TableParagraph"/>
        <w:tabs>
          <w:tab w:val="left" w:pos="178"/>
          <w:tab w:val="left" w:pos="462"/>
          <w:tab w:val="left" w:pos="879"/>
        </w:tabs>
        <w:ind w:left="0"/>
        <w:rPr>
          <w:rFonts w:eastAsia="Calibri"/>
          <w:sz w:val="24"/>
          <w:szCs w:val="24"/>
          <w:lang w:val="ru-RU" w:eastAsia="ru-RU"/>
        </w:rPr>
      </w:pPr>
      <w:r w:rsidRPr="00B042A2">
        <w:rPr>
          <w:rFonts w:eastAsia="Calibri"/>
          <w:bCs/>
          <w:color w:val="000000"/>
          <w:sz w:val="24"/>
          <w:szCs w:val="24"/>
          <w:lang w:val="ru-RU"/>
        </w:rPr>
        <w:t>Если на дату заключения Договора сумма</w:t>
      </w:r>
      <w:r w:rsidR="00595C36" w:rsidRPr="00B042A2">
        <w:rPr>
          <w:rFonts w:eastAsia="Calibri"/>
          <w:bCs/>
          <w:color w:val="000000"/>
          <w:sz w:val="24"/>
          <w:szCs w:val="24"/>
          <w:lang w:val="ru-RU"/>
        </w:rPr>
        <w:t xml:space="preserve"> </w:t>
      </w:r>
      <w:r w:rsidR="00B84E18" w:rsidRPr="00B042A2">
        <w:rPr>
          <w:rFonts w:eastAsia="Calibri"/>
          <w:bCs/>
          <w:color w:val="000000"/>
          <w:sz w:val="24"/>
          <w:szCs w:val="24"/>
          <w:lang w:val="ru-RU"/>
        </w:rPr>
        <w:t>О</w:t>
      </w:r>
      <w:r w:rsidRPr="00B042A2">
        <w:rPr>
          <w:rFonts w:eastAsia="Calibri"/>
          <w:bCs/>
          <w:color w:val="000000"/>
          <w:sz w:val="24"/>
          <w:szCs w:val="24"/>
          <w:lang w:val="ru-RU"/>
        </w:rPr>
        <w:t xml:space="preserve">сновного долга по Микрокредиту полностью обеспечивалась залогом имущества, подлежащего регистрации (включая, но не ограничиваясь: транспортным средством и/или недвижимым имуществом и т.д.) и/или залогом денег, </w:t>
      </w:r>
      <w:r w:rsidRPr="00B042A2">
        <w:rPr>
          <w:rFonts w:eastAsia="Calibri"/>
          <w:bCs/>
          <w:sz w:val="24"/>
          <w:szCs w:val="24"/>
          <w:lang w:val="ru-RU"/>
        </w:rPr>
        <w:t xml:space="preserve">то </w:t>
      </w:r>
      <w:r w:rsidRPr="00B042A2">
        <w:rPr>
          <w:rFonts w:eastAsia="Calibri"/>
          <w:sz w:val="24"/>
          <w:szCs w:val="24"/>
          <w:lang w:val="ru-RU" w:eastAsia="ru-RU"/>
        </w:rPr>
        <w:t>за нарушение обязательств по возврату суммы Основного долга и</w:t>
      </w:r>
      <w:r w:rsidR="00B47DB9" w:rsidRPr="00B042A2">
        <w:rPr>
          <w:rFonts w:eastAsia="Calibri"/>
          <w:sz w:val="24"/>
          <w:szCs w:val="24"/>
          <w:lang w:val="ru-RU" w:eastAsia="ru-RU"/>
        </w:rPr>
        <w:t>/или</w:t>
      </w:r>
      <w:r w:rsidRPr="00B042A2">
        <w:rPr>
          <w:rFonts w:eastAsia="Calibri"/>
          <w:sz w:val="24"/>
          <w:szCs w:val="24"/>
          <w:lang w:val="ru-RU" w:eastAsia="ru-RU"/>
        </w:rPr>
        <w:t xml:space="preserve"> выплате Вознаграждения, Заемщик обязуется выплатить МФО неустойку в течение девяноста дней просрочки – в размере 0,5% от суммы просроченного платежа за каждый день просрочки, по истечении 90 дней просрочки – 0,03% от суммы просроченного платежа за каждый день просрочки, но не более 10% от суммы выданного Микрокредита за каждый год действия Договора.</w:t>
      </w:r>
    </w:p>
    <w:p w14:paraId="594C841A" w14:textId="1C7749F1" w:rsidR="00384448" w:rsidRPr="00B042A2" w:rsidRDefault="00384448" w:rsidP="002540A4">
      <w:pPr>
        <w:pStyle w:val="TableParagraph"/>
        <w:tabs>
          <w:tab w:val="left" w:pos="-142"/>
        </w:tabs>
        <w:ind w:left="0"/>
        <w:rPr>
          <w:sz w:val="24"/>
          <w:szCs w:val="24"/>
          <w:lang w:val="ru-RU"/>
        </w:rPr>
      </w:pPr>
      <w:r w:rsidRPr="00B042A2">
        <w:rPr>
          <w:sz w:val="24"/>
          <w:szCs w:val="24"/>
          <w:lang w:val="ru-RU"/>
        </w:rPr>
        <w:t xml:space="preserve">При этом начисление неустойки осуществляется </w:t>
      </w:r>
      <w:r w:rsidR="00B11E68" w:rsidRPr="00B042A2">
        <w:rPr>
          <w:sz w:val="24"/>
          <w:szCs w:val="24"/>
          <w:lang w:val="ru-RU"/>
        </w:rPr>
        <w:t xml:space="preserve"> </w:t>
      </w:r>
      <w:r w:rsidR="00B11E68" w:rsidRPr="00B042A2">
        <w:rPr>
          <w:sz w:val="24"/>
          <w:szCs w:val="24"/>
        </w:rPr>
        <w:t xml:space="preserve"> в календарных днях </w:t>
      </w:r>
      <w:r w:rsidRPr="00B042A2">
        <w:rPr>
          <w:sz w:val="24"/>
          <w:szCs w:val="24"/>
          <w:lang w:val="ru-RU"/>
        </w:rPr>
        <w:t xml:space="preserve">со дня следующего за днем наступления просроченной </w:t>
      </w:r>
      <w:r w:rsidR="00D77AAC" w:rsidRPr="00B042A2">
        <w:rPr>
          <w:sz w:val="24"/>
          <w:szCs w:val="24"/>
          <w:lang w:val="ru-RU"/>
        </w:rPr>
        <w:t>З</w:t>
      </w:r>
      <w:r w:rsidRPr="00B042A2">
        <w:rPr>
          <w:sz w:val="24"/>
          <w:szCs w:val="24"/>
          <w:lang w:val="ru-RU"/>
        </w:rPr>
        <w:t xml:space="preserve">адолженности по Основному долгу и/или Вознаграждению по дату полного погашения просроченной </w:t>
      </w:r>
      <w:r w:rsidR="00D77AAC" w:rsidRPr="00B042A2">
        <w:rPr>
          <w:sz w:val="24"/>
          <w:szCs w:val="24"/>
          <w:lang w:val="ru-RU"/>
        </w:rPr>
        <w:t>З</w:t>
      </w:r>
      <w:r w:rsidRPr="00B042A2">
        <w:rPr>
          <w:sz w:val="24"/>
          <w:szCs w:val="24"/>
          <w:lang w:val="ru-RU"/>
        </w:rPr>
        <w:t>адолженности.</w:t>
      </w:r>
    </w:p>
    <w:p w14:paraId="6774B561" w14:textId="34E52D6B" w:rsidR="00384448" w:rsidRPr="00B042A2" w:rsidRDefault="00384448" w:rsidP="002540A4">
      <w:pPr>
        <w:pStyle w:val="TableParagraph"/>
        <w:numPr>
          <w:ilvl w:val="1"/>
          <w:numId w:val="20"/>
        </w:numPr>
        <w:tabs>
          <w:tab w:val="left" w:pos="-142"/>
          <w:tab w:val="left" w:pos="142"/>
        </w:tabs>
        <w:ind w:left="0" w:firstLine="0"/>
        <w:rPr>
          <w:sz w:val="24"/>
          <w:szCs w:val="24"/>
          <w:lang w:val="ru-RU"/>
        </w:rPr>
      </w:pPr>
      <w:r w:rsidRPr="00B042A2">
        <w:rPr>
          <w:sz w:val="24"/>
          <w:szCs w:val="24"/>
          <w:lang w:val="ru-RU"/>
        </w:rPr>
        <w:t xml:space="preserve">Сумма неустойки (штрафа/пени), начисленной за несвоевременное погашение </w:t>
      </w:r>
      <w:r w:rsidR="00B84E18" w:rsidRPr="00B042A2">
        <w:rPr>
          <w:sz w:val="24"/>
          <w:szCs w:val="24"/>
          <w:lang w:val="ru-RU"/>
        </w:rPr>
        <w:t>О</w:t>
      </w:r>
      <w:r w:rsidRPr="00B042A2">
        <w:rPr>
          <w:sz w:val="24"/>
          <w:szCs w:val="24"/>
          <w:lang w:val="ru-RU"/>
        </w:rPr>
        <w:t>сновного долга и/или уплату Вознаграждения округляется в следующем порядке: остаток пени, начисленной менее 50 тиын округляется до нуля, остаток пени, начисленной более 50 тиын подлежит округлению до одной тенге.</w:t>
      </w:r>
    </w:p>
    <w:p w14:paraId="035F4593" w14:textId="77777777" w:rsidR="00384448" w:rsidRPr="00B042A2" w:rsidRDefault="00384448" w:rsidP="002540A4">
      <w:pPr>
        <w:pStyle w:val="TableParagraph"/>
        <w:numPr>
          <w:ilvl w:val="1"/>
          <w:numId w:val="20"/>
        </w:numPr>
        <w:tabs>
          <w:tab w:val="left" w:pos="-142"/>
          <w:tab w:val="left" w:pos="142"/>
        </w:tabs>
        <w:ind w:left="0" w:firstLine="0"/>
        <w:rPr>
          <w:sz w:val="24"/>
          <w:szCs w:val="24"/>
          <w:lang w:val="ru-RU"/>
        </w:rPr>
      </w:pPr>
      <w:r w:rsidRPr="00B042A2">
        <w:rPr>
          <w:bCs/>
          <w:sz w:val="24"/>
          <w:szCs w:val="24"/>
          <w:lang w:val="ru-RU"/>
        </w:rPr>
        <w:t>Обеспечением исполнения Заемщиком обязательств по Договору</w:t>
      </w:r>
      <w:r w:rsidRPr="00B042A2">
        <w:rPr>
          <w:sz w:val="24"/>
          <w:szCs w:val="24"/>
          <w:lang w:val="ru-RU"/>
        </w:rPr>
        <w:t xml:space="preserve"> является:</w:t>
      </w:r>
      <w:r w:rsidRPr="00B042A2">
        <w:rPr>
          <w:rFonts w:eastAsia="Calibri"/>
          <w:bCs/>
          <w:color w:val="000000"/>
          <w:sz w:val="24"/>
          <w:szCs w:val="24"/>
          <w:lang w:val="ru-RU" w:eastAsia="en-US"/>
        </w:rPr>
        <w:t xml:space="preserve"> Полная солидарная гарантия лица и/или залог </w:t>
      </w:r>
      <w:r w:rsidRPr="00B042A2">
        <w:rPr>
          <w:rFonts w:eastAsia="Calibri"/>
          <w:bCs/>
          <w:color w:val="000000" w:themeColor="text1"/>
          <w:sz w:val="24"/>
          <w:szCs w:val="24"/>
          <w:lang w:val="ru-RU" w:eastAsia="en-US"/>
        </w:rPr>
        <w:t xml:space="preserve">имущества (движимого и/или недвижимого), которое определяется Заявлением. </w:t>
      </w:r>
      <w:r w:rsidRPr="00B042A2">
        <w:rPr>
          <w:color w:val="000000" w:themeColor="text1"/>
          <w:sz w:val="24"/>
          <w:szCs w:val="24"/>
          <w:lang w:val="ru-RU"/>
        </w:rPr>
        <w:t xml:space="preserve">По беззалоговым микрокредитам в качестве обеспечения может выступать </w:t>
      </w:r>
      <w:r w:rsidRPr="00B042A2">
        <w:rPr>
          <w:rFonts w:eastAsia="Calibri"/>
          <w:bCs/>
          <w:color w:val="000000" w:themeColor="text1"/>
          <w:sz w:val="24"/>
          <w:szCs w:val="24"/>
          <w:lang w:val="ru-RU" w:eastAsia="en-US"/>
        </w:rPr>
        <w:t xml:space="preserve">неустойка, которая предусмотрена </w:t>
      </w:r>
      <w:r w:rsidRPr="00B042A2">
        <w:rPr>
          <w:rFonts w:eastAsia="Calibri"/>
          <w:color w:val="000000" w:themeColor="text1"/>
          <w:sz w:val="24"/>
          <w:szCs w:val="24"/>
          <w:lang w:val="ru-RU" w:eastAsia="en-US"/>
        </w:rPr>
        <w:t>До</w:t>
      </w:r>
      <w:r w:rsidRPr="00B042A2">
        <w:rPr>
          <w:rFonts w:eastAsia="Calibri"/>
          <w:color w:val="000000"/>
          <w:sz w:val="24"/>
          <w:szCs w:val="24"/>
          <w:lang w:val="ru-RU" w:eastAsia="en-US"/>
        </w:rPr>
        <w:t>говором</w:t>
      </w:r>
      <w:r w:rsidRPr="00B042A2">
        <w:rPr>
          <w:rFonts w:eastAsia="Calibri"/>
          <w:bCs/>
          <w:color w:val="000000"/>
          <w:sz w:val="24"/>
          <w:szCs w:val="24"/>
          <w:lang w:val="ru-RU" w:eastAsia="en-US"/>
        </w:rPr>
        <w:t>.</w:t>
      </w:r>
    </w:p>
    <w:p w14:paraId="78FCCB20" w14:textId="47D85F8B" w:rsidR="00384448" w:rsidRPr="00B042A2" w:rsidRDefault="00384448" w:rsidP="002540A4">
      <w:pPr>
        <w:pStyle w:val="TableParagraph"/>
        <w:numPr>
          <w:ilvl w:val="1"/>
          <w:numId w:val="20"/>
        </w:numPr>
        <w:tabs>
          <w:tab w:val="left" w:pos="0"/>
          <w:tab w:val="left" w:pos="142"/>
          <w:tab w:val="left" w:pos="284"/>
        </w:tabs>
        <w:ind w:left="0" w:firstLine="0"/>
        <w:rPr>
          <w:sz w:val="24"/>
          <w:szCs w:val="24"/>
          <w:lang w:val="ru-RU"/>
        </w:rPr>
      </w:pPr>
      <w:r w:rsidRPr="00B042A2">
        <w:rPr>
          <w:bCs/>
          <w:sz w:val="24"/>
          <w:szCs w:val="24"/>
          <w:lang w:val="ru-RU"/>
        </w:rPr>
        <w:t>В случае неисполнения или ненадлежащего исполнения Заемщиком обязательств по Договору, МФО вправе применить следующие меры в отношении Заемщика:</w:t>
      </w:r>
    </w:p>
    <w:p w14:paraId="150989B5" w14:textId="5CFCE2FA" w:rsidR="00384448" w:rsidRPr="00B042A2" w:rsidRDefault="00384448" w:rsidP="002540A4">
      <w:pPr>
        <w:pStyle w:val="TableParagraph"/>
        <w:numPr>
          <w:ilvl w:val="0"/>
          <w:numId w:val="4"/>
        </w:numPr>
        <w:tabs>
          <w:tab w:val="left" w:pos="-284"/>
          <w:tab w:val="left" w:pos="142"/>
          <w:tab w:val="left" w:pos="2228"/>
          <w:tab w:val="left" w:pos="3718"/>
        </w:tabs>
        <w:ind w:left="0" w:firstLine="0"/>
        <w:rPr>
          <w:spacing w:val="-3"/>
          <w:sz w:val="24"/>
          <w:szCs w:val="24"/>
          <w:lang w:val="ru-RU"/>
        </w:rPr>
      </w:pPr>
      <w:r w:rsidRPr="00B042A2">
        <w:rPr>
          <w:sz w:val="24"/>
          <w:szCs w:val="24"/>
          <w:lang w:val="ru-RU"/>
        </w:rPr>
        <w:t xml:space="preserve">меры </w:t>
      </w:r>
      <w:r w:rsidRPr="00B042A2">
        <w:rPr>
          <w:spacing w:val="-3"/>
          <w:sz w:val="24"/>
          <w:szCs w:val="24"/>
          <w:lang w:val="ru-RU"/>
        </w:rPr>
        <w:t xml:space="preserve">досудебного урегулирования </w:t>
      </w:r>
      <w:r w:rsidR="00D77AAC" w:rsidRPr="00B042A2">
        <w:rPr>
          <w:sz w:val="24"/>
          <w:szCs w:val="24"/>
          <w:lang w:val="ru-RU"/>
        </w:rPr>
        <w:t>З</w:t>
      </w:r>
      <w:r w:rsidRPr="00B042A2">
        <w:rPr>
          <w:sz w:val="24"/>
          <w:szCs w:val="24"/>
          <w:lang w:val="ru-RU"/>
        </w:rPr>
        <w:t xml:space="preserve">адолженности по Заемщикам – физическим лицам согласно Стандартным </w:t>
      </w:r>
      <w:r w:rsidRPr="00B042A2">
        <w:rPr>
          <w:spacing w:val="-3"/>
          <w:sz w:val="24"/>
          <w:szCs w:val="24"/>
          <w:lang w:val="ru-RU"/>
        </w:rPr>
        <w:t>условиям;</w:t>
      </w:r>
    </w:p>
    <w:p w14:paraId="29F49AA1" w14:textId="77777777" w:rsidR="00384448" w:rsidRPr="00B042A2" w:rsidRDefault="00384448" w:rsidP="00B042A2">
      <w:pPr>
        <w:pStyle w:val="TableParagraph"/>
        <w:numPr>
          <w:ilvl w:val="0"/>
          <w:numId w:val="4"/>
        </w:numPr>
        <w:tabs>
          <w:tab w:val="left" w:pos="-284"/>
          <w:tab w:val="left" w:pos="270"/>
          <w:tab w:val="left" w:pos="3718"/>
        </w:tabs>
        <w:ind w:left="0" w:firstLine="0"/>
        <w:rPr>
          <w:spacing w:val="-3"/>
          <w:sz w:val="24"/>
          <w:szCs w:val="24"/>
          <w:lang w:val="ru-RU"/>
        </w:rPr>
      </w:pPr>
      <w:r w:rsidRPr="00B042A2">
        <w:rPr>
          <w:sz w:val="24"/>
          <w:szCs w:val="24"/>
          <w:lang w:val="ru-RU"/>
        </w:rPr>
        <w:t xml:space="preserve">начисление </w:t>
      </w:r>
      <w:r w:rsidRPr="00B042A2">
        <w:rPr>
          <w:spacing w:val="-3"/>
          <w:sz w:val="24"/>
          <w:szCs w:val="24"/>
          <w:lang w:val="ru-RU"/>
        </w:rPr>
        <w:t xml:space="preserve">неустойки </w:t>
      </w:r>
      <w:r w:rsidRPr="00B042A2">
        <w:rPr>
          <w:sz w:val="24"/>
          <w:szCs w:val="24"/>
          <w:lang w:val="ru-RU"/>
        </w:rPr>
        <w:t>(штрафов, пени) в размере, предусмотренном</w:t>
      </w:r>
      <w:r w:rsidRPr="00B042A2">
        <w:rPr>
          <w:spacing w:val="-4"/>
          <w:sz w:val="24"/>
          <w:szCs w:val="24"/>
          <w:lang w:val="ru-RU"/>
        </w:rPr>
        <w:t xml:space="preserve"> Договором;</w:t>
      </w:r>
    </w:p>
    <w:p w14:paraId="27DCDCF8" w14:textId="77777777" w:rsidR="00384448" w:rsidRPr="00B042A2" w:rsidRDefault="00384448" w:rsidP="00B042A2">
      <w:pPr>
        <w:pStyle w:val="TableParagraph"/>
        <w:numPr>
          <w:ilvl w:val="0"/>
          <w:numId w:val="4"/>
        </w:numPr>
        <w:tabs>
          <w:tab w:val="left" w:pos="-284"/>
          <w:tab w:val="left" w:pos="270"/>
          <w:tab w:val="left" w:pos="3718"/>
        </w:tabs>
        <w:ind w:left="0" w:firstLine="0"/>
        <w:rPr>
          <w:spacing w:val="-3"/>
          <w:sz w:val="24"/>
          <w:szCs w:val="24"/>
          <w:lang w:val="ru-RU"/>
        </w:rPr>
      </w:pPr>
      <w:r w:rsidRPr="00B042A2">
        <w:rPr>
          <w:spacing w:val="-3"/>
          <w:sz w:val="24"/>
          <w:szCs w:val="24"/>
          <w:lang w:val="ru-RU"/>
        </w:rPr>
        <w:t>т</w:t>
      </w:r>
      <w:r w:rsidRPr="00B042A2">
        <w:rPr>
          <w:sz w:val="24"/>
          <w:szCs w:val="24"/>
          <w:lang w:val="ru-RU"/>
        </w:rPr>
        <w:t>ребование досрочного исполнения обязательств по Договору, в порядке и сроки, предусмотренные Договором;</w:t>
      </w:r>
    </w:p>
    <w:p w14:paraId="5F15DEB3" w14:textId="77777777" w:rsidR="00384448" w:rsidRPr="00B042A2" w:rsidRDefault="00384448" w:rsidP="00B042A2">
      <w:pPr>
        <w:pStyle w:val="TableParagraph"/>
        <w:numPr>
          <w:ilvl w:val="0"/>
          <w:numId w:val="4"/>
        </w:numPr>
        <w:tabs>
          <w:tab w:val="left" w:pos="-284"/>
          <w:tab w:val="left" w:pos="270"/>
          <w:tab w:val="left" w:pos="3718"/>
        </w:tabs>
        <w:ind w:left="0" w:firstLine="0"/>
        <w:rPr>
          <w:spacing w:val="-3"/>
          <w:sz w:val="24"/>
          <w:szCs w:val="24"/>
          <w:lang w:val="ru-RU"/>
        </w:rPr>
      </w:pPr>
      <w:r w:rsidRPr="00B042A2">
        <w:rPr>
          <w:spacing w:val="-3"/>
          <w:sz w:val="24"/>
          <w:szCs w:val="24"/>
          <w:lang w:val="ru-RU"/>
        </w:rPr>
        <w:t>п</w:t>
      </w:r>
      <w:r w:rsidRPr="00B042A2">
        <w:rPr>
          <w:sz w:val="24"/>
          <w:szCs w:val="24"/>
          <w:lang w:val="ru-RU"/>
        </w:rPr>
        <w:t xml:space="preserve">рисоединение к </w:t>
      </w:r>
      <w:r w:rsidRPr="00B042A2">
        <w:rPr>
          <w:spacing w:val="-3"/>
          <w:sz w:val="24"/>
          <w:szCs w:val="24"/>
          <w:lang w:val="ru-RU"/>
        </w:rPr>
        <w:t xml:space="preserve">взысканию, </w:t>
      </w:r>
      <w:r w:rsidRPr="00B042A2">
        <w:rPr>
          <w:sz w:val="24"/>
          <w:szCs w:val="24"/>
          <w:lang w:val="ru-RU"/>
        </w:rPr>
        <w:t>осуществляемому третьими лицами;</w:t>
      </w:r>
    </w:p>
    <w:p w14:paraId="650D533D" w14:textId="47DFC520" w:rsidR="00384448" w:rsidRPr="00B042A2" w:rsidRDefault="00384448" w:rsidP="00B042A2">
      <w:pPr>
        <w:pStyle w:val="TableParagraph"/>
        <w:numPr>
          <w:ilvl w:val="0"/>
          <w:numId w:val="4"/>
        </w:numPr>
        <w:tabs>
          <w:tab w:val="left" w:pos="-284"/>
          <w:tab w:val="left" w:pos="270"/>
          <w:tab w:val="left" w:pos="3718"/>
        </w:tabs>
        <w:ind w:left="0" w:firstLine="0"/>
        <w:rPr>
          <w:spacing w:val="-3"/>
          <w:sz w:val="24"/>
          <w:szCs w:val="24"/>
          <w:lang w:val="ru-RU"/>
        </w:rPr>
      </w:pPr>
      <w:r w:rsidRPr="00B042A2">
        <w:rPr>
          <w:spacing w:val="-3"/>
          <w:sz w:val="24"/>
          <w:szCs w:val="24"/>
          <w:lang w:val="ru-RU"/>
        </w:rPr>
        <w:t>п</w:t>
      </w:r>
      <w:r w:rsidRPr="00B042A2">
        <w:rPr>
          <w:sz w:val="24"/>
          <w:szCs w:val="24"/>
          <w:lang w:val="ru-RU"/>
        </w:rPr>
        <w:t xml:space="preserve">оручение взыскания </w:t>
      </w:r>
      <w:r w:rsidR="00D77AAC" w:rsidRPr="00B042A2">
        <w:rPr>
          <w:sz w:val="24"/>
          <w:szCs w:val="24"/>
          <w:lang w:val="ru-RU"/>
        </w:rPr>
        <w:t>З</w:t>
      </w:r>
      <w:r w:rsidRPr="00B042A2">
        <w:rPr>
          <w:sz w:val="24"/>
          <w:szCs w:val="24"/>
          <w:lang w:val="ru-RU"/>
        </w:rPr>
        <w:t xml:space="preserve">адолженности Заемщика по </w:t>
      </w:r>
      <w:r w:rsidRPr="00B042A2">
        <w:rPr>
          <w:spacing w:val="-4"/>
          <w:sz w:val="24"/>
          <w:szCs w:val="24"/>
          <w:lang w:val="ru-RU"/>
        </w:rPr>
        <w:t xml:space="preserve">Договору </w:t>
      </w:r>
      <w:r w:rsidRPr="00B042A2">
        <w:rPr>
          <w:sz w:val="24"/>
          <w:szCs w:val="24"/>
          <w:lang w:val="ru-RU"/>
        </w:rPr>
        <w:t>третьим лицам;</w:t>
      </w:r>
    </w:p>
    <w:p w14:paraId="4B3F3FAC" w14:textId="00DB6C39" w:rsidR="00384448" w:rsidRPr="00B042A2" w:rsidRDefault="00384448" w:rsidP="00B042A2">
      <w:pPr>
        <w:pStyle w:val="TableParagraph"/>
        <w:numPr>
          <w:ilvl w:val="0"/>
          <w:numId w:val="4"/>
        </w:numPr>
        <w:tabs>
          <w:tab w:val="left" w:pos="-284"/>
          <w:tab w:val="left" w:pos="270"/>
          <w:tab w:val="left" w:pos="3718"/>
        </w:tabs>
        <w:ind w:left="0" w:firstLine="0"/>
        <w:rPr>
          <w:spacing w:val="-3"/>
          <w:sz w:val="24"/>
          <w:szCs w:val="24"/>
          <w:lang w:val="ru-RU"/>
        </w:rPr>
      </w:pPr>
      <w:r w:rsidRPr="00B042A2">
        <w:rPr>
          <w:spacing w:val="-3"/>
          <w:sz w:val="24"/>
          <w:szCs w:val="24"/>
          <w:lang w:val="ru-RU"/>
        </w:rPr>
        <w:t>о</w:t>
      </w:r>
      <w:r w:rsidRPr="00B042A2">
        <w:rPr>
          <w:sz w:val="24"/>
          <w:szCs w:val="24"/>
          <w:lang w:val="ru-RU"/>
        </w:rPr>
        <w:t>бращение взыскания на Предмет залога</w:t>
      </w:r>
      <w:r w:rsidR="00433EAB" w:rsidRPr="00B042A2">
        <w:rPr>
          <w:sz w:val="24"/>
          <w:szCs w:val="24"/>
          <w:lang w:val="ru-RU"/>
        </w:rPr>
        <w:t xml:space="preserve"> </w:t>
      </w:r>
      <w:r w:rsidRPr="00B042A2">
        <w:rPr>
          <w:sz w:val="24"/>
          <w:szCs w:val="24"/>
          <w:lang w:val="ru-RU"/>
        </w:rPr>
        <w:t>(</w:t>
      </w:r>
      <w:r w:rsidR="00775865" w:rsidRPr="00B042A2">
        <w:rPr>
          <w:sz w:val="24"/>
          <w:szCs w:val="24"/>
          <w:lang w:val="ru-RU"/>
        </w:rPr>
        <w:t>при его наличии по Микрокредиту</w:t>
      </w:r>
      <w:r w:rsidRPr="00B042A2">
        <w:rPr>
          <w:sz w:val="24"/>
          <w:szCs w:val="24"/>
          <w:lang w:val="ru-RU"/>
        </w:rPr>
        <w:t xml:space="preserve">) или </w:t>
      </w:r>
      <w:r w:rsidR="00FF3E60" w:rsidRPr="00B042A2">
        <w:rPr>
          <w:sz w:val="24"/>
          <w:szCs w:val="24"/>
          <w:lang w:val="ru-RU"/>
        </w:rPr>
        <w:t xml:space="preserve">изменение вида залога </w:t>
      </w:r>
      <w:r w:rsidR="00FF3E60" w:rsidRPr="00B042A2">
        <w:rPr>
          <w:color w:val="000000"/>
          <w:sz w:val="24"/>
          <w:szCs w:val="24"/>
          <w:lang w:val="ru-RU"/>
        </w:rPr>
        <w:t>с передачей Предмета залога</w:t>
      </w:r>
      <w:r w:rsidR="00FF3E60" w:rsidRPr="00B042A2">
        <w:rPr>
          <w:color w:val="000000"/>
          <w:sz w:val="24"/>
          <w:szCs w:val="24"/>
        </w:rPr>
        <w:t xml:space="preserve"> во владение </w:t>
      </w:r>
      <w:r w:rsidR="00FF3E60" w:rsidRPr="00B042A2">
        <w:rPr>
          <w:color w:val="000000"/>
          <w:sz w:val="24"/>
          <w:szCs w:val="24"/>
          <w:lang w:val="ru-RU"/>
        </w:rPr>
        <w:t>МФО</w:t>
      </w:r>
      <w:r w:rsidR="00FF3E60" w:rsidRPr="00B042A2">
        <w:rPr>
          <w:color w:val="000000"/>
          <w:sz w:val="24"/>
          <w:szCs w:val="24"/>
        </w:rPr>
        <w:t xml:space="preserve"> (заклад)</w:t>
      </w:r>
      <w:r w:rsidRPr="00B042A2">
        <w:rPr>
          <w:sz w:val="24"/>
          <w:szCs w:val="24"/>
          <w:lang w:val="ru-RU"/>
        </w:rPr>
        <w:t>;</w:t>
      </w:r>
    </w:p>
    <w:p w14:paraId="547A94A2" w14:textId="6AB499F8" w:rsidR="00384448" w:rsidRPr="00B042A2" w:rsidRDefault="00384448" w:rsidP="00B042A2">
      <w:pPr>
        <w:pStyle w:val="TableParagraph"/>
        <w:numPr>
          <w:ilvl w:val="0"/>
          <w:numId w:val="4"/>
        </w:numPr>
        <w:tabs>
          <w:tab w:val="left" w:pos="-284"/>
          <w:tab w:val="left" w:pos="270"/>
          <w:tab w:val="left" w:pos="3718"/>
        </w:tabs>
        <w:ind w:left="0" w:firstLine="0"/>
        <w:rPr>
          <w:spacing w:val="-3"/>
          <w:sz w:val="24"/>
          <w:szCs w:val="24"/>
          <w:lang w:val="ru-RU"/>
        </w:rPr>
      </w:pPr>
      <w:r w:rsidRPr="00B042A2">
        <w:rPr>
          <w:spacing w:val="-3"/>
          <w:sz w:val="24"/>
          <w:szCs w:val="24"/>
          <w:lang w:val="ru-RU"/>
        </w:rPr>
        <w:t>т</w:t>
      </w:r>
      <w:r w:rsidRPr="00B042A2">
        <w:rPr>
          <w:sz w:val="24"/>
          <w:szCs w:val="24"/>
          <w:lang w:val="ru-RU"/>
        </w:rPr>
        <w:t xml:space="preserve">ребование исполнения обязательств по </w:t>
      </w:r>
      <w:r w:rsidRPr="00B042A2">
        <w:rPr>
          <w:spacing w:val="-4"/>
          <w:sz w:val="24"/>
          <w:szCs w:val="24"/>
          <w:lang w:val="ru-RU"/>
        </w:rPr>
        <w:t>Договору</w:t>
      </w:r>
      <w:r w:rsidR="001E53EE" w:rsidRPr="00B042A2">
        <w:rPr>
          <w:spacing w:val="-4"/>
          <w:sz w:val="24"/>
          <w:szCs w:val="24"/>
          <w:lang w:val="ru-RU"/>
        </w:rPr>
        <w:t xml:space="preserve"> </w:t>
      </w:r>
      <w:r w:rsidRPr="00B042A2">
        <w:rPr>
          <w:sz w:val="24"/>
          <w:szCs w:val="24"/>
          <w:lang w:val="ru-RU"/>
        </w:rPr>
        <w:t xml:space="preserve">способами, не запрещенными законодательством Республики Казахстан, в том числе указанными в Стандартных </w:t>
      </w:r>
      <w:r w:rsidRPr="00B042A2">
        <w:rPr>
          <w:spacing w:val="-4"/>
          <w:sz w:val="24"/>
          <w:szCs w:val="24"/>
          <w:lang w:val="ru-RU"/>
        </w:rPr>
        <w:t>условиях.</w:t>
      </w:r>
    </w:p>
    <w:p w14:paraId="0D0483A5" w14:textId="2F55EBD0" w:rsidR="00384448" w:rsidRPr="00B042A2" w:rsidRDefault="00384448" w:rsidP="002540A4">
      <w:pPr>
        <w:pStyle w:val="a4"/>
        <w:numPr>
          <w:ilvl w:val="1"/>
          <w:numId w:val="20"/>
        </w:numPr>
        <w:tabs>
          <w:tab w:val="left" w:pos="142"/>
        </w:tabs>
        <w:spacing w:after="0" w:line="240" w:lineRule="auto"/>
        <w:ind w:left="0" w:firstLine="0"/>
        <w:jc w:val="both"/>
        <w:rPr>
          <w:rFonts w:ascii="Times New Roman" w:hAnsi="Times New Roman"/>
          <w:sz w:val="24"/>
          <w:szCs w:val="24"/>
        </w:rPr>
      </w:pPr>
      <w:r w:rsidRPr="00B042A2">
        <w:rPr>
          <w:rFonts w:ascii="Times New Roman" w:hAnsi="Times New Roman"/>
          <w:sz w:val="24"/>
          <w:szCs w:val="24"/>
        </w:rPr>
        <w:t xml:space="preserve">В случае неисполнения либо ненадлежащего исполнения Заемщиком обязательств по Договору МФО принимает следующие меры досудебного урегулирования </w:t>
      </w:r>
      <w:r w:rsidR="00D77AAC" w:rsidRPr="00B042A2">
        <w:rPr>
          <w:rFonts w:ascii="Times New Roman" w:hAnsi="Times New Roman"/>
          <w:sz w:val="24"/>
          <w:szCs w:val="24"/>
        </w:rPr>
        <w:t>З</w:t>
      </w:r>
      <w:r w:rsidRPr="00B042A2">
        <w:rPr>
          <w:rFonts w:ascii="Times New Roman" w:hAnsi="Times New Roman"/>
          <w:sz w:val="24"/>
          <w:szCs w:val="24"/>
        </w:rPr>
        <w:t>адолженности:</w:t>
      </w:r>
    </w:p>
    <w:p w14:paraId="013B15F4" w14:textId="564E4267" w:rsidR="00384448" w:rsidRPr="00B042A2" w:rsidRDefault="00384448" w:rsidP="002540A4">
      <w:pPr>
        <w:pStyle w:val="a4"/>
        <w:numPr>
          <w:ilvl w:val="0"/>
          <w:numId w:val="16"/>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lastRenderedPageBreak/>
        <w:t xml:space="preserve">направление заемщику-физическому лицу с использованием средств связи, обеспечивающих фиксирование доставки, установленных Договором, не позднее двадцати календарных дней с даты наступления просрочки исполнения обязательства по </w:t>
      </w:r>
      <w:r w:rsidR="008C4F71" w:rsidRPr="00B042A2">
        <w:rPr>
          <w:rFonts w:ascii="Times New Roman" w:hAnsi="Times New Roman"/>
          <w:color w:val="000000"/>
          <w:sz w:val="24"/>
          <w:szCs w:val="24"/>
        </w:rPr>
        <w:t>Д</w:t>
      </w:r>
      <w:r w:rsidRPr="00B042A2">
        <w:rPr>
          <w:rFonts w:ascii="Times New Roman" w:hAnsi="Times New Roman"/>
          <w:color w:val="000000"/>
          <w:sz w:val="24"/>
          <w:szCs w:val="24"/>
        </w:rPr>
        <w:t>оговору уведомления, содержащего указания на:</w:t>
      </w:r>
    </w:p>
    <w:p w14:paraId="52C5F048" w14:textId="0C839979" w:rsidR="00384448" w:rsidRPr="00B042A2" w:rsidRDefault="00384448" w:rsidP="002540A4">
      <w:pPr>
        <w:pStyle w:val="a4"/>
        <w:numPr>
          <w:ilvl w:val="0"/>
          <w:numId w:val="24"/>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t xml:space="preserve">необходимость внесения платежей по Договору с указанием размера просроченной </w:t>
      </w:r>
      <w:r w:rsidR="00D77AAC" w:rsidRPr="00B042A2">
        <w:rPr>
          <w:rFonts w:ascii="Times New Roman" w:hAnsi="Times New Roman"/>
          <w:color w:val="000000"/>
          <w:sz w:val="24"/>
          <w:szCs w:val="24"/>
        </w:rPr>
        <w:t>З</w:t>
      </w:r>
      <w:r w:rsidRPr="00B042A2">
        <w:rPr>
          <w:rFonts w:ascii="Times New Roman" w:hAnsi="Times New Roman"/>
          <w:color w:val="000000"/>
          <w:sz w:val="24"/>
          <w:szCs w:val="24"/>
        </w:rPr>
        <w:t xml:space="preserve">адолженности, в том числе </w:t>
      </w:r>
      <w:r w:rsidR="00B84E18" w:rsidRPr="00B042A2">
        <w:rPr>
          <w:rFonts w:ascii="Times New Roman" w:hAnsi="Times New Roman"/>
          <w:color w:val="000000"/>
          <w:sz w:val="24"/>
          <w:szCs w:val="24"/>
        </w:rPr>
        <w:t>О</w:t>
      </w:r>
      <w:r w:rsidRPr="00B042A2">
        <w:rPr>
          <w:rFonts w:ascii="Times New Roman" w:hAnsi="Times New Roman"/>
          <w:color w:val="000000"/>
          <w:sz w:val="24"/>
          <w:szCs w:val="24"/>
        </w:rPr>
        <w:t>сновного долга, Вознаграждения и неустойки (штрафа, пени) на дату, указанную в уведомлении;</w:t>
      </w:r>
    </w:p>
    <w:p w14:paraId="0E9FCE4E" w14:textId="069D7E0F" w:rsidR="00384448" w:rsidRPr="00B042A2" w:rsidRDefault="00384448" w:rsidP="002540A4">
      <w:pPr>
        <w:pStyle w:val="a4"/>
        <w:numPr>
          <w:ilvl w:val="0"/>
          <w:numId w:val="24"/>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t xml:space="preserve">право Заемщика урегулировать </w:t>
      </w:r>
      <w:r w:rsidR="00D77AAC" w:rsidRPr="00B042A2">
        <w:rPr>
          <w:rFonts w:ascii="Times New Roman" w:hAnsi="Times New Roman"/>
          <w:color w:val="000000"/>
          <w:sz w:val="24"/>
          <w:szCs w:val="24"/>
        </w:rPr>
        <w:t>З</w:t>
      </w:r>
      <w:r w:rsidRPr="00B042A2">
        <w:rPr>
          <w:rFonts w:ascii="Times New Roman" w:hAnsi="Times New Roman"/>
          <w:color w:val="000000"/>
          <w:sz w:val="24"/>
          <w:szCs w:val="24"/>
        </w:rPr>
        <w:t xml:space="preserve">адолженность по соглашению </w:t>
      </w:r>
      <w:r w:rsidR="008C4F71" w:rsidRPr="00B042A2">
        <w:rPr>
          <w:rFonts w:ascii="Times New Roman" w:hAnsi="Times New Roman"/>
          <w:color w:val="000000"/>
          <w:sz w:val="24"/>
          <w:szCs w:val="24"/>
        </w:rPr>
        <w:t>С</w:t>
      </w:r>
      <w:r w:rsidRPr="00B042A2">
        <w:rPr>
          <w:rFonts w:ascii="Times New Roman" w:hAnsi="Times New Roman"/>
          <w:color w:val="000000"/>
          <w:sz w:val="24"/>
          <w:szCs w:val="24"/>
        </w:rPr>
        <w:t xml:space="preserve">торон в течение тридцати календарных дней с даты наступления просрочки исполнения обязательства по </w:t>
      </w:r>
      <w:r w:rsidR="008C4F71" w:rsidRPr="00B042A2">
        <w:rPr>
          <w:rFonts w:ascii="Times New Roman" w:hAnsi="Times New Roman"/>
          <w:color w:val="000000"/>
          <w:sz w:val="24"/>
          <w:szCs w:val="24"/>
        </w:rPr>
        <w:t>Д</w:t>
      </w:r>
      <w:r w:rsidRPr="00B042A2">
        <w:rPr>
          <w:rFonts w:ascii="Times New Roman" w:hAnsi="Times New Roman"/>
          <w:color w:val="000000"/>
          <w:sz w:val="24"/>
          <w:szCs w:val="24"/>
        </w:rPr>
        <w:t xml:space="preserve">оговору путем обращения заемщика-физического лица в </w:t>
      </w:r>
      <w:r w:rsidR="00B51836" w:rsidRPr="00B042A2">
        <w:rPr>
          <w:rFonts w:ascii="Times New Roman" w:hAnsi="Times New Roman"/>
          <w:color w:val="000000"/>
          <w:sz w:val="24"/>
          <w:szCs w:val="24"/>
        </w:rPr>
        <w:t>МФО</w:t>
      </w:r>
      <w:r w:rsidRPr="00B042A2">
        <w:rPr>
          <w:rFonts w:ascii="Times New Roman" w:hAnsi="Times New Roman"/>
          <w:color w:val="000000"/>
          <w:sz w:val="24"/>
          <w:szCs w:val="24"/>
        </w:rPr>
        <w:t xml:space="preserve"> способом, предусмотренным </w:t>
      </w:r>
      <w:r w:rsidR="008C4F71" w:rsidRPr="00B042A2">
        <w:rPr>
          <w:rFonts w:ascii="Times New Roman" w:hAnsi="Times New Roman"/>
          <w:color w:val="000000"/>
          <w:sz w:val="24"/>
          <w:szCs w:val="24"/>
        </w:rPr>
        <w:t>Д</w:t>
      </w:r>
      <w:r w:rsidRPr="00B042A2">
        <w:rPr>
          <w:rFonts w:ascii="Times New Roman" w:hAnsi="Times New Roman"/>
          <w:color w:val="000000"/>
          <w:sz w:val="24"/>
          <w:szCs w:val="24"/>
        </w:rPr>
        <w:t xml:space="preserve">оговором, с заявлением, содержащим сведения о причинах возникновения просрочки исполнения обязательства по </w:t>
      </w:r>
      <w:r w:rsidR="008C4F71" w:rsidRPr="00B042A2">
        <w:rPr>
          <w:rFonts w:ascii="Times New Roman" w:hAnsi="Times New Roman"/>
          <w:color w:val="000000"/>
          <w:sz w:val="24"/>
          <w:szCs w:val="24"/>
        </w:rPr>
        <w:t>Д</w:t>
      </w:r>
      <w:r w:rsidRPr="00B042A2">
        <w:rPr>
          <w:rFonts w:ascii="Times New Roman" w:hAnsi="Times New Roman"/>
          <w:color w:val="000000"/>
          <w:sz w:val="24"/>
          <w:szCs w:val="24"/>
        </w:rPr>
        <w:t xml:space="preserve">оговору, доходах и других подтвержденных обстоятельствах (фактах), которые обуславливают его заявление о внесении изменений в условия </w:t>
      </w:r>
      <w:r w:rsidR="008C4F71" w:rsidRPr="00B042A2">
        <w:rPr>
          <w:rFonts w:ascii="Times New Roman" w:hAnsi="Times New Roman"/>
          <w:color w:val="000000"/>
          <w:sz w:val="24"/>
          <w:szCs w:val="24"/>
        </w:rPr>
        <w:t>Д</w:t>
      </w:r>
      <w:r w:rsidRPr="00B042A2">
        <w:rPr>
          <w:rFonts w:ascii="Times New Roman" w:hAnsi="Times New Roman"/>
          <w:color w:val="000000"/>
          <w:sz w:val="24"/>
          <w:szCs w:val="24"/>
        </w:rPr>
        <w:t>оговора;</w:t>
      </w:r>
    </w:p>
    <w:p w14:paraId="23BA449A" w14:textId="12F8DAC1" w:rsidR="00384448" w:rsidRPr="00B042A2" w:rsidRDefault="00384448" w:rsidP="002540A4">
      <w:pPr>
        <w:pStyle w:val="a4"/>
        <w:numPr>
          <w:ilvl w:val="0"/>
          <w:numId w:val="24"/>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t xml:space="preserve">последствия невыполнения </w:t>
      </w:r>
      <w:r w:rsidR="008C4F71" w:rsidRPr="00B042A2">
        <w:rPr>
          <w:rFonts w:ascii="Times New Roman" w:hAnsi="Times New Roman"/>
          <w:color w:val="000000"/>
          <w:sz w:val="24"/>
          <w:szCs w:val="24"/>
        </w:rPr>
        <w:t>З</w:t>
      </w:r>
      <w:r w:rsidRPr="00B042A2">
        <w:rPr>
          <w:rFonts w:ascii="Times New Roman" w:hAnsi="Times New Roman"/>
          <w:color w:val="000000"/>
          <w:sz w:val="24"/>
          <w:szCs w:val="24"/>
        </w:rPr>
        <w:t xml:space="preserve">аемщиком своих обязательств по Договору, в том числе право </w:t>
      </w:r>
      <w:r w:rsidR="00B51836" w:rsidRPr="00B042A2">
        <w:rPr>
          <w:rFonts w:ascii="Times New Roman" w:hAnsi="Times New Roman"/>
          <w:color w:val="000000"/>
          <w:sz w:val="24"/>
          <w:szCs w:val="24"/>
        </w:rPr>
        <w:t>МФО</w:t>
      </w:r>
      <w:r w:rsidRPr="00B042A2">
        <w:rPr>
          <w:rFonts w:ascii="Times New Roman" w:hAnsi="Times New Roman"/>
          <w:color w:val="000000"/>
          <w:sz w:val="24"/>
          <w:szCs w:val="24"/>
        </w:rPr>
        <w:t xml:space="preserve"> взыскать </w:t>
      </w:r>
      <w:r w:rsidR="00D77AAC" w:rsidRPr="00B042A2">
        <w:rPr>
          <w:rFonts w:ascii="Times New Roman" w:hAnsi="Times New Roman"/>
          <w:color w:val="000000"/>
          <w:sz w:val="24"/>
          <w:szCs w:val="24"/>
        </w:rPr>
        <w:t>З</w:t>
      </w:r>
      <w:r w:rsidRPr="00B042A2">
        <w:rPr>
          <w:rFonts w:ascii="Times New Roman" w:hAnsi="Times New Roman"/>
          <w:color w:val="000000"/>
          <w:sz w:val="24"/>
          <w:szCs w:val="24"/>
        </w:rPr>
        <w:t>адолженность на основании исполнительной надписи нотариуса.</w:t>
      </w:r>
    </w:p>
    <w:p w14:paraId="3BE69F9D" w14:textId="77777777" w:rsidR="00384448" w:rsidRPr="00B042A2" w:rsidRDefault="00384448" w:rsidP="002540A4">
      <w:pPr>
        <w:pStyle w:val="a4"/>
        <w:shd w:val="clear" w:color="auto" w:fill="FFFFFF"/>
        <w:tabs>
          <w:tab w:val="left" w:pos="-142"/>
          <w:tab w:val="left" w:pos="462"/>
        </w:tabs>
        <w:spacing w:after="0" w:line="240" w:lineRule="auto"/>
        <w:ind w:left="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t>МФО вправе привлечь коллекторское агентство для уведомления Заемщика.</w:t>
      </w:r>
    </w:p>
    <w:p w14:paraId="19861172" w14:textId="77777777" w:rsidR="00384448" w:rsidRPr="00B042A2" w:rsidRDefault="00384448" w:rsidP="002540A4">
      <w:pPr>
        <w:pStyle w:val="a4"/>
        <w:numPr>
          <w:ilvl w:val="0"/>
          <w:numId w:val="16"/>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t xml:space="preserve">Заемщик-физическое лицо вправе в течение тридцати календарных дней </w:t>
      </w:r>
      <w:r w:rsidRPr="00B042A2">
        <w:rPr>
          <w:rFonts w:ascii="Times New Roman" w:hAnsi="Times New Roman"/>
          <w:color w:val="000000"/>
          <w:sz w:val="24"/>
          <w:szCs w:val="24"/>
          <w:lang w:eastAsia="ru-RU"/>
        </w:rPr>
        <w:t xml:space="preserve">с даты наступления просрочки исполнения обязательства по Договору посетить МФО </w:t>
      </w:r>
      <w:r w:rsidRPr="00B042A2">
        <w:rPr>
          <w:rFonts w:ascii="Times New Roman" w:eastAsia="Calibri" w:hAnsi="Times New Roman"/>
          <w:sz w:val="24"/>
          <w:szCs w:val="24"/>
          <w:lang w:eastAsia="ru-RU"/>
        </w:rPr>
        <w:t xml:space="preserve">и (или) представить в письменной форме либо способом, предусмотренным Договором, </w:t>
      </w:r>
      <w:r w:rsidRPr="00B042A2">
        <w:rPr>
          <w:rFonts w:ascii="Times New Roman" w:hAnsi="Times New Roman"/>
          <w:color w:val="000000"/>
          <w:sz w:val="24"/>
          <w:szCs w:val="24"/>
          <w:lang w:eastAsia="ru-RU"/>
        </w:rPr>
        <w:t xml:space="preserve">заявление, содержащее сведения о причинах возникновения просрочки исполнения обязательства по </w:t>
      </w:r>
      <w:r w:rsidRPr="00B042A2">
        <w:rPr>
          <w:rFonts w:ascii="Times New Roman" w:eastAsia="Calibri" w:hAnsi="Times New Roman"/>
          <w:bCs/>
          <w:color w:val="000000"/>
          <w:sz w:val="24"/>
          <w:szCs w:val="24"/>
        </w:rPr>
        <w:t>Договору</w:t>
      </w:r>
      <w:r w:rsidRPr="00B042A2">
        <w:rPr>
          <w:rFonts w:ascii="Times New Roman" w:hAnsi="Times New Roman"/>
          <w:color w:val="000000"/>
          <w:sz w:val="24"/>
          <w:szCs w:val="24"/>
          <w:lang w:eastAsia="ru-RU"/>
        </w:rPr>
        <w:t xml:space="preserve">, доходах и других подтвержденных обстоятельствах (фактах), которые обуславливают его заявление о внесении изменений в условия </w:t>
      </w:r>
      <w:r w:rsidRPr="00B042A2">
        <w:rPr>
          <w:rFonts w:ascii="Times New Roman" w:eastAsia="Calibri" w:hAnsi="Times New Roman"/>
          <w:bCs/>
          <w:color w:val="000000"/>
          <w:sz w:val="24"/>
          <w:szCs w:val="24"/>
        </w:rPr>
        <w:t>Договора</w:t>
      </w:r>
      <w:r w:rsidRPr="00B042A2">
        <w:rPr>
          <w:rFonts w:ascii="Times New Roman" w:hAnsi="Times New Roman"/>
          <w:color w:val="000000"/>
          <w:sz w:val="24"/>
          <w:szCs w:val="24"/>
          <w:lang w:eastAsia="ru-RU"/>
        </w:rPr>
        <w:t>, в том числе связанных с:</w:t>
      </w:r>
    </w:p>
    <w:p w14:paraId="4757F9DC" w14:textId="510C9E9C" w:rsidR="00384448" w:rsidRPr="00B042A2" w:rsidRDefault="00384448" w:rsidP="00B042A2">
      <w:pPr>
        <w:pStyle w:val="a4"/>
        <w:numPr>
          <w:ilvl w:val="0"/>
          <w:numId w:val="8"/>
        </w:numPr>
        <w:tabs>
          <w:tab w:val="left" w:pos="-142"/>
          <w:tab w:val="left" w:pos="360"/>
        </w:tabs>
        <w:spacing w:after="0" w:line="240" w:lineRule="auto"/>
        <w:ind w:left="0" w:firstLine="0"/>
        <w:contextualSpacing w:val="0"/>
        <w:jc w:val="both"/>
        <w:rPr>
          <w:rFonts w:ascii="Times New Roman" w:hAnsi="Times New Roman"/>
          <w:color w:val="000000"/>
          <w:sz w:val="24"/>
          <w:szCs w:val="24"/>
          <w:lang w:eastAsia="ru-RU"/>
        </w:rPr>
      </w:pPr>
      <w:r w:rsidRPr="00B042A2">
        <w:rPr>
          <w:rFonts w:ascii="Times New Roman" w:hAnsi="Times New Roman"/>
          <w:color w:val="000000"/>
          <w:sz w:val="24"/>
          <w:szCs w:val="24"/>
          <w:lang w:eastAsia="ru-RU"/>
        </w:rPr>
        <w:t xml:space="preserve">изменением в сторону уменьшения ставки Вознаграждения либо </w:t>
      </w:r>
      <w:r w:rsidR="001915C6" w:rsidRPr="00B042A2">
        <w:rPr>
          <w:rFonts w:ascii="Times New Roman" w:hAnsi="Times New Roman"/>
          <w:color w:val="000000"/>
          <w:sz w:val="24"/>
          <w:szCs w:val="24"/>
          <w:lang w:eastAsia="ru-RU"/>
        </w:rPr>
        <w:t>З</w:t>
      </w:r>
      <w:r w:rsidRPr="00B042A2">
        <w:rPr>
          <w:rFonts w:ascii="Times New Roman" w:hAnsi="Times New Roman"/>
          <w:color w:val="000000"/>
          <w:sz w:val="24"/>
          <w:szCs w:val="24"/>
          <w:lang w:eastAsia="ru-RU"/>
        </w:rPr>
        <w:t xml:space="preserve">начения Вознаграждения по </w:t>
      </w:r>
      <w:r w:rsidRPr="00B042A2">
        <w:rPr>
          <w:rFonts w:ascii="Times New Roman" w:eastAsia="Calibri" w:hAnsi="Times New Roman"/>
          <w:bCs/>
          <w:color w:val="000000"/>
          <w:sz w:val="24"/>
          <w:szCs w:val="24"/>
        </w:rPr>
        <w:t>Договору</w:t>
      </w:r>
      <w:r w:rsidRPr="00B042A2">
        <w:rPr>
          <w:rFonts w:ascii="Times New Roman" w:hAnsi="Times New Roman"/>
          <w:color w:val="000000"/>
          <w:sz w:val="24"/>
          <w:szCs w:val="24"/>
          <w:lang w:eastAsia="ru-RU"/>
        </w:rPr>
        <w:t>;</w:t>
      </w:r>
    </w:p>
    <w:p w14:paraId="151956A6" w14:textId="77777777" w:rsidR="00384448" w:rsidRPr="00B042A2" w:rsidRDefault="00384448" w:rsidP="00B042A2">
      <w:pPr>
        <w:pStyle w:val="a4"/>
        <w:numPr>
          <w:ilvl w:val="0"/>
          <w:numId w:val="8"/>
        </w:numPr>
        <w:tabs>
          <w:tab w:val="left" w:pos="-142"/>
          <w:tab w:val="left" w:pos="360"/>
        </w:tabs>
        <w:spacing w:after="0" w:line="240" w:lineRule="auto"/>
        <w:ind w:left="0" w:firstLine="0"/>
        <w:contextualSpacing w:val="0"/>
        <w:jc w:val="both"/>
        <w:rPr>
          <w:rFonts w:ascii="Times New Roman" w:hAnsi="Times New Roman"/>
          <w:color w:val="000000"/>
          <w:sz w:val="24"/>
          <w:szCs w:val="24"/>
          <w:lang w:eastAsia="ru-RU"/>
        </w:rPr>
      </w:pPr>
      <w:r w:rsidRPr="00B042A2">
        <w:rPr>
          <w:rFonts w:ascii="Times New Roman" w:hAnsi="Times New Roman"/>
          <w:color w:val="000000"/>
          <w:sz w:val="24"/>
          <w:szCs w:val="24"/>
          <w:lang w:eastAsia="ru-RU"/>
        </w:rPr>
        <w:t>отсрочкой платежа по Основному долгу и (или) Вознаграждению;</w:t>
      </w:r>
    </w:p>
    <w:p w14:paraId="081DDD19" w14:textId="34FE9040" w:rsidR="00384448" w:rsidRPr="00B042A2" w:rsidRDefault="00384448" w:rsidP="00B042A2">
      <w:pPr>
        <w:pStyle w:val="a4"/>
        <w:numPr>
          <w:ilvl w:val="0"/>
          <w:numId w:val="8"/>
        </w:numPr>
        <w:tabs>
          <w:tab w:val="left" w:pos="-142"/>
          <w:tab w:val="left" w:pos="360"/>
        </w:tabs>
        <w:spacing w:after="0" w:line="240" w:lineRule="auto"/>
        <w:ind w:left="0" w:firstLine="0"/>
        <w:contextualSpacing w:val="0"/>
        <w:jc w:val="both"/>
        <w:rPr>
          <w:rFonts w:ascii="Times New Roman" w:hAnsi="Times New Roman"/>
          <w:color w:val="000000"/>
          <w:sz w:val="24"/>
          <w:szCs w:val="24"/>
          <w:lang w:eastAsia="ru-RU"/>
        </w:rPr>
      </w:pPr>
      <w:r w:rsidRPr="00B042A2">
        <w:rPr>
          <w:rFonts w:ascii="Times New Roman" w:hAnsi="Times New Roman"/>
          <w:color w:val="000000"/>
          <w:sz w:val="24"/>
          <w:szCs w:val="24"/>
          <w:lang w:eastAsia="ru-RU"/>
        </w:rPr>
        <w:t xml:space="preserve">изменением метода погашения </w:t>
      </w:r>
      <w:r w:rsidR="008C4F71" w:rsidRPr="00B042A2">
        <w:rPr>
          <w:rFonts w:ascii="Times New Roman" w:hAnsi="Times New Roman"/>
          <w:color w:val="000000"/>
          <w:sz w:val="24"/>
          <w:szCs w:val="24"/>
          <w:lang w:eastAsia="ru-RU"/>
        </w:rPr>
        <w:t>З</w:t>
      </w:r>
      <w:r w:rsidRPr="00B042A2">
        <w:rPr>
          <w:rFonts w:ascii="Times New Roman" w:hAnsi="Times New Roman"/>
          <w:color w:val="000000"/>
          <w:sz w:val="24"/>
          <w:szCs w:val="24"/>
          <w:lang w:eastAsia="ru-RU"/>
        </w:rPr>
        <w:t xml:space="preserve">адолженности или очередности погашения </w:t>
      </w:r>
      <w:r w:rsidR="008C4F71" w:rsidRPr="00B042A2">
        <w:rPr>
          <w:rFonts w:ascii="Times New Roman" w:hAnsi="Times New Roman"/>
          <w:color w:val="000000"/>
          <w:sz w:val="24"/>
          <w:szCs w:val="24"/>
          <w:lang w:eastAsia="ru-RU"/>
        </w:rPr>
        <w:t>З</w:t>
      </w:r>
      <w:r w:rsidRPr="00B042A2">
        <w:rPr>
          <w:rFonts w:ascii="Times New Roman" w:hAnsi="Times New Roman"/>
          <w:color w:val="000000"/>
          <w:sz w:val="24"/>
          <w:szCs w:val="24"/>
          <w:lang w:eastAsia="ru-RU"/>
        </w:rPr>
        <w:t xml:space="preserve">адолженности, в том числе с погашением </w:t>
      </w:r>
      <w:r w:rsidR="00B84E18" w:rsidRPr="00B042A2">
        <w:rPr>
          <w:rFonts w:ascii="Times New Roman" w:hAnsi="Times New Roman"/>
          <w:color w:val="000000"/>
          <w:sz w:val="24"/>
          <w:szCs w:val="24"/>
          <w:lang w:eastAsia="ru-RU"/>
        </w:rPr>
        <w:t>О</w:t>
      </w:r>
      <w:r w:rsidRPr="00B042A2">
        <w:rPr>
          <w:rFonts w:ascii="Times New Roman" w:hAnsi="Times New Roman"/>
          <w:color w:val="000000"/>
          <w:sz w:val="24"/>
          <w:szCs w:val="24"/>
          <w:lang w:eastAsia="ru-RU"/>
        </w:rPr>
        <w:t>сновного долга в приоритетном порядке;</w:t>
      </w:r>
    </w:p>
    <w:p w14:paraId="7CB7C3CC" w14:textId="77777777" w:rsidR="00384448" w:rsidRPr="00B042A2" w:rsidRDefault="00384448" w:rsidP="00B042A2">
      <w:pPr>
        <w:pStyle w:val="a4"/>
        <w:numPr>
          <w:ilvl w:val="0"/>
          <w:numId w:val="8"/>
        </w:numPr>
        <w:tabs>
          <w:tab w:val="left" w:pos="-142"/>
          <w:tab w:val="left" w:pos="360"/>
        </w:tabs>
        <w:spacing w:after="0" w:line="240" w:lineRule="auto"/>
        <w:ind w:left="0" w:firstLine="0"/>
        <w:contextualSpacing w:val="0"/>
        <w:jc w:val="both"/>
        <w:rPr>
          <w:rFonts w:ascii="Times New Roman" w:hAnsi="Times New Roman"/>
          <w:color w:val="000000"/>
          <w:sz w:val="24"/>
          <w:szCs w:val="24"/>
          <w:lang w:eastAsia="ru-RU"/>
        </w:rPr>
      </w:pPr>
      <w:r w:rsidRPr="00B042A2">
        <w:rPr>
          <w:rFonts w:ascii="Times New Roman" w:hAnsi="Times New Roman"/>
          <w:color w:val="000000"/>
          <w:sz w:val="24"/>
          <w:szCs w:val="24"/>
          <w:lang w:eastAsia="ru-RU"/>
        </w:rPr>
        <w:t xml:space="preserve">изменением срока </w:t>
      </w:r>
      <w:r w:rsidRPr="00B042A2">
        <w:rPr>
          <w:rFonts w:ascii="Times New Roman" w:eastAsia="Calibri" w:hAnsi="Times New Roman"/>
          <w:bCs/>
          <w:color w:val="000000"/>
          <w:sz w:val="24"/>
          <w:szCs w:val="24"/>
        </w:rPr>
        <w:t>Микрокредита</w:t>
      </w:r>
      <w:r w:rsidRPr="00B042A2">
        <w:rPr>
          <w:rFonts w:ascii="Times New Roman" w:hAnsi="Times New Roman"/>
          <w:color w:val="000000"/>
          <w:sz w:val="24"/>
          <w:szCs w:val="24"/>
          <w:lang w:eastAsia="ru-RU"/>
        </w:rPr>
        <w:t>;</w:t>
      </w:r>
    </w:p>
    <w:p w14:paraId="30DF6065" w14:textId="24F0BB9F" w:rsidR="00384448" w:rsidRPr="00B042A2" w:rsidRDefault="00384448" w:rsidP="00B042A2">
      <w:pPr>
        <w:pStyle w:val="a4"/>
        <w:numPr>
          <w:ilvl w:val="0"/>
          <w:numId w:val="8"/>
        </w:numPr>
        <w:tabs>
          <w:tab w:val="left" w:pos="-142"/>
          <w:tab w:val="left" w:pos="360"/>
        </w:tabs>
        <w:spacing w:after="0" w:line="240" w:lineRule="auto"/>
        <w:ind w:left="0" w:firstLine="0"/>
        <w:contextualSpacing w:val="0"/>
        <w:jc w:val="both"/>
        <w:rPr>
          <w:rFonts w:ascii="Times New Roman" w:hAnsi="Times New Roman"/>
          <w:color w:val="000000"/>
          <w:sz w:val="24"/>
          <w:szCs w:val="24"/>
          <w:lang w:eastAsia="ru-RU"/>
        </w:rPr>
      </w:pPr>
      <w:r w:rsidRPr="00B042A2">
        <w:rPr>
          <w:rFonts w:ascii="Times New Roman" w:hAnsi="Times New Roman"/>
          <w:color w:val="000000"/>
          <w:sz w:val="24"/>
          <w:szCs w:val="24"/>
          <w:lang w:eastAsia="ru-RU"/>
        </w:rPr>
        <w:t xml:space="preserve">прощением просроченного </w:t>
      </w:r>
      <w:r w:rsidR="00B84E18" w:rsidRPr="00B042A2">
        <w:rPr>
          <w:rFonts w:ascii="Times New Roman" w:hAnsi="Times New Roman"/>
          <w:color w:val="000000"/>
          <w:sz w:val="24"/>
          <w:szCs w:val="24"/>
          <w:lang w:eastAsia="ru-RU"/>
        </w:rPr>
        <w:t>О</w:t>
      </w:r>
      <w:r w:rsidRPr="00B042A2">
        <w:rPr>
          <w:rFonts w:ascii="Times New Roman" w:hAnsi="Times New Roman"/>
          <w:color w:val="000000"/>
          <w:sz w:val="24"/>
          <w:szCs w:val="24"/>
          <w:lang w:eastAsia="ru-RU"/>
        </w:rPr>
        <w:t xml:space="preserve">сновного долга и (или) </w:t>
      </w:r>
      <w:r w:rsidR="008C4F71" w:rsidRPr="00B042A2">
        <w:rPr>
          <w:rFonts w:ascii="Times New Roman" w:hAnsi="Times New Roman"/>
          <w:color w:val="000000"/>
          <w:sz w:val="24"/>
          <w:szCs w:val="24"/>
          <w:lang w:eastAsia="ru-RU"/>
        </w:rPr>
        <w:t>В</w:t>
      </w:r>
      <w:r w:rsidRPr="00B042A2">
        <w:rPr>
          <w:rFonts w:ascii="Times New Roman" w:hAnsi="Times New Roman"/>
          <w:color w:val="000000"/>
          <w:sz w:val="24"/>
          <w:szCs w:val="24"/>
          <w:lang w:eastAsia="ru-RU"/>
        </w:rPr>
        <w:t>ознаграждения, отменой неустойки (штрафа, пени) по Микрокредиту.</w:t>
      </w:r>
    </w:p>
    <w:p w14:paraId="0481E321" w14:textId="77777777" w:rsidR="00384448" w:rsidRPr="00B042A2" w:rsidRDefault="00384448" w:rsidP="00B042A2">
      <w:pPr>
        <w:pStyle w:val="a4"/>
        <w:numPr>
          <w:ilvl w:val="0"/>
          <w:numId w:val="8"/>
        </w:numPr>
        <w:tabs>
          <w:tab w:val="left" w:pos="-142"/>
          <w:tab w:val="left" w:pos="360"/>
        </w:tabs>
        <w:spacing w:after="0" w:line="240" w:lineRule="auto"/>
        <w:ind w:left="0" w:firstLine="0"/>
        <w:contextualSpacing w:val="0"/>
        <w:jc w:val="both"/>
        <w:rPr>
          <w:rFonts w:ascii="Times New Roman" w:eastAsia="Calibri" w:hAnsi="Times New Roman"/>
          <w:bCs/>
          <w:color w:val="000000"/>
          <w:sz w:val="24"/>
          <w:szCs w:val="24"/>
        </w:rPr>
      </w:pPr>
      <w:r w:rsidRPr="00B042A2">
        <w:rPr>
          <w:rFonts w:ascii="Times New Roman" w:eastAsia="Calibri" w:hAnsi="Times New Roman"/>
          <w:bCs/>
          <w:color w:val="000000"/>
          <w:sz w:val="24"/>
          <w:szCs w:val="24"/>
        </w:rPr>
        <w:t>самостоятельной реализацией залогодателем недвижимого имущества, являющегося предметом ипотеки, в сроки установленные соглашением сторон;</w:t>
      </w:r>
    </w:p>
    <w:p w14:paraId="05F313B4" w14:textId="77777777" w:rsidR="00384448" w:rsidRPr="00B042A2" w:rsidRDefault="00384448" w:rsidP="00B042A2">
      <w:pPr>
        <w:pStyle w:val="a4"/>
        <w:numPr>
          <w:ilvl w:val="0"/>
          <w:numId w:val="8"/>
        </w:numPr>
        <w:tabs>
          <w:tab w:val="left" w:pos="-142"/>
          <w:tab w:val="left" w:pos="360"/>
        </w:tabs>
        <w:spacing w:after="0" w:line="240" w:lineRule="auto"/>
        <w:ind w:left="0" w:firstLine="0"/>
        <w:contextualSpacing w:val="0"/>
        <w:jc w:val="both"/>
        <w:rPr>
          <w:rFonts w:ascii="Times New Roman" w:eastAsia="Calibri" w:hAnsi="Times New Roman"/>
          <w:bCs/>
          <w:color w:val="000000"/>
          <w:sz w:val="24"/>
          <w:szCs w:val="24"/>
        </w:rPr>
      </w:pPr>
      <w:r w:rsidRPr="00B042A2">
        <w:rPr>
          <w:rFonts w:ascii="Times New Roman" w:eastAsia="Calibri" w:hAnsi="Times New Roman"/>
          <w:bCs/>
          <w:color w:val="000000"/>
          <w:sz w:val="24"/>
          <w:szCs w:val="24"/>
        </w:rPr>
        <w:t>представлением отступного взамен исполнения обязательства по Договору путем передачи МФО залогового имущества;</w:t>
      </w:r>
    </w:p>
    <w:p w14:paraId="59478208" w14:textId="77777777" w:rsidR="00384448" w:rsidRPr="00B042A2" w:rsidRDefault="00384448" w:rsidP="00B042A2">
      <w:pPr>
        <w:pStyle w:val="a4"/>
        <w:numPr>
          <w:ilvl w:val="0"/>
          <w:numId w:val="8"/>
        </w:numPr>
        <w:tabs>
          <w:tab w:val="left" w:pos="-142"/>
          <w:tab w:val="left" w:pos="360"/>
        </w:tabs>
        <w:spacing w:after="0" w:line="240" w:lineRule="auto"/>
        <w:ind w:left="0" w:firstLine="0"/>
        <w:contextualSpacing w:val="0"/>
        <w:jc w:val="both"/>
        <w:rPr>
          <w:rFonts w:ascii="Times New Roman" w:eastAsia="Calibri" w:hAnsi="Times New Roman"/>
          <w:bCs/>
          <w:color w:val="000000"/>
          <w:sz w:val="24"/>
          <w:szCs w:val="24"/>
        </w:rPr>
      </w:pPr>
      <w:r w:rsidRPr="00B042A2">
        <w:rPr>
          <w:rFonts w:ascii="Times New Roman" w:eastAsia="Calibri" w:hAnsi="Times New Roman"/>
          <w:bCs/>
          <w:color w:val="000000"/>
          <w:sz w:val="24"/>
          <w:szCs w:val="24"/>
        </w:rPr>
        <w:t>реализацией недвижимого имущества, являющегося предметом ипотеки, с передачей обязательства по Договору покупателю.</w:t>
      </w:r>
    </w:p>
    <w:p w14:paraId="27545C1A" w14:textId="77777777" w:rsidR="00384448" w:rsidRPr="00B042A2" w:rsidRDefault="00384448" w:rsidP="002540A4">
      <w:pPr>
        <w:pStyle w:val="a4"/>
        <w:numPr>
          <w:ilvl w:val="0"/>
          <w:numId w:val="16"/>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pacing w:val="2"/>
          <w:sz w:val="24"/>
          <w:szCs w:val="24"/>
          <w:lang w:eastAsia="ru-RU"/>
        </w:rPr>
      </w:pPr>
      <w:r w:rsidRPr="00B042A2">
        <w:rPr>
          <w:rFonts w:ascii="Times New Roman" w:hAnsi="Times New Roman"/>
          <w:color w:val="000000"/>
          <w:sz w:val="24"/>
          <w:szCs w:val="24"/>
        </w:rPr>
        <w:t>МФО обязана рассмотреть в течение пятнадцати календарных дней после дня получения заявления Заемщика – физического лица предложенные изменения в условия Договора и сообщить Заемщику – физическому лицу в письменной форме либо способом, предусмотренным Договором о (об):</w:t>
      </w:r>
    </w:p>
    <w:p w14:paraId="6A5E1A33" w14:textId="425A8A78" w:rsidR="00384448" w:rsidRPr="00B042A2" w:rsidRDefault="00384448" w:rsidP="002540A4">
      <w:pPr>
        <w:pStyle w:val="a4"/>
        <w:numPr>
          <w:ilvl w:val="0"/>
          <w:numId w:val="14"/>
        </w:numPr>
        <w:shd w:val="clear" w:color="auto" w:fill="FFFFFF"/>
        <w:tabs>
          <w:tab w:val="left" w:pos="-142"/>
          <w:tab w:val="left" w:pos="312"/>
        </w:tabs>
        <w:spacing w:after="0" w:line="240" w:lineRule="auto"/>
        <w:ind w:left="0" w:firstLine="0"/>
        <w:contextualSpacing w:val="0"/>
        <w:jc w:val="both"/>
        <w:textAlignment w:val="baseline"/>
        <w:rPr>
          <w:rFonts w:ascii="Times New Roman" w:hAnsi="Times New Roman"/>
          <w:color w:val="000000"/>
          <w:spacing w:val="2"/>
          <w:sz w:val="24"/>
          <w:szCs w:val="24"/>
          <w:lang w:eastAsia="ru-RU"/>
        </w:rPr>
      </w:pPr>
      <w:r w:rsidRPr="00B042A2">
        <w:rPr>
          <w:rFonts w:ascii="Times New Roman" w:hAnsi="Times New Roman"/>
          <w:color w:val="000000"/>
          <w:sz w:val="24"/>
          <w:szCs w:val="24"/>
        </w:rPr>
        <w:t xml:space="preserve">согласии с предложенными изменениями в условия </w:t>
      </w:r>
      <w:r w:rsidR="008C4F71" w:rsidRPr="00B042A2">
        <w:rPr>
          <w:rFonts w:ascii="Times New Roman" w:hAnsi="Times New Roman"/>
          <w:color w:val="000000"/>
          <w:sz w:val="24"/>
          <w:szCs w:val="24"/>
        </w:rPr>
        <w:t>Д</w:t>
      </w:r>
      <w:r w:rsidRPr="00B042A2">
        <w:rPr>
          <w:rFonts w:ascii="Times New Roman" w:hAnsi="Times New Roman"/>
          <w:color w:val="000000"/>
          <w:sz w:val="24"/>
          <w:szCs w:val="24"/>
        </w:rPr>
        <w:t>оговора;</w:t>
      </w:r>
    </w:p>
    <w:p w14:paraId="371FFEAE" w14:textId="6398F0F6" w:rsidR="00384448" w:rsidRPr="00B042A2" w:rsidRDefault="00384448" w:rsidP="002540A4">
      <w:pPr>
        <w:pStyle w:val="a4"/>
        <w:numPr>
          <w:ilvl w:val="0"/>
          <w:numId w:val="14"/>
        </w:numPr>
        <w:shd w:val="clear" w:color="auto" w:fill="FFFFFF"/>
        <w:tabs>
          <w:tab w:val="left" w:pos="-142"/>
          <w:tab w:val="left" w:pos="312"/>
        </w:tabs>
        <w:spacing w:after="0" w:line="240" w:lineRule="auto"/>
        <w:ind w:left="0" w:firstLine="0"/>
        <w:contextualSpacing w:val="0"/>
        <w:jc w:val="both"/>
        <w:textAlignment w:val="baseline"/>
        <w:rPr>
          <w:rFonts w:ascii="Times New Roman" w:hAnsi="Times New Roman"/>
          <w:color w:val="000000"/>
          <w:spacing w:val="2"/>
          <w:sz w:val="24"/>
          <w:szCs w:val="24"/>
          <w:lang w:eastAsia="ru-RU"/>
        </w:rPr>
      </w:pPr>
      <w:r w:rsidRPr="00B042A2">
        <w:rPr>
          <w:rFonts w:ascii="Times New Roman" w:hAnsi="Times New Roman"/>
          <w:color w:val="000000"/>
          <w:sz w:val="24"/>
          <w:szCs w:val="24"/>
        </w:rPr>
        <w:t xml:space="preserve">своих предложениях по урегулированию </w:t>
      </w:r>
      <w:r w:rsidR="00D77AAC" w:rsidRPr="00B042A2">
        <w:rPr>
          <w:rFonts w:ascii="Times New Roman" w:hAnsi="Times New Roman"/>
          <w:color w:val="000000"/>
          <w:sz w:val="24"/>
          <w:szCs w:val="24"/>
        </w:rPr>
        <w:t>З</w:t>
      </w:r>
      <w:r w:rsidRPr="00B042A2">
        <w:rPr>
          <w:rFonts w:ascii="Times New Roman" w:hAnsi="Times New Roman"/>
          <w:color w:val="000000"/>
          <w:sz w:val="24"/>
          <w:szCs w:val="24"/>
        </w:rPr>
        <w:t>адолженности;</w:t>
      </w:r>
    </w:p>
    <w:p w14:paraId="617A1F1E" w14:textId="77777777" w:rsidR="00384448" w:rsidRPr="00B042A2" w:rsidRDefault="00384448" w:rsidP="002540A4">
      <w:pPr>
        <w:pStyle w:val="a4"/>
        <w:numPr>
          <w:ilvl w:val="0"/>
          <w:numId w:val="14"/>
        </w:numPr>
        <w:shd w:val="clear" w:color="auto" w:fill="FFFFFF"/>
        <w:tabs>
          <w:tab w:val="left" w:pos="-142"/>
          <w:tab w:val="left" w:pos="312"/>
        </w:tabs>
        <w:spacing w:after="0" w:line="240" w:lineRule="auto"/>
        <w:ind w:left="0" w:firstLine="0"/>
        <w:contextualSpacing w:val="0"/>
        <w:jc w:val="both"/>
        <w:textAlignment w:val="baseline"/>
        <w:rPr>
          <w:rFonts w:ascii="Times New Roman" w:hAnsi="Times New Roman"/>
          <w:color w:val="000000"/>
          <w:spacing w:val="2"/>
          <w:sz w:val="24"/>
          <w:szCs w:val="24"/>
          <w:lang w:eastAsia="ru-RU"/>
        </w:rPr>
      </w:pPr>
      <w:r w:rsidRPr="00B042A2">
        <w:rPr>
          <w:rFonts w:ascii="Times New Roman" w:hAnsi="Times New Roman"/>
          <w:color w:val="000000"/>
          <w:sz w:val="24"/>
          <w:szCs w:val="24"/>
        </w:rPr>
        <w:t>отказе в изменении условий Договора с указанием мотивированного обоснования причин отказа;</w:t>
      </w:r>
    </w:p>
    <w:p w14:paraId="2508ADCC" w14:textId="267EF0EA" w:rsidR="00384448" w:rsidRPr="00B042A2" w:rsidRDefault="00384448" w:rsidP="002540A4">
      <w:pPr>
        <w:pStyle w:val="aa"/>
        <w:numPr>
          <w:ilvl w:val="0"/>
          <w:numId w:val="16"/>
        </w:numPr>
        <w:shd w:val="clear" w:color="auto" w:fill="FFFFFF"/>
        <w:tabs>
          <w:tab w:val="left" w:pos="-142"/>
          <w:tab w:val="left" w:pos="316"/>
          <w:tab w:val="left" w:pos="5245"/>
          <w:tab w:val="left" w:pos="5954"/>
        </w:tabs>
        <w:spacing w:before="0" w:beforeAutospacing="0" w:after="0" w:afterAutospacing="0"/>
        <w:ind w:left="0" w:firstLine="0"/>
        <w:jc w:val="both"/>
        <w:textAlignment w:val="baseline"/>
        <w:rPr>
          <w:color w:val="000000"/>
          <w:spacing w:val="2"/>
        </w:rPr>
      </w:pPr>
      <w:r w:rsidRPr="00B042A2">
        <w:rPr>
          <w:color w:val="000000"/>
          <w:spacing w:val="2"/>
        </w:rPr>
        <w:t>Заемщик-физическое лицо в течение</w:t>
      </w:r>
      <w:r w:rsidR="001E53EE" w:rsidRPr="00B042A2">
        <w:rPr>
          <w:color w:val="000000"/>
          <w:spacing w:val="2"/>
        </w:rPr>
        <w:t xml:space="preserve"> </w:t>
      </w:r>
      <w:r w:rsidRPr="00B042A2">
        <w:rPr>
          <w:color w:val="000000"/>
          <w:spacing w:val="2"/>
        </w:rPr>
        <w:t>пятнадцати календарных дней с даты получения решения МФО</w:t>
      </w:r>
      <w:r w:rsidRPr="00B042A2">
        <w:rPr>
          <w:color w:val="000000"/>
        </w:rPr>
        <w:t xml:space="preserve"> об отказе в предложенном Заемщиком изменении условий Договора</w:t>
      </w:r>
      <w:r w:rsidRPr="00B042A2">
        <w:rPr>
          <w:color w:val="000000"/>
          <w:spacing w:val="2"/>
        </w:rPr>
        <w:t xml:space="preserve"> или при недостижении взаимоприемлемого решения об изменении условий </w:t>
      </w:r>
      <w:r w:rsidR="008C4F71" w:rsidRPr="00B042A2">
        <w:rPr>
          <w:color w:val="000000"/>
          <w:spacing w:val="2"/>
        </w:rPr>
        <w:t>Д</w:t>
      </w:r>
      <w:r w:rsidRPr="00B042A2">
        <w:rPr>
          <w:color w:val="000000"/>
          <w:spacing w:val="2"/>
        </w:rPr>
        <w:t xml:space="preserve">оговора о предоставлении </w:t>
      </w:r>
      <w:r w:rsidR="00BF12F2" w:rsidRPr="00B042A2">
        <w:rPr>
          <w:color w:val="000000"/>
          <w:spacing w:val="2"/>
        </w:rPr>
        <w:t>М</w:t>
      </w:r>
      <w:r w:rsidRPr="00B042A2">
        <w:rPr>
          <w:color w:val="000000"/>
          <w:spacing w:val="2"/>
        </w:rPr>
        <w:t>икрокредита вправе обратиться в уполномоченный орган с одновременным уведомлением МФО.</w:t>
      </w:r>
    </w:p>
    <w:p w14:paraId="1A341CD2" w14:textId="7200B997" w:rsidR="00384448" w:rsidRPr="00B042A2" w:rsidRDefault="00530D88" w:rsidP="009A51A9">
      <w:pPr>
        <w:pStyle w:val="a4"/>
        <w:shd w:val="clear" w:color="auto" w:fill="FFFFFF"/>
        <w:tabs>
          <w:tab w:val="left" w:pos="-142"/>
          <w:tab w:val="left" w:pos="0"/>
          <w:tab w:val="left" w:pos="462"/>
        </w:tabs>
        <w:spacing w:after="0" w:line="240" w:lineRule="auto"/>
        <w:ind w:left="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t xml:space="preserve">5) </w:t>
      </w:r>
      <w:r w:rsidR="00384448" w:rsidRPr="00B042A2">
        <w:rPr>
          <w:rFonts w:ascii="Times New Roman" w:eastAsiaTheme="minorHAnsi" w:hAnsi="Times New Roman" w:cstheme="minorBidi"/>
          <w:color w:val="000000"/>
          <w:sz w:val="24"/>
          <w:szCs w:val="24"/>
        </w:rPr>
        <w:t xml:space="preserve">МФО вправе взыскать </w:t>
      </w:r>
      <w:r w:rsidR="00D77AAC" w:rsidRPr="00B042A2">
        <w:rPr>
          <w:rFonts w:ascii="Times New Roman" w:eastAsiaTheme="minorHAnsi" w:hAnsi="Times New Roman" w:cstheme="minorBidi"/>
          <w:color w:val="000000"/>
          <w:sz w:val="24"/>
          <w:szCs w:val="24"/>
        </w:rPr>
        <w:t>З</w:t>
      </w:r>
      <w:r w:rsidR="00384448" w:rsidRPr="00B042A2">
        <w:rPr>
          <w:rFonts w:ascii="Times New Roman" w:eastAsiaTheme="minorHAnsi" w:hAnsi="Times New Roman" w:cstheme="minorBidi"/>
          <w:color w:val="000000"/>
          <w:sz w:val="24"/>
          <w:szCs w:val="24"/>
        </w:rPr>
        <w:t>адолженность</w:t>
      </w:r>
      <w:r w:rsidR="00D36836" w:rsidRPr="00B042A2">
        <w:rPr>
          <w:rFonts w:ascii="Times New Roman" w:eastAsiaTheme="minorHAnsi" w:hAnsi="Times New Roman" w:cstheme="minorBidi"/>
          <w:color w:val="000000"/>
          <w:sz w:val="24"/>
          <w:szCs w:val="24"/>
        </w:rPr>
        <w:t xml:space="preserve"> </w:t>
      </w:r>
      <w:r w:rsidR="00384448" w:rsidRPr="00B042A2">
        <w:rPr>
          <w:rFonts w:ascii="Times New Roman" w:eastAsiaTheme="minorHAnsi" w:hAnsi="Times New Roman" w:cstheme="minorBidi"/>
          <w:color w:val="000000"/>
          <w:sz w:val="24"/>
          <w:szCs w:val="24"/>
        </w:rPr>
        <w:t>на основании исполнительной надписи нотариуса</w:t>
      </w:r>
      <w:r w:rsidR="00D36836" w:rsidRPr="00B042A2">
        <w:rPr>
          <w:rFonts w:ascii="Times New Roman" w:eastAsiaTheme="minorHAnsi" w:hAnsi="Times New Roman" w:cstheme="minorBidi"/>
          <w:color w:val="000000"/>
          <w:sz w:val="24"/>
          <w:szCs w:val="24"/>
        </w:rPr>
        <w:t>.</w:t>
      </w:r>
    </w:p>
    <w:p w14:paraId="5C4261A7" w14:textId="067EF1B7" w:rsidR="00384448" w:rsidRPr="00B042A2" w:rsidRDefault="00384448" w:rsidP="002540A4">
      <w:pPr>
        <w:pStyle w:val="a4"/>
        <w:shd w:val="clear" w:color="auto" w:fill="FFFFFF"/>
        <w:tabs>
          <w:tab w:val="left" w:pos="-284"/>
          <w:tab w:val="left" w:pos="0"/>
        </w:tabs>
        <w:spacing w:after="0" w:line="240" w:lineRule="auto"/>
        <w:ind w:left="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lastRenderedPageBreak/>
        <w:t xml:space="preserve">Непредоставление заемщиком-физическим лицом заявления по </w:t>
      </w:r>
      <w:r w:rsidR="00D77AAC" w:rsidRPr="00B042A2">
        <w:rPr>
          <w:rFonts w:ascii="Times New Roman" w:hAnsi="Times New Roman"/>
          <w:color w:val="000000"/>
          <w:sz w:val="24"/>
          <w:szCs w:val="24"/>
        </w:rPr>
        <w:t>З</w:t>
      </w:r>
      <w:r w:rsidRPr="00B042A2">
        <w:rPr>
          <w:rFonts w:ascii="Times New Roman" w:hAnsi="Times New Roman"/>
          <w:color w:val="000000"/>
          <w:sz w:val="24"/>
          <w:szCs w:val="24"/>
        </w:rPr>
        <w:t>адолженности является признанием его вины в неисполнении обязательства.</w:t>
      </w:r>
    </w:p>
    <w:p w14:paraId="4625D7E9" w14:textId="4F0BAB4F" w:rsidR="00035B0E" w:rsidRPr="00B042A2" w:rsidRDefault="00035B0E" w:rsidP="002540A4">
      <w:pPr>
        <w:pStyle w:val="a4"/>
        <w:shd w:val="clear" w:color="auto" w:fill="FFFFFF"/>
        <w:tabs>
          <w:tab w:val="left" w:pos="-284"/>
          <w:tab w:val="left" w:pos="0"/>
        </w:tabs>
        <w:spacing w:after="0" w:line="240" w:lineRule="auto"/>
        <w:ind w:left="0"/>
        <w:jc w:val="both"/>
        <w:textAlignment w:val="baseline"/>
        <w:rPr>
          <w:rFonts w:ascii="Times New Roman" w:hAnsi="Times New Roman"/>
          <w:color w:val="000000"/>
          <w:sz w:val="24"/>
          <w:szCs w:val="24"/>
        </w:rPr>
      </w:pPr>
      <w:r w:rsidRPr="00B042A2">
        <w:rPr>
          <w:rFonts w:ascii="Times New Roman" w:hAnsi="Times New Roman"/>
          <w:color w:val="000000"/>
          <w:sz w:val="24"/>
          <w:szCs w:val="24"/>
        </w:rPr>
        <w:t>Настоящим Заемщик подтверждает и признает вину и факт неисполнения обязательств в случае неисполнения им обязательств по возврату суммы Микрокредита и/или уплате Вознаграждения и/или неустойки, предусмотренных Договором, срок исполнения по которым наступил; Заемщик уведомлён и признает право МФО на обращение к нотариусу за совершением исполнительной надписи в случае неисполнения Заемщиком обязательств, предусмотренных Договором, срок исполнения по которым наступил, с правом взыскания МФО в бесспорном порядке суммы Основного долга, суммы Вознаграждения, суммы неустойки</w:t>
      </w:r>
      <w:r w:rsidR="00D36836" w:rsidRPr="00B042A2">
        <w:rPr>
          <w:rFonts w:ascii="Times New Roman" w:hAnsi="Times New Roman"/>
          <w:color w:val="000000"/>
          <w:sz w:val="24"/>
          <w:szCs w:val="24"/>
        </w:rPr>
        <w:t xml:space="preserve"> в порядке, предусмотренном законодательством Республики Казахстан</w:t>
      </w:r>
      <w:r w:rsidRPr="00B042A2">
        <w:rPr>
          <w:rFonts w:ascii="Times New Roman" w:hAnsi="Times New Roman"/>
          <w:color w:val="000000"/>
          <w:sz w:val="24"/>
          <w:szCs w:val="24"/>
        </w:rPr>
        <w:t>; максимальная сумма задолженности Заемщика по Договору составляет сумму Микрокредита, сумму Вознаграждения и неустойки (пени), с учетом ограничения, указанного в п.</w:t>
      </w:r>
      <w:r w:rsidR="004B5D64" w:rsidRPr="00B042A2">
        <w:rPr>
          <w:rFonts w:ascii="Times New Roman" w:hAnsi="Times New Roman"/>
          <w:color w:val="000000"/>
          <w:sz w:val="24"/>
          <w:szCs w:val="24"/>
        </w:rPr>
        <w:t xml:space="preserve"> 4</w:t>
      </w:r>
      <w:r w:rsidRPr="00B042A2">
        <w:rPr>
          <w:rFonts w:ascii="Times New Roman" w:hAnsi="Times New Roman"/>
          <w:color w:val="000000"/>
          <w:sz w:val="24"/>
          <w:szCs w:val="24"/>
        </w:rPr>
        <w:t xml:space="preserve">.1. Договора, что соответствует требованиям Закона </w:t>
      </w:r>
      <w:r w:rsidR="00741276" w:rsidRPr="00B042A2">
        <w:rPr>
          <w:rFonts w:ascii="Times New Roman" w:hAnsi="Times New Roman"/>
          <w:sz w:val="24"/>
          <w:szCs w:val="24"/>
        </w:rPr>
        <w:t>Республики Казахстан от 26 ноября 2012 года «О микрофинансовой деятельности»</w:t>
      </w:r>
      <w:r w:rsidRPr="00B042A2">
        <w:rPr>
          <w:rFonts w:ascii="Times New Roman" w:hAnsi="Times New Roman"/>
          <w:color w:val="000000"/>
          <w:sz w:val="24"/>
          <w:szCs w:val="24"/>
        </w:rPr>
        <w:t>. Заемщик подтверждает и признает, что положения настоящего пункта Договора являются согласием Заемщика о признании его бесспорной ответственности как должника перед МФО/взыскателем по Договору (что также приравнивается к ответу на претензию в порядке досудебного урегулирования спора).</w:t>
      </w:r>
    </w:p>
    <w:p w14:paraId="79A93ACD" w14:textId="0F63D922" w:rsidR="00384448" w:rsidRPr="00B042A2" w:rsidRDefault="00384448" w:rsidP="00B042A2">
      <w:pPr>
        <w:pStyle w:val="a4"/>
        <w:numPr>
          <w:ilvl w:val="0"/>
          <w:numId w:val="16"/>
        </w:numPr>
        <w:shd w:val="clear" w:color="auto" w:fill="FFFFFF"/>
        <w:tabs>
          <w:tab w:val="left" w:pos="-284"/>
          <w:tab w:val="left" w:pos="0"/>
          <w:tab w:val="left" w:pos="360"/>
          <w:tab w:val="left" w:pos="810"/>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color w:val="000000"/>
          <w:spacing w:val="2"/>
          <w:sz w:val="24"/>
          <w:szCs w:val="24"/>
        </w:rPr>
        <w:t xml:space="preserve">В случаях неисполнения Заемщиком обязательств по погашению просрочки по Микрокредиту </w:t>
      </w:r>
      <w:r w:rsidRPr="00B042A2">
        <w:rPr>
          <w:rFonts w:ascii="Times New Roman" w:hAnsi="Times New Roman"/>
          <w:color w:val="000000"/>
          <w:sz w:val="24"/>
          <w:szCs w:val="24"/>
        </w:rPr>
        <w:t xml:space="preserve">и непредоставления заемщиком-физическим лицом заявления по </w:t>
      </w:r>
      <w:r w:rsidR="00D77AAC" w:rsidRPr="00B042A2">
        <w:rPr>
          <w:rFonts w:ascii="Times New Roman" w:hAnsi="Times New Roman"/>
          <w:color w:val="000000"/>
          <w:sz w:val="24"/>
          <w:szCs w:val="24"/>
        </w:rPr>
        <w:t>З</w:t>
      </w:r>
      <w:r w:rsidRPr="00B042A2">
        <w:rPr>
          <w:rFonts w:ascii="Times New Roman" w:hAnsi="Times New Roman"/>
          <w:color w:val="000000"/>
          <w:sz w:val="24"/>
          <w:szCs w:val="24"/>
        </w:rPr>
        <w:t>адолженности в течение тридцати календарных дней с даты наступления просрочки исполнения обязательства</w:t>
      </w:r>
      <w:r w:rsidRPr="00B042A2">
        <w:rPr>
          <w:rFonts w:ascii="Times New Roman" w:hAnsi="Times New Roman"/>
          <w:color w:val="000000"/>
          <w:spacing w:val="2"/>
          <w:sz w:val="24"/>
          <w:szCs w:val="24"/>
        </w:rPr>
        <w:t>, либо отсутствия согласия между заемщиком – физическим лицом и МФО по изменению условий Договора МФО вправе:</w:t>
      </w:r>
    </w:p>
    <w:p w14:paraId="6C41C354" w14:textId="6AFB206F" w:rsidR="00384448" w:rsidRPr="00B042A2" w:rsidRDefault="00384448" w:rsidP="002540A4">
      <w:pPr>
        <w:pStyle w:val="a4"/>
        <w:numPr>
          <w:ilvl w:val="0"/>
          <w:numId w:val="26"/>
        </w:numPr>
        <w:shd w:val="clear" w:color="auto" w:fill="FFFFFF"/>
        <w:tabs>
          <w:tab w:val="left" w:pos="-284"/>
          <w:tab w:val="left" w:pos="320"/>
        </w:tabs>
        <w:spacing w:after="0" w:line="240" w:lineRule="auto"/>
        <w:ind w:left="0" w:firstLine="0"/>
        <w:contextualSpacing w:val="0"/>
        <w:jc w:val="both"/>
        <w:textAlignment w:val="baseline"/>
        <w:rPr>
          <w:rFonts w:ascii="Times New Roman" w:hAnsi="Times New Roman"/>
          <w:color w:val="000000"/>
          <w:spacing w:val="2"/>
          <w:sz w:val="24"/>
          <w:szCs w:val="24"/>
          <w:lang w:eastAsia="ru-RU"/>
        </w:rPr>
      </w:pPr>
      <w:r w:rsidRPr="00B042A2">
        <w:rPr>
          <w:rFonts w:ascii="Times New Roman" w:hAnsi="Times New Roman"/>
          <w:color w:val="000000"/>
          <w:spacing w:val="2"/>
          <w:sz w:val="24"/>
          <w:szCs w:val="24"/>
          <w:lang w:eastAsia="ru-RU"/>
        </w:rPr>
        <w:t>рассмотреть вопрос о применении мер в отношении Заемщика.</w:t>
      </w:r>
    </w:p>
    <w:p w14:paraId="31EF6D45" w14:textId="478B0042" w:rsidR="00384448" w:rsidRPr="00B042A2" w:rsidRDefault="00384448" w:rsidP="002540A4">
      <w:pPr>
        <w:pStyle w:val="a4"/>
        <w:numPr>
          <w:ilvl w:val="0"/>
          <w:numId w:val="26"/>
        </w:numPr>
        <w:shd w:val="clear" w:color="auto" w:fill="FFFFFF"/>
        <w:tabs>
          <w:tab w:val="left" w:pos="-284"/>
          <w:tab w:val="left" w:pos="320"/>
        </w:tabs>
        <w:spacing w:after="0" w:line="240" w:lineRule="auto"/>
        <w:ind w:left="0" w:firstLine="0"/>
        <w:contextualSpacing w:val="0"/>
        <w:jc w:val="both"/>
        <w:textAlignment w:val="baseline"/>
        <w:rPr>
          <w:rFonts w:ascii="Times New Roman" w:hAnsi="Times New Roman"/>
          <w:color w:val="000000"/>
          <w:spacing w:val="2"/>
          <w:sz w:val="24"/>
          <w:szCs w:val="24"/>
          <w:lang w:eastAsia="ru-RU"/>
        </w:rPr>
      </w:pPr>
      <w:r w:rsidRPr="00B042A2">
        <w:rPr>
          <w:rFonts w:ascii="Times New Roman" w:hAnsi="Times New Roman"/>
          <w:color w:val="000000"/>
          <w:spacing w:val="2"/>
          <w:sz w:val="24"/>
          <w:szCs w:val="24"/>
          <w:lang w:eastAsia="ru-RU"/>
        </w:rPr>
        <w:t xml:space="preserve">передать </w:t>
      </w:r>
      <w:r w:rsidR="00D77AAC" w:rsidRPr="00B042A2">
        <w:rPr>
          <w:rFonts w:ascii="Times New Roman" w:hAnsi="Times New Roman"/>
          <w:color w:val="000000"/>
          <w:spacing w:val="2"/>
          <w:sz w:val="24"/>
          <w:szCs w:val="24"/>
          <w:lang w:eastAsia="ru-RU"/>
        </w:rPr>
        <w:t>З</w:t>
      </w:r>
      <w:r w:rsidRPr="00B042A2">
        <w:rPr>
          <w:rFonts w:ascii="Times New Roman" w:hAnsi="Times New Roman"/>
          <w:color w:val="000000"/>
          <w:spacing w:val="2"/>
          <w:sz w:val="24"/>
          <w:szCs w:val="24"/>
          <w:lang w:eastAsia="ru-RU"/>
        </w:rPr>
        <w:t>адолженность на досудебные взыскание и урегулирование коллекторскому агентству.</w:t>
      </w:r>
    </w:p>
    <w:p w14:paraId="493FBE5E" w14:textId="4D1E3231" w:rsidR="00384448" w:rsidRPr="00B042A2" w:rsidRDefault="00384448" w:rsidP="002540A4">
      <w:pPr>
        <w:tabs>
          <w:tab w:val="left" w:pos="462"/>
        </w:tabs>
        <w:spacing w:after="0" w:line="240" w:lineRule="auto"/>
        <w:jc w:val="both"/>
        <w:rPr>
          <w:rFonts w:ascii="Times New Roman" w:hAnsi="Times New Roman" w:cs="Times New Roman"/>
          <w:sz w:val="24"/>
          <w:szCs w:val="24"/>
        </w:rPr>
      </w:pPr>
      <w:r w:rsidRPr="00B042A2">
        <w:rPr>
          <w:rFonts w:ascii="Times New Roman" w:hAnsi="Times New Roman" w:cs="Times New Roman"/>
          <w:sz w:val="24"/>
          <w:szCs w:val="24"/>
        </w:rPr>
        <w:t xml:space="preserve">При этом в период нахождения </w:t>
      </w:r>
      <w:r w:rsidR="00D77AAC" w:rsidRPr="00B042A2">
        <w:rPr>
          <w:rFonts w:ascii="Times New Roman" w:hAnsi="Times New Roman" w:cs="Times New Roman"/>
          <w:sz w:val="24"/>
          <w:szCs w:val="24"/>
        </w:rPr>
        <w:t>З</w:t>
      </w:r>
      <w:r w:rsidRPr="00B042A2">
        <w:rPr>
          <w:rFonts w:ascii="Times New Roman" w:hAnsi="Times New Roman" w:cs="Times New Roman"/>
          <w:sz w:val="24"/>
          <w:szCs w:val="24"/>
        </w:rPr>
        <w:t>адолженности на досудебных взыскании и урегулировании у коллекторского агентства МФО не вправе:</w:t>
      </w:r>
    </w:p>
    <w:p w14:paraId="2D76EEDF" w14:textId="19A7CE7D" w:rsidR="00384448" w:rsidRPr="00B042A2" w:rsidRDefault="00384448" w:rsidP="00B042A2">
      <w:pPr>
        <w:pStyle w:val="a4"/>
        <w:numPr>
          <w:ilvl w:val="0"/>
          <w:numId w:val="25"/>
        </w:numPr>
        <w:tabs>
          <w:tab w:val="left" w:pos="-284"/>
          <w:tab w:val="left" w:pos="360"/>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обращаться с иском в суд о взыскании </w:t>
      </w:r>
      <w:r w:rsidR="00D77AAC" w:rsidRPr="00B042A2">
        <w:rPr>
          <w:rFonts w:ascii="Times New Roman" w:hAnsi="Times New Roman"/>
          <w:sz w:val="24"/>
          <w:szCs w:val="24"/>
        </w:rPr>
        <w:t>З</w:t>
      </w:r>
      <w:r w:rsidRPr="00B042A2">
        <w:rPr>
          <w:rFonts w:ascii="Times New Roman" w:hAnsi="Times New Roman"/>
          <w:sz w:val="24"/>
          <w:szCs w:val="24"/>
        </w:rPr>
        <w:t>адолженности;</w:t>
      </w:r>
    </w:p>
    <w:p w14:paraId="46B6A8DE" w14:textId="1D43D0BD" w:rsidR="00384448" w:rsidRPr="00B042A2" w:rsidRDefault="00384448" w:rsidP="00B042A2">
      <w:pPr>
        <w:pStyle w:val="a4"/>
        <w:numPr>
          <w:ilvl w:val="0"/>
          <w:numId w:val="25"/>
        </w:numPr>
        <w:tabs>
          <w:tab w:val="left" w:pos="-284"/>
          <w:tab w:val="left" w:pos="360"/>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требовать выплаты Вознаграждения за период нахождения </w:t>
      </w:r>
      <w:r w:rsidR="00D77AAC" w:rsidRPr="00B042A2">
        <w:rPr>
          <w:rFonts w:ascii="Times New Roman" w:hAnsi="Times New Roman"/>
          <w:sz w:val="24"/>
          <w:szCs w:val="24"/>
        </w:rPr>
        <w:t>З</w:t>
      </w:r>
      <w:r w:rsidRPr="00B042A2">
        <w:rPr>
          <w:rFonts w:ascii="Times New Roman" w:hAnsi="Times New Roman"/>
          <w:sz w:val="24"/>
          <w:szCs w:val="24"/>
        </w:rPr>
        <w:t>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14:paraId="68792DE7" w14:textId="45EC7EFF" w:rsidR="00384448" w:rsidRPr="00B042A2" w:rsidRDefault="00384448" w:rsidP="00B042A2">
      <w:pPr>
        <w:pStyle w:val="a4"/>
        <w:numPr>
          <w:ilvl w:val="0"/>
          <w:numId w:val="16"/>
        </w:numPr>
        <w:tabs>
          <w:tab w:val="left" w:pos="-426"/>
          <w:tab w:val="left" w:pos="450"/>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При неисполнении либо ненадлежащем исполнении Заемщиком обязательств по Договору МФО вправе принять иные меры, предусмотренные законодательством Республики Казахстан и/или Договором. </w:t>
      </w:r>
    </w:p>
    <w:p w14:paraId="1215865A" w14:textId="4D4CB39B" w:rsidR="00EF45E4" w:rsidRPr="00B042A2" w:rsidRDefault="00EF45E4" w:rsidP="002540A4">
      <w:pPr>
        <w:pStyle w:val="TableParagraph"/>
        <w:numPr>
          <w:ilvl w:val="1"/>
          <w:numId w:val="20"/>
        </w:numPr>
        <w:tabs>
          <w:tab w:val="left" w:pos="142"/>
          <w:tab w:val="left" w:pos="741"/>
        </w:tabs>
        <w:ind w:left="0" w:firstLine="0"/>
        <w:rPr>
          <w:spacing w:val="-3"/>
          <w:sz w:val="24"/>
          <w:szCs w:val="24"/>
          <w:lang w:val="ru-RU"/>
        </w:rPr>
      </w:pPr>
      <w:r w:rsidRPr="00B042A2">
        <w:rPr>
          <w:spacing w:val="-4"/>
          <w:sz w:val="24"/>
          <w:szCs w:val="24"/>
          <w:lang w:val="ru-RU"/>
        </w:rPr>
        <w:t xml:space="preserve">Договор </w:t>
      </w:r>
      <w:r w:rsidRPr="00B042A2">
        <w:rPr>
          <w:spacing w:val="-3"/>
          <w:sz w:val="24"/>
          <w:szCs w:val="24"/>
          <w:lang w:val="ru-RU"/>
        </w:rPr>
        <w:t xml:space="preserve">вступает </w:t>
      </w:r>
      <w:r w:rsidRPr="00B042A2">
        <w:rPr>
          <w:sz w:val="24"/>
          <w:szCs w:val="24"/>
          <w:lang w:val="ru-RU"/>
        </w:rPr>
        <w:t>в силу с даты подписания Заемщиком Заявления</w:t>
      </w:r>
      <w:r w:rsidRPr="00B042A2">
        <w:rPr>
          <w:spacing w:val="-3"/>
          <w:sz w:val="24"/>
          <w:szCs w:val="24"/>
          <w:lang w:val="ru-RU"/>
        </w:rPr>
        <w:t xml:space="preserve"> </w:t>
      </w:r>
      <w:r w:rsidRPr="00B042A2">
        <w:rPr>
          <w:sz w:val="24"/>
          <w:szCs w:val="24"/>
          <w:lang w:val="ru-RU"/>
        </w:rPr>
        <w:t xml:space="preserve">и действует до </w:t>
      </w:r>
      <w:r w:rsidRPr="00B042A2">
        <w:rPr>
          <w:spacing w:val="-3"/>
          <w:sz w:val="24"/>
          <w:szCs w:val="24"/>
          <w:lang w:val="ru-RU"/>
        </w:rPr>
        <w:t xml:space="preserve">полного </w:t>
      </w:r>
      <w:r w:rsidRPr="00B042A2">
        <w:rPr>
          <w:sz w:val="24"/>
          <w:szCs w:val="24"/>
          <w:lang w:val="ru-RU"/>
        </w:rPr>
        <w:t xml:space="preserve">исполнения </w:t>
      </w:r>
      <w:r w:rsidRPr="00B042A2">
        <w:rPr>
          <w:spacing w:val="-3"/>
          <w:sz w:val="24"/>
          <w:szCs w:val="24"/>
          <w:lang w:val="ru-RU"/>
        </w:rPr>
        <w:t xml:space="preserve">Сторонами </w:t>
      </w:r>
      <w:r w:rsidRPr="00B042A2">
        <w:rPr>
          <w:sz w:val="24"/>
          <w:szCs w:val="24"/>
          <w:lang w:val="ru-RU"/>
        </w:rPr>
        <w:t xml:space="preserve">своих обязательств по </w:t>
      </w:r>
      <w:r w:rsidRPr="00B042A2">
        <w:rPr>
          <w:spacing w:val="-4"/>
          <w:sz w:val="24"/>
          <w:szCs w:val="24"/>
          <w:lang w:val="ru-RU"/>
        </w:rPr>
        <w:t xml:space="preserve">Договору </w:t>
      </w:r>
      <w:r w:rsidRPr="00B042A2">
        <w:rPr>
          <w:sz w:val="24"/>
          <w:szCs w:val="24"/>
          <w:lang w:val="ru-RU"/>
        </w:rPr>
        <w:t xml:space="preserve">или наступления (возникновения) иных оснований прекращения </w:t>
      </w:r>
      <w:r w:rsidRPr="00B042A2">
        <w:rPr>
          <w:spacing w:val="-4"/>
          <w:sz w:val="24"/>
          <w:szCs w:val="24"/>
          <w:lang w:val="ru-RU"/>
        </w:rPr>
        <w:t xml:space="preserve">Договора </w:t>
      </w:r>
      <w:r w:rsidRPr="00B042A2">
        <w:rPr>
          <w:sz w:val="24"/>
          <w:szCs w:val="24"/>
          <w:lang w:val="ru-RU"/>
        </w:rPr>
        <w:t xml:space="preserve">(в зависимости от </w:t>
      </w:r>
      <w:r w:rsidRPr="00B042A2">
        <w:rPr>
          <w:spacing w:val="-4"/>
          <w:sz w:val="24"/>
          <w:szCs w:val="24"/>
          <w:lang w:val="ru-RU"/>
        </w:rPr>
        <w:t xml:space="preserve">того, </w:t>
      </w:r>
      <w:r w:rsidRPr="00B042A2">
        <w:rPr>
          <w:sz w:val="24"/>
          <w:szCs w:val="24"/>
          <w:lang w:val="ru-RU"/>
        </w:rPr>
        <w:t xml:space="preserve">какое из них </w:t>
      </w:r>
      <w:r w:rsidRPr="00B042A2">
        <w:rPr>
          <w:spacing w:val="-3"/>
          <w:sz w:val="24"/>
          <w:szCs w:val="24"/>
          <w:lang w:val="ru-RU"/>
        </w:rPr>
        <w:t xml:space="preserve">наступит </w:t>
      </w:r>
      <w:r w:rsidRPr="00B042A2">
        <w:rPr>
          <w:sz w:val="24"/>
          <w:szCs w:val="24"/>
          <w:lang w:val="ru-RU"/>
        </w:rPr>
        <w:t xml:space="preserve">раньше) в </w:t>
      </w:r>
      <w:r w:rsidRPr="00B042A2">
        <w:rPr>
          <w:spacing w:val="-3"/>
          <w:sz w:val="24"/>
          <w:szCs w:val="24"/>
          <w:lang w:val="ru-RU"/>
        </w:rPr>
        <w:t xml:space="preserve">соответствии </w:t>
      </w:r>
      <w:r w:rsidRPr="00B042A2">
        <w:rPr>
          <w:sz w:val="24"/>
          <w:szCs w:val="24"/>
          <w:lang w:val="ru-RU"/>
        </w:rPr>
        <w:t>с законодательством Республики Казахстан.</w:t>
      </w:r>
    </w:p>
    <w:p w14:paraId="5ECFEECE" w14:textId="77777777" w:rsidR="00EF45E4" w:rsidRPr="00B042A2" w:rsidRDefault="00EF45E4" w:rsidP="002540A4">
      <w:pPr>
        <w:pStyle w:val="TableParagraph"/>
        <w:numPr>
          <w:ilvl w:val="1"/>
          <w:numId w:val="20"/>
        </w:numPr>
        <w:tabs>
          <w:tab w:val="left" w:pos="142"/>
          <w:tab w:val="left" w:pos="741"/>
        </w:tabs>
        <w:ind w:left="0" w:firstLine="0"/>
        <w:rPr>
          <w:spacing w:val="-3"/>
          <w:sz w:val="24"/>
          <w:szCs w:val="24"/>
          <w:lang w:val="ru-RU"/>
        </w:rPr>
      </w:pPr>
      <w:r w:rsidRPr="00B042A2">
        <w:rPr>
          <w:sz w:val="24"/>
          <w:szCs w:val="24"/>
          <w:lang w:val="ru-RU"/>
        </w:rPr>
        <w:t>Информация о почтовом и электронном адресе МФО, а также данные о его официальном интернет-ресурсе:</w:t>
      </w:r>
    </w:p>
    <w:tbl>
      <w:tblPr>
        <w:tblStyle w:val="a3"/>
        <w:tblW w:w="9720" w:type="dxa"/>
        <w:tblLayout w:type="fixed"/>
        <w:tblCellMar>
          <w:left w:w="0" w:type="dxa"/>
          <w:right w:w="0" w:type="dxa"/>
        </w:tblCellMar>
        <w:tblLook w:val="04A0" w:firstRow="1" w:lastRow="0" w:firstColumn="1" w:lastColumn="0" w:noHBand="0" w:noVBand="1"/>
      </w:tblPr>
      <w:tblGrid>
        <w:gridCol w:w="9630"/>
        <w:gridCol w:w="90"/>
      </w:tblGrid>
      <w:tr w:rsidR="00EF45E4" w:rsidRPr="00B042A2" w14:paraId="7DF44D25" w14:textId="77777777" w:rsidTr="002A7FE5">
        <w:tc>
          <w:tcPr>
            <w:tcW w:w="9720" w:type="dxa"/>
            <w:gridSpan w:val="2"/>
            <w:tcBorders>
              <w:top w:val="nil"/>
              <w:left w:val="nil"/>
              <w:bottom w:val="nil"/>
              <w:right w:val="nil"/>
            </w:tcBorders>
          </w:tcPr>
          <w:p w14:paraId="6A0932F2" w14:textId="190C84D0" w:rsidR="00EF45E4" w:rsidRPr="00B042A2" w:rsidRDefault="00EF45E4" w:rsidP="002540A4">
            <w:pPr>
              <w:pStyle w:val="TableParagraph"/>
              <w:numPr>
                <w:ilvl w:val="0"/>
                <w:numId w:val="5"/>
              </w:numPr>
              <w:tabs>
                <w:tab w:val="left" w:pos="312"/>
              </w:tabs>
              <w:ind w:left="0" w:firstLine="0"/>
              <w:rPr>
                <w:sz w:val="24"/>
                <w:szCs w:val="24"/>
                <w:lang w:val="ru-RU"/>
              </w:rPr>
            </w:pPr>
            <w:r w:rsidRPr="00B042A2">
              <w:rPr>
                <w:sz w:val="24"/>
                <w:szCs w:val="24"/>
                <w:lang w:val="ru-RU"/>
              </w:rPr>
              <w:t xml:space="preserve">почтовый адрес МФО: 050060, Республика Казахстан, г. Алматы, </w:t>
            </w:r>
            <w:r w:rsidR="00C24CDD" w:rsidRPr="00B042A2">
              <w:rPr>
                <w:rFonts w:eastAsia="Calibri"/>
                <w:sz w:val="24"/>
                <w:szCs w:val="24"/>
                <w:lang w:eastAsia="en-US"/>
              </w:rPr>
              <w:t>Бостандыкский район, ул. Абиш Кекилбайулы, д.34, офис 16-02, 17-02</w:t>
            </w:r>
            <w:r w:rsidRPr="00B042A2">
              <w:rPr>
                <w:sz w:val="24"/>
                <w:szCs w:val="24"/>
                <w:lang w:val="ru-RU"/>
              </w:rPr>
              <w:t>;</w:t>
            </w:r>
          </w:p>
        </w:tc>
      </w:tr>
      <w:tr w:rsidR="00EF45E4" w:rsidRPr="00FC4C7A" w14:paraId="656728AF" w14:textId="77777777" w:rsidTr="002A7FE5">
        <w:trPr>
          <w:gridAfter w:val="1"/>
          <w:wAfter w:w="90" w:type="dxa"/>
        </w:trPr>
        <w:tc>
          <w:tcPr>
            <w:tcW w:w="9630" w:type="dxa"/>
            <w:tcBorders>
              <w:top w:val="nil"/>
              <w:left w:val="nil"/>
              <w:bottom w:val="nil"/>
              <w:right w:val="nil"/>
            </w:tcBorders>
          </w:tcPr>
          <w:p w14:paraId="20407F7A" w14:textId="77777777" w:rsidR="00EF45E4" w:rsidRPr="002828C1" w:rsidRDefault="00EF45E4" w:rsidP="002540A4">
            <w:pPr>
              <w:pStyle w:val="TableParagraph"/>
              <w:numPr>
                <w:ilvl w:val="0"/>
                <w:numId w:val="5"/>
              </w:numPr>
              <w:tabs>
                <w:tab w:val="left" w:pos="312"/>
              </w:tabs>
              <w:ind w:left="0" w:firstLine="0"/>
              <w:rPr>
                <w:sz w:val="24"/>
                <w:szCs w:val="24"/>
                <w:lang w:val="ru-RU"/>
              </w:rPr>
            </w:pPr>
            <w:r w:rsidRPr="002828C1">
              <w:rPr>
                <w:sz w:val="24"/>
                <w:szCs w:val="24"/>
                <w:lang w:val="ru-RU"/>
              </w:rPr>
              <w:t>электронный адрес МФО: info@mc-finance.kz;</w:t>
            </w:r>
          </w:p>
        </w:tc>
      </w:tr>
      <w:tr w:rsidR="00EF45E4" w:rsidRPr="00FC4C7A" w14:paraId="06BD905A" w14:textId="77777777" w:rsidTr="002A7FE5">
        <w:trPr>
          <w:gridAfter w:val="1"/>
          <w:wAfter w:w="90" w:type="dxa"/>
        </w:trPr>
        <w:tc>
          <w:tcPr>
            <w:tcW w:w="9630" w:type="dxa"/>
            <w:tcBorders>
              <w:top w:val="nil"/>
              <w:left w:val="nil"/>
              <w:bottom w:val="nil"/>
              <w:right w:val="nil"/>
            </w:tcBorders>
          </w:tcPr>
          <w:p w14:paraId="7FE2F3B1" w14:textId="77777777" w:rsidR="00EF45E4" w:rsidRPr="00FC4C7A" w:rsidRDefault="00EF45E4" w:rsidP="002540A4">
            <w:pPr>
              <w:pStyle w:val="TableParagraph"/>
              <w:numPr>
                <w:ilvl w:val="0"/>
                <w:numId w:val="5"/>
              </w:numPr>
              <w:tabs>
                <w:tab w:val="left" w:pos="312"/>
              </w:tabs>
              <w:ind w:left="0" w:firstLine="0"/>
              <w:rPr>
                <w:sz w:val="24"/>
                <w:szCs w:val="24"/>
                <w:lang w:val="ru-RU"/>
              </w:rPr>
            </w:pPr>
            <w:r w:rsidRPr="002828C1">
              <w:rPr>
                <w:sz w:val="24"/>
                <w:szCs w:val="24"/>
                <w:lang w:val="ru-RU"/>
              </w:rPr>
              <w:t xml:space="preserve">данные </w:t>
            </w:r>
            <w:r w:rsidRPr="002828C1">
              <w:rPr>
                <w:spacing w:val="-3"/>
                <w:sz w:val="24"/>
                <w:szCs w:val="24"/>
                <w:lang w:val="ru-RU"/>
              </w:rPr>
              <w:t xml:space="preserve">об </w:t>
            </w:r>
            <w:r w:rsidRPr="002828C1">
              <w:rPr>
                <w:sz w:val="24"/>
                <w:szCs w:val="24"/>
                <w:lang w:val="ru-RU"/>
              </w:rPr>
              <w:t xml:space="preserve">официальном интернет-ресурсе: </w:t>
            </w:r>
            <w:hyperlink r:id="rId9" w:history="1">
              <w:r w:rsidR="00C24CDD" w:rsidRPr="002828C1">
                <w:rPr>
                  <w:sz w:val="24"/>
                  <w:szCs w:val="24"/>
                </w:rPr>
                <w:t>https://mycarfinance.kz/</w:t>
              </w:r>
            </w:hyperlink>
            <w:r w:rsidRPr="002828C1">
              <w:rPr>
                <w:color w:val="0000FF"/>
                <w:sz w:val="24"/>
                <w:szCs w:val="24"/>
                <w:u w:val="single"/>
                <w:lang w:val="ru-RU" w:bidi="kk-KZ"/>
              </w:rPr>
              <w:t>,</w:t>
            </w:r>
          </w:p>
          <w:p w14:paraId="680AF09C" w14:textId="5744C255" w:rsidR="002828C1" w:rsidRPr="002828C1" w:rsidRDefault="002828C1" w:rsidP="00FC4C7A">
            <w:pPr>
              <w:pStyle w:val="TableParagraph"/>
              <w:tabs>
                <w:tab w:val="left" w:pos="312"/>
              </w:tabs>
              <w:ind w:left="0"/>
              <w:rPr>
                <w:sz w:val="24"/>
                <w:szCs w:val="24"/>
                <w:lang w:val="ru-RU"/>
              </w:rPr>
            </w:pPr>
          </w:p>
        </w:tc>
      </w:tr>
    </w:tbl>
    <w:p w14:paraId="315793F4" w14:textId="26604A09" w:rsidR="00EF45E4" w:rsidRPr="00B042A2" w:rsidRDefault="00EF45E4" w:rsidP="002540A4">
      <w:pPr>
        <w:pStyle w:val="TableParagraph"/>
        <w:numPr>
          <w:ilvl w:val="1"/>
          <w:numId w:val="20"/>
        </w:numPr>
        <w:tabs>
          <w:tab w:val="left" w:pos="178"/>
          <w:tab w:val="left" w:pos="320"/>
          <w:tab w:val="left" w:pos="458"/>
        </w:tabs>
        <w:ind w:left="0" w:firstLine="0"/>
        <w:rPr>
          <w:bCs/>
          <w:sz w:val="24"/>
          <w:szCs w:val="24"/>
          <w:lang w:val="ru-RU"/>
        </w:rPr>
      </w:pPr>
      <w:r w:rsidRPr="00B042A2">
        <w:rPr>
          <w:sz w:val="24"/>
          <w:szCs w:val="24"/>
          <w:lang w:val="ru-RU"/>
        </w:rPr>
        <w:t>При уступке МФО права (требования) по Договору третьему лицу требования и ограничения, предъявляемые законодательством Республики Казахстан к взаимоотношениям МФО с Заемщиком в рамках Договора, распространяются на правоотношения Заемщика с третьим лицом, которому уступлено право (требование)</w:t>
      </w:r>
      <w:r w:rsidR="004B1D4C" w:rsidRPr="00B042A2">
        <w:rPr>
          <w:sz w:val="24"/>
          <w:szCs w:val="24"/>
          <w:lang w:val="ru-RU"/>
        </w:rPr>
        <w:t xml:space="preserve">, а в случае передачи прав (требований) по Договору в доверительное управление сервисной компании, требования и ограничения, предъявляемые законодательство Республики Казахстан к взаимоотношениям МФО с Заемщиком в рамках Договора, распространяют свое действие на правоотношение </w:t>
      </w:r>
      <w:r w:rsidR="004B1D4C" w:rsidRPr="00B042A2">
        <w:rPr>
          <w:sz w:val="24"/>
          <w:szCs w:val="24"/>
          <w:lang w:val="ru-RU"/>
        </w:rPr>
        <w:lastRenderedPageBreak/>
        <w:t>Заемщика с сервисной компанией</w:t>
      </w:r>
      <w:r w:rsidRPr="00B042A2">
        <w:rPr>
          <w:sz w:val="24"/>
          <w:szCs w:val="24"/>
          <w:lang w:val="ru-RU"/>
        </w:rPr>
        <w:t>.</w:t>
      </w:r>
    </w:p>
    <w:p w14:paraId="52A03CAD" w14:textId="4903B504" w:rsidR="00EF45E4" w:rsidRPr="00B042A2" w:rsidRDefault="00EF45E4" w:rsidP="00B042A2">
      <w:pPr>
        <w:pStyle w:val="a4"/>
        <w:numPr>
          <w:ilvl w:val="1"/>
          <w:numId w:val="20"/>
        </w:numPr>
        <w:tabs>
          <w:tab w:val="left" w:pos="142"/>
        </w:tabs>
        <w:spacing w:after="0" w:line="240" w:lineRule="auto"/>
        <w:ind w:left="0" w:firstLine="0"/>
        <w:jc w:val="both"/>
        <w:rPr>
          <w:rFonts w:ascii="Times New Roman" w:hAnsi="Times New Roman"/>
          <w:sz w:val="24"/>
          <w:szCs w:val="24"/>
        </w:rPr>
      </w:pPr>
      <w:r w:rsidRPr="00B042A2">
        <w:rPr>
          <w:rFonts w:ascii="Times New Roman" w:hAnsi="Times New Roman"/>
          <w:sz w:val="24"/>
          <w:szCs w:val="24"/>
        </w:rPr>
        <w:t>Настоящим Заемщик дает согласие на передачу прав требований по Договору и договорам залога/гарантии третьему лицу, а также подтверждает, что уведомлен о возможности перехода прав (требований) к третьему лицу по Договору и договорам залога/гарантии, в связи с чем дополнительное согласие Заемщика не требуется.</w:t>
      </w:r>
    </w:p>
    <w:p w14:paraId="0BE2EE48" w14:textId="77777777" w:rsidR="00384448" w:rsidRPr="00B042A2" w:rsidRDefault="00384448" w:rsidP="002540A4">
      <w:pPr>
        <w:pStyle w:val="a4"/>
        <w:numPr>
          <w:ilvl w:val="0"/>
          <w:numId w:val="6"/>
        </w:numPr>
        <w:tabs>
          <w:tab w:val="left" w:pos="-142"/>
          <w:tab w:val="left" w:pos="462"/>
        </w:tabs>
        <w:spacing w:after="0" w:line="240" w:lineRule="auto"/>
        <w:ind w:left="0" w:firstLine="0"/>
        <w:contextualSpacing w:val="0"/>
        <w:jc w:val="both"/>
        <w:rPr>
          <w:rFonts w:ascii="Times New Roman" w:hAnsi="Times New Roman"/>
          <w:b/>
          <w:bCs/>
          <w:sz w:val="24"/>
          <w:szCs w:val="24"/>
        </w:rPr>
      </w:pPr>
      <w:r w:rsidRPr="00B042A2">
        <w:rPr>
          <w:rFonts w:ascii="Times New Roman" w:eastAsiaTheme="minorHAnsi" w:hAnsi="Times New Roman"/>
          <w:b/>
          <w:bCs/>
          <w:sz w:val="24"/>
          <w:szCs w:val="24"/>
        </w:rPr>
        <w:t xml:space="preserve"> Права и обязанности Заемщика.</w:t>
      </w:r>
    </w:p>
    <w:p w14:paraId="1BDC0132" w14:textId="77777777" w:rsidR="00384448" w:rsidRPr="00B042A2" w:rsidRDefault="00384448" w:rsidP="002540A4">
      <w:pPr>
        <w:pStyle w:val="a4"/>
        <w:numPr>
          <w:ilvl w:val="1"/>
          <w:numId w:val="6"/>
        </w:numPr>
        <w:tabs>
          <w:tab w:val="left" w:pos="0"/>
          <w:tab w:val="left" w:pos="462"/>
        </w:tabs>
        <w:spacing w:after="0" w:line="240" w:lineRule="auto"/>
        <w:ind w:left="0" w:firstLine="0"/>
        <w:contextualSpacing w:val="0"/>
        <w:jc w:val="both"/>
        <w:rPr>
          <w:rFonts w:ascii="Times New Roman" w:hAnsi="Times New Roman"/>
          <w:b/>
          <w:bCs/>
          <w:sz w:val="24"/>
          <w:szCs w:val="24"/>
        </w:rPr>
      </w:pPr>
      <w:r w:rsidRPr="00B042A2">
        <w:rPr>
          <w:rFonts w:ascii="Times New Roman" w:hAnsi="Times New Roman"/>
          <w:b/>
          <w:bCs/>
          <w:sz w:val="24"/>
          <w:szCs w:val="24"/>
        </w:rPr>
        <w:t xml:space="preserve"> Заемщик вправе:</w:t>
      </w:r>
    </w:p>
    <w:p w14:paraId="6226A81D" w14:textId="30BAB099" w:rsidR="00384448" w:rsidRPr="00B042A2" w:rsidRDefault="00384448" w:rsidP="002540A4">
      <w:pPr>
        <w:pStyle w:val="a4"/>
        <w:numPr>
          <w:ilvl w:val="0"/>
          <w:numId w:val="7"/>
        </w:numPr>
        <w:tabs>
          <w:tab w:val="left" w:pos="0"/>
          <w:tab w:val="left" w:pos="46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ознакомиться с </w:t>
      </w:r>
      <w:r w:rsidR="00EB1B46" w:rsidRPr="00B042A2">
        <w:rPr>
          <w:rFonts w:ascii="Times New Roman" w:hAnsi="Times New Roman"/>
          <w:sz w:val="24"/>
          <w:szCs w:val="24"/>
        </w:rPr>
        <w:t>П</w:t>
      </w:r>
      <w:r w:rsidRPr="00B042A2">
        <w:rPr>
          <w:rFonts w:ascii="Times New Roman" w:hAnsi="Times New Roman"/>
          <w:sz w:val="24"/>
          <w:szCs w:val="24"/>
        </w:rPr>
        <w:t>равилами предоставления микрокредитов, тарифами МФО по предоставлению микрокредитов;</w:t>
      </w:r>
    </w:p>
    <w:p w14:paraId="000C4F49" w14:textId="77777777" w:rsidR="00384448" w:rsidRPr="00B042A2" w:rsidRDefault="00384448" w:rsidP="002540A4">
      <w:pPr>
        <w:pStyle w:val="a4"/>
        <w:numPr>
          <w:ilvl w:val="0"/>
          <w:numId w:val="7"/>
        </w:numPr>
        <w:tabs>
          <w:tab w:val="left" w:pos="0"/>
          <w:tab w:val="left" w:pos="46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распоряжаться полученным Микрокредитом в порядке и на условиях, установленных Договором;</w:t>
      </w:r>
    </w:p>
    <w:p w14:paraId="734A4276" w14:textId="331794DD" w:rsidR="00384448" w:rsidRPr="00B042A2" w:rsidRDefault="00384448" w:rsidP="002540A4">
      <w:pPr>
        <w:pStyle w:val="a4"/>
        <w:numPr>
          <w:ilvl w:val="0"/>
          <w:numId w:val="7"/>
        </w:numPr>
        <w:tabs>
          <w:tab w:val="left" w:pos="0"/>
          <w:tab w:val="left" w:pos="46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w:t>
      </w:r>
      <w:r w:rsidR="005E4204" w:rsidRPr="00B042A2">
        <w:rPr>
          <w:rFonts w:ascii="Times New Roman" w:hAnsi="Times New Roman"/>
          <w:sz w:val="24"/>
          <w:szCs w:val="24"/>
        </w:rPr>
        <w:t>(штрафа, пени)</w:t>
      </w:r>
      <w:r w:rsidRPr="00B042A2">
        <w:rPr>
          <w:rFonts w:ascii="Times New Roman" w:hAnsi="Times New Roman"/>
          <w:sz w:val="24"/>
          <w:szCs w:val="24"/>
        </w:rPr>
        <w:t>;</w:t>
      </w:r>
    </w:p>
    <w:p w14:paraId="02E4A9C0" w14:textId="0B471DB8" w:rsidR="00384448" w:rsidRPr="00B042A2" w:rsidRDefault="00384448" w:rsidP="002540A4">
      <w:pPr>
        <w:pStyle w:val="a4"/>
        <w:numPr>
          <w:ilvl w:val="0"/>
          <w:numId w:val="7"/>
        </w:numPr>
        <w:tabs>
          <w:tab w:val="left" w:pos="0"/>
          <w:tab w:val="left" w:pos="462"/>
        </w:tabs>
        <w:spacing w:after="0" w:line="240" w:lineRule="auto"/>
        <w:ind w:left="0" w:firstLine="0"/>
        <w:contextualSpacing w:val="0"/>
        <w:jc w:val="both"/>
        <w:rPr>
          <w:rFonts w:ascii="Times New Roman" w:hAnsi="Times New Roman"/>
          <w:sz w:val="24"/>
          <w:szCs w:val="24"/>
        </w:rPr>
      </w:pPr>
      <w:r w:rsidRPr="00B042A2">
        <w:rPr>
          <w:rFonts w:ascii="Times New Roman" w:hAnsi="Times New Roman"/>
          <w:color w:val="000000"/>
          <w:sz w:val="24"/>
          <w:szCs w:val="24"/>
        </w:rPr>
        <w:t xml:space="preserve">досрочно полностью или частично возвратить </w:t>
      </w:r>
      <w:r w:rsidR="00B51836" w:rsidRPr="00B042A2">
        <w:rPr>
          <w:rFonts w:ascii="Times New Roman" w:hAnsi="Times New Roman"/>
          <w:color w:val="000000"/>
          <w:sz w:val="24"/>
          <w:szCs w:val="24"/>
        </w:rPr>
        <w:t>МФО</w:t>
      </w:r>
      <w:r w:rsidRPr="00B042A2">
        <w:rPr>
          <w:rFonts w:ascii="Times New Roman" w:hAnsi="Times New Roman"/>
          <w:color w:val="000000"/>
          <w:sz w:val="24"/>
          <w:szCs w:val="24"/>
        </w:rPr>
        <w:t xml:space="preserve"> сумму </w:t>
      </w:r>
      <w:r w:rsidR="00BF12F2" w:rsidRPr="00B042A2">
        <w:rPr>
          <w:rFonts w:ascii="Times New Roman" w:hAnsi="Times New Roman"/>
          <w:color w:val="000000"/>
          <w:sz w:val="24"/>
          <w:szCs w:val="24"/>
        </w:rPr>
        <w:t>М</w:t>
      </w:r>
      <w:r w:rsidRPr="00B042A2">
        <w:rPr>
          <w:rFonts w:ascii="Times New Roman" w:hAnsi="Times New Roman"/>
          <w:color w:val="000000"/>
          <w:sz w:val="24"/>
          <w:szCs w:val="24"/>
        </w:rPr>
        <w:t>икрокредита, предоставленную по Договору, без оплаты неустойки (штрафа, пени)</w:t>
      </w:r>
      <w:r w:rsidRPr="00B042A2">
        <w:rPr>
          <w:rFonts w:ascii="Times New Roman" w:hAnsi="Times New Roman"/>
          <w:sz w:val="24"/>
          <w:szCs w:val="24"/>
        </w:rPr>
        <w:t>;</w:t>
      </w:r>
    </w:p>
    <w:p w14:paraId="1950D5D6" w14:textId="2AB6A4AC" w:rsidR="00384448" w:rsidRPr="00B042A2" w:rsidRDefault="00384448" w:rsidP="002540A4">
      <w:pPr>
        <w:pStyle w:val="a4"/>
        <w:numPr>
          <w:ilvl w:val="0"/>
          <w:numId w:val="7"/>
        </w:numPr>
        <w:tabs>
          <w:tab w:val="left" w:pos="0"/>
          <w:tab w:val="left" w:pos="462"/>
        </w:tabs>
        <w:spacing w:after="0" w:line="240" w:lineRule="auto"/>
        <w:ind w:left="0" w:firstLine="0"/>
        <w:contextualSpacing w:val="0"/>
        <w:jc w:val="both"/>
        <w:rPr>
          <w:rFonts w:ascii="Times New Roman" w:hAnsi="Times New Roman"/>
          <w:sz w:val="24"/>
          <w:szCs w:val="24"/>
        </w:rPr>
      </w:pPr>
      <w:r w:rsidRPr="00B042A2">
        <w:rPr>
          <w:rFonts w:ascii="Times New Roman" w:hAnsi="Times New Roman"/>
          <w:color w:val="000000"/>
          <w:sz w:val="24"/>
          <w:szCs w:val="24"/>
        </w:rPr>
        <w:t xml:space="preserve">осуществить досрочное погашение суммы Микрокредита и начисленного Вознаграждения на основании предоставленного в МФО заявления на досрочное погашение </w:t>
      </w:r>
      <w:r w:rsidR="00D77AAC" w:rsidRPr="00B042A2">
        <w:rPr>
          <w:rFonts w:ascii="Times New Roman" w:hAnsi="Times New Roman"/>
          <w:color w:val="000000"/>
          <w:sz w:val="24"/>
          <w:szCs w:val="24"/>
        </w:rPr>
        <w:t>З</w:t>
      </w:r>
      <w:r w:rsidRPr="00B042A2">
        <w:rPr>
          <w:rFonts w:ascii="Times New Roman" w:hAnsi="Times New Roman"/>
          <w:color w:val="000000"/>
          <w:sz w:val="24"/>
          <w:szCs w:val="24"/>
        </w:rPr>
        <w:t>адолженности</w:t>
      </w:r>
      <w:r w:rsidR="0037061C" w:rsidRPr="00B042A2">
        <w:rPr>
          <w:rFonts w:ascii="Times New Roman" w:hAnsi="Times New Roman"/>
          <w:color w:val="000000"/>
          <w:sz w:val="24"/>
          <w:szCs w:val="24"/>
        </w:rPr>
        <w:t>, за исключением случаев, предусмотренных Договором, при наступлении которых не требуется заявления на досрочное погашение Задолженности</w:t>
      </w:r>
      <w:r w:rsidRPr="00B042A2">
        <w:rPr>
          <w:rFonts w:ascii="Times New Roman" w:hAnsi="Times New Roman"/>
          <w:color w:val="000000"/>
          <w:sz w:val="24"/>
          <w:szCs w:val="24"/>
        </w:rPr>
        <w:t>. Заемщик соглашается, что при частичном досрочном погашении Микрокредита</w:t>
      </w:r>
      <w:r w:rsidRPr="00B042A2">
        <w:rPr>
          <w:rFonts w:ascii="Times New Roman" w:eastAsia="Calibri" w:hAnsi="Times New Roman"/>
          <w:bCs/>
          <w:color w:val="000000"/>
          <w:sz w:val="24"/>
          <w:szCs w:val="24"/>
        </w:rPr>
        <w:t xml:space="preserve"> </w:t>
      </w:r>
      <w:r w:rsidRPr="00B042A2">
        <w:rPr>
          <w:rFonts w:ascii="Times New Roman" w:hAnsi="Times New Roman"/>
          <w:color w:val="000000"/>
          <w:sz w:val="24"/>
          <w:szCs w:val="24"/>
        </w:rPr>
        <w:t>МФО предоставляет Заемщику новый График погашения, при этом дополнительные соглашения к Договору не заключаются.</w:t>
      </w:r>
    </w:p>
    <w:p w14:paraId="4D28373A" w14:textId="6FFA6A38" w:rsidR="00384448" w:rsidRPr="00B042A2" w:rsidRDefault="00FC6C45" w:rsidP="002540A4">
      <w:pPr>
        <w:pStyle w:val="a4"/>
        <w:numPr>
          <w:ilvl w:val="0"/>
          <w:numId w:val="7"/>
        </w:numPr>
        <w:tabs>
          <w:tab w:val="left" w:pos="0"/>
          <w:tab w:val="left" w:pos="462"/>
        </w:tabs>
        <w:spacing w:after="0" w:line="240" w:lineRule="auto"/>
        <w:ind w:left="0" w:firstLine="0"/>
        <w:contextualSpacing w:val="0"/>
        <w:jc w:val="both"/>
        <w:rPr>
          <w:rFonts w:ascii="Times New Roman" w:hAnsi="Times New Roman"/>
          <w:sz w:val="24"/>
          <w:szCs w:val="24"/>
        </w:rPr>
      </w:pPr>
      <w:r w:rsidRPr="00B042A2">
        <w:rPr>
          <w:rFonts w:ascii="Times New Roman" w:hAnsi="Times New Roman"/>
          <w:color w:val="000000"/>
          <w:spacing w:val="2"/>
          <w:sz w:val="24"/>
          <w:szCs w:val="24"/>
        </w:rPr>
        <w:t xml:space="preserve"> в случае, если Заемщиком является физическое лицо - </w:t>
      </w:r>
      <w:r w:rsidR="00384448" w:rsidRPr="00B042A2">
        <w:rPr>
          <w:rFonts w:ascii="Times New Roman" w:hAnsi="Times New Roman"/>
          <w:color w:val="000000"/>
          <w:spacing w:val="2"/>
          <w:sz w:val="24"/>
          <w:szCs w:val="24"/>
        </w:rPr>
        <w:t xml:space="preserve">посетить МФО в течение тридцати календарных дней с даты наступления просрочки исполнения обязательства по Договору и (или) представить в письменной форме либо способом, предусмотренным Договором, заявление, содержащее сведения о причинах возникновения просрочки исполнения обязательства по </w:t>
      </w:r>
      <w:r w:rsidR="00434B05" w:rsidRPr="00B042A2">
        <w:rPr>
          <w:rFonts w:ascii="Times New Roman" w:hAnsi="Times New Roman"/>
          <w:color w:val="000000"/>
          <w:spacing w:val="2"/>
          <w:sz w:val="24"/>
          <w:szCs w:val="24"/>
        </w:rPr>
        <w:t>Д</w:t>
      </w:r>
      <w:r w:rsidR="00384448" w:rsidRPr="00B042A2">
        <w:rPr>
          <w:rFonts w:ascii="Times New Roman" w:hAnsi="Times New Roman"/>
          <w:color w:val="000000"/>
          <w:spacing w:val="2"/>
          <w:sz w:val="24"/>
          <w:szCs w:val="24"/>
        </w:rPr>
        <w:t xml:space="preserve">оговору, доходах и других подтвержденных обстоятельствах (фактах), которые обуславливают его заявление о внесении изменений в условия </w:t>
      </w:r>
      <w:r w:rsidR="00434B05" w:rsidRPr="00B042A2">
        <w:rPr>
          <w:rFonts w:ascii="Times New Roman" w:hAnsi="Times New Roman"/>
          <w:color w:val="000000"/>
          <w:spacing w:val="2"/>
          <w:sz w:val="24"/>
          <w:szCs w:val="24"/>
        </w:rPr>
        <w:t>Д</w:t>
      </w:r>
      <w:r w:rsidR="00384448" w:rsidRPr="00B042A2">
        <w:rPr>
          <w:rFonts w:ascii="Times New Roman" w:hAnsi="Times New Roman"/>
          <w:color w:val="000000"/>
          <w:spacing w:val="2"/>
          <w:sz w:val="24"/>
          <w:szCs w:val="24"/>
        </w:rPr>
        <w:t>оговора</w:t>
      </w:r>
      <w:r w:rsidR="00434B05" w:rsidRPr="00B042A2">
        <w:rPr>
          <w:rFonts w:ascii="Times New Roman" w:hAnsi="Times New Roman"/>
          <w:color w:val="000000"/>
          <w:spacing w:val="2"/>
          <w:sz w:val="24"/>
          <w:szCs w:val="24"/>
        </w:rPr>
        <w:t>,</w:t>
      </w:r>
      <w:r w:rsidR="00384448" w:rsidRPr="00B042A2">
        <w:rPr>
          <w:rFonts w:ascii="Times New Roman" w:hAnsi="Times New Roman"/>
          <w:color w:val="000000"/>
          <w:spacing w:val="2"/>
          <w:sz w:val="24"/>
          <w:szCs w:val="24"/>
        </w:rPr>
        <w:t xml:space="preserve"> в том числе связанных с:</w:t>
      </w:r>
    </w:p>
    <w:p w14:paraId="1ADB9DAA" w14:textId="38B4BEB2" w:rsidR="00384448" w:rsidRPr="00B042A2" w:rsidRDefault="00384448" w:rsidP="00B042A2">
      <w:pPr>
        <w:pStyle w:val="a4"/>
        <w:numPr>
          <w:ilvl w:val="0"/>
          <w:numId w:val="26"/>
        </w:numPr>
        <w:shd w:val="clear" w:color="auto" w:fill="FFFFFF"/>
        <w:tabs>
          <w:tab w:val="left" w:pos="-142"/>
          <w:tab w:val="left" w:pos="360"/>
        </w:tabs>
        <w:spacing w:after="0" w:line="240" w:lineRule="auto"/>
        <w:ind w:left="0" w:firstLine="0"/>
        <w:contextualSpacing w:val="0"/>
        <w:jc w:val="both"/>
        <w:textAlignment w:val="baseline"/>
        <w:rPr>
          <w:rFonts w:ascii="Times New Roman" w:hAnsi="Times New Roman"/>
          <w:color w:val="000000"/>
          <w:spacing w:val="2"/>
          <w:sz w:val="24"/>
          <w:szCs w:val="24"/>
        </w:rPr>
      </w:pPr>
      <w:r w:rsidRPr="00B042A2">
        <w:rPr>
          <w:rFonts w:ascii="Times New Roman" w:hAnsi="Times New Roman"/>
          <w:color w:val="000000"/>
          <w:spacing w:val="2"/>
          <w:sz w:val="24"/>
          <w:szCs w:val="24"/>
          <w:lang w:eastAsia="ru-RU"/>
        </w:rPr>
        <w:t xml:space="preserve">изменением в сторону уменьшения ставки Вознаграждения либо </w:t>
      </w:r>
      <w:r w:rsidR="001915C6" w:rsidRPr="00B042A2">
        <w:rPr>
          <w:rFonts w:ascii="Times New Roman" w:hAnsi="Times New Roman"/>
          <w:color w:val="000000"/>
          <w:spacing w:val="2"/>
          <w:sz w:val="24"/>
          <w:szCs w:val="24"/>
          <w:lang w:eastAsia="ru-RU"/>
        </w:rPr>
        <w:t>З</w:t>
      </w:r>
      <w:r w:rsidRPr="00B042A2">
        <w:rPr>
          <w:rFonts w:ascii="Times New Roman" w:hAnsi="Times New Roman"/>
          <w:color w:val="000000"/>
          <w:spacing w:val="2"/>
          <w:sz w:val="24"/>
          <w:szCs w:val="24"/>
          <w:lang w:eastAsia="ru-RU"/>
        </w:rPr>
        <w:t xml:space="preserve">начения </w:t>
      </w:r>
      <w:r w:rsidR="00D77AAC" w:rsidRPr="00B042A2">
        <w:rPr>
          <w:rFonts w:ascii="Times New Roman" w:hAnsi="Times New Roman"/>
          <w:color w:val="000000"/>
          <w:spacing w:val="2"/>
          <w:sz w:val="24"/>
          <w:szCs w:val="24"/>
          <w:lang w:eastAsia="ru-RU"/>
        </w:rPr>
        <w:t>в</w:t>
      </w:r>
      <w:r w:rsidRPr="00B042A2">
        <w:rPr>
          <w:rFonts w:ascii="Times New Roman" w:hAnsi="Times New Roman"/>
          <w:color w:val="000000"/>
          <w:spacing w:val="2"/>
          <w:sz w:val="24"/>
          <w:szCs w:val="24"/>
          <w:lang w:eastAsia="ru-RU"/>
        </w:rPr>
        <w:t>ознаграждения по Договору;</w:t>
      </w:r>
    </w:p>
    <w:p w14:paraId="763C4451" w14:textId="74C9D8C2" w:rsidR="00384448" w:rsidRPr="00B042A2" w:rsidRDefault="00384448" w:rsidP="00B042A2">
      <w:pPr>
        <w:pStyle w:val="a4"/>
        <w:numPr>
          <w:ilvl w:val="0"/>
          <w:numId w:val="26"/>
        </w:numPr>
        <w:shd w:val="clear" w:color="auto" w:fill="FFFFFF"/>
        <w:tabs>
          <w:tab w:val="left" w:pos="-142"/>
          <w:tab w:val="left" w:pos="360"/>
        </w:tabs>
        <w:spacing w:after="0" w:line="240" w:lineRule="auto"/>
        <w:ind w:left="0" w:firstLine="0"/>
        <w:contextualSpacing w:val="0"/>
        <w:jc w:val="both"/>
        <w:textAlignment w:val="baseline"/>
        <w:rPr>
          <w:rFonts w:ascii="Times New Roman" w:hAnsi="Times New Roman"/>
          <w:color w:val="000000"/>
          <w:spacing w:val="2"/>
          <w:sz w:val="24"/>
          <w:szCs w:val="24"/>
        </w:rPr>
      </w:pPr>
      <w:r w:rsidRPr="00B042A2">
        <w:rPr>
          <w:rFonts w:ascii="Times New Roman" w:hAnsi="Times New Roman"/>
          <w:color w:val="000000"/>
          <w:spacing w:val="2"/>
          <w:sz w:val="24"/>
          <w:szCs w:val="24"/>
          <w:lang w:eastAsia="ru-RU"/>
        </w:rPr>
        <w:t xml:space="preserve">отсрочкой платежа по </w:t>
      </w:r>
      <w:r w:rsidR="00B84E18" w:rsidRPr="00B042A2">
        <w:rPr>
          <w:rFonts w:ascii="Times New Roman" w:hAnsi="Times New Roman"/>
          <w:color w:val="000000"/>
          <w:spacing w:val="2"/>
          <w:sz w:val="24"/>
          <w:szCs w:val="24"/>
          <w:lang w:eastAsia="ru-RU"/>
        </w:rPr>
        <w:t>О</w:t>
      </w:r>
      <w:r w:rsidRPr="00B042A2">
        <w:rPr>
          <w:rFonts w:ascii="Times New Roman" w:hAnsi="Times New Roman"/>
          <w:color w:val="000000"/>
          <w:spacing w:val="2"/>
          <w:sz w:val="24"/>
          <w:szCs w:val="24"/>
          <w:lang w:eastAsia="ru-RU"/>
        </w:rPr>
        <w:t xml:space="preserve">сновному долгу и (или) </w:t>
      </w:r>
      <w:r w:rsidR="00434B05" w:rsidRPr="00B042A2">
        <w:rPr>
          <w:rFonts w:ascii="Times New Roman" w:hAnsi="Times New Roman"/>
          <w:color w:val="000000"/>
          <w:spacing w:val="2"/>
          <w:sz w:val="24"/>
          <w:szCs w:val="24"/>
          <w:lang w:eastAsia="ru-RU"/>
        </w:rPr>
        <w:t>В</w:t>
      </w:r>
      <w:r w:rsidRPr="00B042A2">
        <w:rPr>
          <w:rFonts w:ascii="Times New Roman" w:hAnsi="Times New Roman"/>
          <w:color w:val="000000"/>
          <w:spacing w:val="2"/>
          <w:sz w:val="24"/>
          <w:szCs w:val="24"/>
          <w:lang w:eastAsia="ru-RU"/>
        </w:rPr>
        <w:t>ознаграждению;</w:t>
      </w:r>
    </w:p>
    <w:p w14:paraId="0115D529" w14:textId="3F4CD1A9" w:rsidR="00384448" w:rsidRPr="00B042A2" w:rsidRDefault="00384448" w:rsidP="00B042A2">
      <w:pPr>
        <w:pStyle w:val="a4"/>
        <w:numPr>
          <w:ilvl w:val="0"/>
          <w:numId w:val="26"/>
        </w:numPr>
        <w:shd w:val="clear" w:color="auto" w:fill="FFFFFF"/>
        <w:tabs>
          <w:tab w:val="left" w:pos="-142"/>
          <w:tab w:val="left" w:pos="360"/>
        </w:tabs>
        <w:spacing w:after="0" w:line="240" w:lineRule="auto"/>
        <w:ind w:left="0" w:firstLine="0"/>
        <w:contextualSpacing w:val="0"/>
        <w:jc w:val="both"/>
        <w:textAlignment w:val="baseline"/>
        <w:rPr>
          <w:rFonts w:ascii="Times New Roman" w:hAnsi="Times New Roman"/>
          <w:color w:val="000000"/>
          <w:spacing w:val="2"/>
          <w:sz w:val="24"/>
          <w:szCs w:val="24"/>
        </w:rPr>
      </w:pPr>
      <w:r w:rsidRPr="00B042A2">
        <w:rPr>
          <w:rFonts w:ascii="Times New Roman" w:hAnsi="Times New Roman"/>
          <w:color w:val="000000"/>
          <w:spacing w:val="2"/>
          <w:sz w:val="24"/>
          <w:szCs w:val="24"/>
          <w:lang w:eastAsia="ru-RU"/>
        </w:rPr>
        <w:t xml:space="preserve">изменением метода погашения </w:t>
      </w:r>
      <w:r w:rsidR="00D77AAC" w:rsidRPr="00B042A2">
        <w:rPr>
          <w:rFonts w:ascii="Times New Roman" w:hAnsi="Times New Roman"/>
          <w:color w:val="000000"/>
          <w:spacing w:val="2"/>
          <w:sz w:val="24"/>
          <w:szCs w:val="24"/>
          <w:lang w:eastAsia="ru-RU"/>
        </w:rPr>
        <w:t>З</w:t>
      </w:r>
      <w:r w:rsidRPr="00B042A2">
        <w:rPr>
          <w:rFonts w:ascii="Times New Roman" w:hAnsi="Times New Roman"/>
          <w:color w:val="000000"/>
          <w:spacing w:val="2"/>
          <w:sz w:val="24"/>
          <w:szCs w:val="24"/>
          <w:lang w:eastAsia="ru-RU"/>
        </w:rPr>
        <w:t xml:space="preserve">адолженности или очередности погашения </w:t>
      </w:r>
      <w:r w:rsidR="00D77AAC" w:rsidRPr="00B042A2">
        <w:rPr>
          <w:rFonts w:ascii="Times New Roman" w:hAnsi="Times New Roman"/>
          <w:color w:val="000000"/>
          <w:spacing w:val="2"/>
          <w:sz w:val="24"/>
          <w:szCs w:val="24"/>
          <w:lang w:eastAsia="ru-RU"/>
        </w:rPr>
        <w:t>З</w:t>
      </w:r>
      <w:r w:rsidRPr="00B042A2">
        <w:rPr>
          <w:rFonts w:ascii="Times New Roman" w:hAnsi="Times New Roman"/>
          <w:color w:val="000000"/>
          <w:spacing w:val="2"/>
          <w:sz w:val="24"/>
          <w:szCs w:val="24"/>
          <w:lang w:eastAsia="ru-RU"/>
        </w:rPr>
        <w:t xml:space="preserve">адолженности, в том числе с погашением </w:t>
      </w:r>
      <w:r w:rsidR="00B84E18" w:rsidRPr="00B042A2">
        <w:rPr>
          <w:rFonts w:ascii="Times New Roman" w:hAnsi="Times New Roman"/>
          <w:color w:val="000000"/>
          <w:spacing w:val="2"/>
          <w:sz w:val="24"/>
          <w:szCs w:val="24"/>
          <w:lang w:eastAsia="ru-RU"/>
        </w:rPr>
        <w:t>О</w:t>
      </w:r>
      <w:r w:rsidRPr="00B042A2">
        <w:rPr>
          <w:rFonts w:ascii="Times New Roman" w:hAnsi="Times New Roman"/>
          <w:color w:val="000000"/>
          <w:spacing w:val="2"/>
          <w:sz w:val="24"/>
          <w:szCs w:val="24"/>
          <w:lang w:eastAsia="ru-RU"/>
        </w:rPr>
        <w:t>сновного долга в приоритетном порядке;</w:t>
      </w:r>
    </w:p>
    <w:p w14:paraId="3D9F3194" w14:textId="737F75E3" w:rsidR="00384448" w:rsidRPr="00B042A2" w:rsidRDefault="00384448" w:rsidP="00B042A2">
      <w:pPr>
        <w:pStyle w:val="a4"/>
        <w:numPr>
          <w:ilvl w:val="0"/>
          <w:numId w:val="26"/>
        </w:numPr>
        <w:shd w:val="clear" w:color="auto" w:fill="FFFFFF"/>
        <w:tabs>
          <w:tab w:val="left" w:pos="-142"/>
          <w:tab w:val="left" w:pos="360"/>
        </w:tabs>
        <w:spacing w:after="0" w:line="240" w:lineRule="auto"/>
        <w:ind w:left="0" w:firstLine="0"/>
        <w:contextualSpacing w:val="0"/>
        <w:jc w:val="both"/>
        <w:textAlignment w:val="baseline"/>
        <w:rPr>
          <w:rFonts w:ascii="Times New Roman" w:hAnsi="Times New Roman"/>
          <w:color w:val="000000"/>
          <w:spacing w:val="2"/>
          <w:sz w:val="24"/>
          <w:szCs w:val="24"/>
        </w:rPr>
      </w:pPr>
      <w:r w:rsidRPr="00B042A2">
        <w:rPr>
          <w:rFonts w:ascii="Times New Roman" w:hAnsi="Times New Roman"/>
          <w:color w:val="000000"/>
          <w:spacing w:val="2"/>
          <w:sz w:val="24"/>
          <w:szCs w:val="24"/>
          <w:lang w:eastAsia="ru-RU"/>
        </w:rPr>
        <w:t xml:space="preserve">изменением срока </w:t>
      </w:r>
      <w:r w:rsidR="00BF12F2" w:rsidRPr="00B042A2">
        <w:rPr>
          <w:rFonts w:ascii="Times New Roman" w:hAnsi="Times New Roman"/>
          <w:color w:val="000000"/>
          <w:spacing w:val="2"/>
          <w:sz w:val="24"/>
          <w:szCs w:val="24"/>
          <w:lang w:eastAsia="ru-RU"/>
        </w:rPr>
        <w:t>М</w:t>
      </w:r>
      <w:r w:rsidRPr="00B042A2">
        <w:rPr>
          <w:rFonts w:ascii="Times New Roman" w:hAnsi="Times New Roman"/>
          <w:color w:val="000000"/>
          <w:spacing w:val="2"/>
          <w:sz w:val="24"/>
          <w:szCs w:val="24"/>
          <w:lang w:eastAsia="ru-RU"/>
        </w:rPr>
        <w:t>икрокредита;</w:t>
      </w:r>
    </w:p>
    <w:p w14:paraId="1F3DD0A3" w14:textId="06D9DECE" w:rsidR="00384448" w:rsidRPr="00B042A2" w:rsidRDefault="00384448" w:rsidP="00B042A2">
      <w:pPr>
        <w:pStyle w:val="a4"/>
        <w:numPr>
          <w:ilvl w:val="0"/>
          <w:numId w:val="26"/>
        </w:numPr>
        <w:shd w:val="clear" w:color="auto" w:fill="FFFFFF"/>
        <w:tabs>
          <w:tab w:val="left" w:pos="-142"/>
          <w:tab w:val="left" w:pos="360"/>
        </w:tabs>
        <w:spacing w:after="0" w:line="240" w:lineRule="auto"/>
        <w:ind w:left="0" w:firstLine="0"/>
        <w:contextualSpacing w:val="0"/>
        <w:jc w:val="both"/>
        <w:textAlignment w:val="baseline"/>
        <w:rPr>
          <w:rFonts w:ascii="Times New Roman" w:hAnsi="Times New Roman"/>
          <w:color w:val="000000"/>
          <w:spacing w:val="2"/>
          <w:sz w:val="24"/>
          <w:szCs w:val="24"/>
        </w:rPr>
      </w:pPr>
      <w:r w:rsidRPr="00B042A2">
        <w:rPr>
          <w:rFonts w:ascii="Times New Roman" w:hAnsi="Times New Roman"/>
          <w:color w:val="000000"/>
          <w:spacing w:val="2"/>
          <w:sz w:val="24"/>
          <w:szCs w:val="24"/>
          <w:lang w:eastAsia="ru-RU"/>
        </w:rPr>
        <w:t xml:space="preserve">прощением просроченного Основного долга и (или) Вознаграждения, отменой неустойки (штрафа, пени) по </w:t>
      </w:r>
      <w:r w:rsidR="00BF12F2" w:rsidRPr="00B042A2">
        <w:rPr>
          <w:rFonts w:ascii="Times New Roman" w:hAnsi="Times New Roman"/>
          <w:color w:val="000000"/>
          <w:spacing w:val="2"/>
          <w:sz w:val="24"/>
          <w:szCs w:val="24"/>
          <w:lang w:eastAsia="ru-RU"/>
        </w:rPr>
        <w:t>М</w:t>
      </w:r>
      <w:r w:rsidRPr="00B042A2">
        <w:rPr>
          <w:rFonts w:ascii="Times New Roman" w:hAnsi="Times New Roman"/>
          <w:color w:val="000000"/>
          <w:spacing w:val="2"/>
          <w:sz w:val="24"/>
          <w:szCs w:val="24"/>
          <w:lang w:eastAsia="ru-RU"/>
        </w:rPr>
        <w:t>икрокредиту;</w:t>
      </w:r>
    </w:p>
    <w:p w14:paraId="2179C24D" w14:textId="7E8D7266" w:rsidR="00384448" w:rsidRPr="00B042A2" w:rsidRDefault="00384448" w:rsidP="00B042A2">
      <w:pPr>
        <w:pStyle w:val="a4"/>
        <w:numPr>
          <w:ilvl w:val="0"/>
          <w:numId w:val="26"/>
        </w:numPr>
        <w:shd w:val="clear" w:color="auto" w:fill="FFFFFF"/>
        <w:tabs>
          <w:tab w:val="left" w:pos="-142"/>
          <w:tab w:val="left" w:pos="360"/>
        </w:tabs>
        <w:spacing w:after="0" w:line="240" w:lineRule="auto"/>
        <w:ind w:left="0" w:firstLine="0"/>
        <w:contextualSpacing w:val="0"/>
        <w:jc w:val="both"/>
        <w:textAlignment w:val="baseline"/>
        <w:rPr>
          <w:rFonts w:ascii="Times New Roman" w:hAnsi="Times New Roman"/>
          <w:color w:val="000000"/>
          <w:spacing w:val="2"/>
          <w:sz w:val="24"/>
          <w:szCs w:val="24"/>
        </w:rPr>
      </w:pPr>
      <w:r w:rsidRPr="00B042A2">
        <w:rPr>
          <w:rFonts w:ascii="Times New Roman" w:hAnsi="Times New Roman"/>
          <w:color w:val="000000"/>
          <w:spacing w:val="2"/>
          <w:sz w:val="24"/>
          <w:szCs w:val="24"/>
          <w:lang w:eastAsia="ru-RU"/>
        </w:rPr>
        <w:t xml:space="preserve">самостоятельной реализацией залогодателем недвижимого имущества, являющегося предметом ипотеки, в сроки, установленные соглашением </w:t>
      </w:r>
      <w:r w:rsidR="00434B05" w:rsidRPr="00B042A2">
        <w:rPr>
          <w:rFonts w:ascii="Times New Roman" w:hAnsi="Times New Roman"/>
          <w:color w:val="000000"/>
          <w:spacing w:val="2"/>
          <w:sz w:val="24"/>
          <w:szCs w:val="24"/>
          <w:lang w:eastAsia="ru-RU"/>
        </w:rPr>
        <w:t>С</w:t>
      </w:r>
      <w:r w:rsidRPr="00B042A2">
        <w:rPr>
          <w:rFonts w:ascii="Times New Roman" w:hAnsi="Times New Roman"/>
          <w:color w:val="000000"/>
          <w:spacing w:val="2"/>
          <w:sz w:val="24"/>
          <w:szCs w:val="24"/>
          <w:lang w:eastAsia="ru-RU"/>
        </w:rPr>
        <w:t>торон;</w:t>
      </w:r>
    </w:p>
    <w:p w14:paraId="571FC994" w14:textId="136AB0DD" w:rsidR="00384448" w:rsidRPr="00B042A2" w:rsidRDefault="00384448" w:rsidP="00B042A2">
      <w:pPr>
        <w:pStyle w:val="a4"/>
        <w:numPr>
          <w:ilvl w:val="0"/>
          <w:numId w:val="26"/>
        </w:numPr>
        <w:shd w:val="clear" w:color="auto" w:fill="FFFFFF"/>
        <w:tabs>
          <w:tab w:val="left" w:pos="-142"/>
          <w:tab w:val="left" w:pos="360"/>
        </w:tabs>
        <w:spacing w:after="0" w:line="240" w:lineRule="auto"/>
        <w:ind w:left="0" w:firstLine="0"/>
        <w:contextualSpacing w:val="0"/>
        <w:jc w:val="both"/>
        <w:textAlignment w:val="baseline"/>
        <w:rPr>
          <w:rFonts w:ascii="Times New Roman" w:hAnsi="Times New Roman"/>
          <w:color w:val="000000"/>
          <w:spacing w:val="2"/>
          <w:sz w:val="24"/>
          <w:szCs w:val="24"/>
        </w:rPr>
      </w:pPr>
      <w:r w:rsidRPr="00B042A2">
        <w:rPr>
          <w:rFonts w:ascii="Times New Roman" w:hAnsi="Times New Roman"/>
          <w:color w:val="000000"/>
          <w:spacing w:val="2"/>
          <w:sz w:val="24"/>
          <w:szCs w:val="24"/>
          <w:lang w:eastAsia="ru-RU"/>
        </w:rPr>
        <w:t xml:space="preserve">представлением отступного взамен исполнения обязательства по </w:t>
      </w:r>
      <w:r w:rsidR="00434B05" w:rsidRPr="00B042A2">
        <w:rPr>
          <w:rFonts w:ascii="Times New Roman" w:hAnsi="Times New Roman"/>
          <w:color w:val="000000"/>
          <w:spacing w:val="2"/>
          <w:sz w:val="24"/>
          <w:szCs w:val="24"/>
          <w:lang w:eastAsia="ru-RU"/>
        </w:rPr>
        <w:t>Д</w:t>
      </w:r>
      <w:r w:rsidRPr="00B042A2">
        <w:rPr>
          <w:rFonts w:ascii="Times New Roman" w:hAnsi="Times New Roman"/>
          <w:color w:val="000000"/>
          <w:spacing w:val="2"/>
          <w:sz w:val="24"/>
          <w:szCs w:val="24"/>
          <w:lang w:eastAsia="ru-RU"/>
        </w:rPr>
        <w:t xml:space="preserve">оговору путем передачи </w:t>
      </w:r>
      <w:r w:rsidR="00B51836" w:rsidRPr="00B042A2">
        <w:rPr>
          <w:rFonts w:ascii="Times New Roman" w:hAnsi="Times New Roman"/>
          <w:color w:val="000000"/>
          <w:sz w:val="24"/>
          <w:szCs w:val="24"/>
        </w:rPr>
        <w:t>МФО</w:t>
      </w:r>
      <w:r w:rsidRPr="00B042A2">
        <w:rPr>
          <w:rFonts w:ascii="Times New Roman" w:hAnsi="Times New Roman"/>
          <w:color w:val="000000"/>
          <w:spacing w:val="2"/>
          <w:sz w:val="24"/>
          <w:szCs w:val="24"/>
          <w:lang w:eastAsia="ru-RU"/>
        </w:rPr>
        <w:t xml:space="preserve"> заложенного имущества;</w:t>
      </w:r>
    </w:p>
    <w:p w14:paraId="79852926" w14:textId="37C0D6FA" w:rsidR="00384448" w:rsidRPr="00B042A2" w:rsidRDefault="00384448" w:rsidP="00B042A2">
      <w:pPr>
        <w:pStyle w:val="a4"/>
        <w:numPr>
          <w:ilvl w:val="0"/>
          <w:numId w:val="26"/>
        </w:numPr>
        <w:shd w:val="clear" w:color="auto" w:fill="FFFFFF"/>
        <w:tabs>
          <w:tab w:val="left" w:pos="-142"/>
          <w:tab w:val="left" w:pos="360"/>
        </w:tabs>
        <w:spacing w:after="0" w:line="240" w:lineRule="auto"/>
        <w:ind w:left="0" w:firstLine="0"/>
        <w:contextualSpacing w:val="0"/>
        <w:jc w:val="both"/>
        <w:textAlignment w:val="baseline"/>
        <w:rPr>
          <w:rFonts w:ascii="Times New Roman" w:hAnsi="Times New Roman"/>
          <w:color w:val="000000"/>
          <w:spacing w:val="2"/>
          <w:sz w:val="24"/>
          <w:szCs w:val="24"/>
        </w:rPr>
      </w:pPr>
      <w:r w:rsidRPr="00B042A2">
        <w:rPr>
          <w:rFonts w:ascii="Times New Roman" w:hAnsi="Times New Roman"/>
          <w:color w:val="000000"/>
          <w:spacing w:val="2"/>
          <w:sz w:val="24"/>
          <w:szCs w:val="24"/>
          <w:lang w:eastAsia="ru-RU"/>
        </w:rPr>
        <w:t>реализацией недвижимого имущества, являющегося предметом ипотеки, с передачей обязательства по Договору покупателю.</w:t>
      </w:r>
    </w:p>
    <w:p w14:paraId="048896B6" w14:textId="61417F43" w:rsidR="00384448" w:rsidRPr="00B042A2" w:rsidRDefault="00FC6C45" w:rsidP="00B042A2">
      <w:pPr>
        <w:pStyle w:val="a4"/>
        <w:numPr>
          <w:ilvl w:val="0"/>
          <w:numId w:val="7"/>
        </w:numPr>
        <w:tabs>
          <w:tab w:val="left" w:pos="-142"/>
          <w:tab w:val="left" w:pos="0"/>
          <w:tab w:val="left" w:pos="360"/>
        </w:tabs>
        <w:spacing w:after="0" w:line="240" w:lineRule="auto"/>
        <w:ind w:left="0" w:firstLine="0"/>
        <w:contextualSpacing w:val="0"/>
        <w:jc w:val="both"/>
        <w:rPr>
          <w:rFonts w:ascii="Times New Roman" w:eastAsia="Calibri" w:hAnsi="Times New Roman"/>
          <w:bCs/>
          <w:color w:val="000000"/>
          <w:sz w:val="24"/>
          <w:szCs w:val="24"/>
        </w:rPr>
      </w:pPr>
      <w:r w:rsidRPr="00B042A2">
        <w:rPr>
          <w:rFonts w:ascii="Times New Roman" w:hAnsi="Times New Roman"/>
          <w:color w:val="000000"/>
          <w:spacing w:val="2"/>
          <w:sz w:val="24"/>
          <w:szCs w:val="24"/>
        </w:rPr>
        <w:t xml:space="preserve">в случае, если Заемщиком является физическое лицо - </w:t>
      </w:r>
      <w:r w:rsidR="00384448" w:rsidRPr="00B042A2">
        <w:rPr>
          <w:rFonts w:ascii="Times New Roman" w:eastAsia="Calibri" w:hAnsi="Times New Roman"/>
          <w:bCs/>
          <w:sz w:val="24"/>
          <w:szCs w:val="24"/>
        </w:rPr>
        <w:t>в течение пятнадцати календарных дней с даты получения</w:t>
      </w:r>
      <w:r w:rsidRPr="00B042A2">
        <w:rPr>
          <w:rFonts w:ascii="Times New Roman" w:eastAsia="Calibri" w:hAnsi="Times New Roman"/>
          <w:bCs/>
          <w:sz w:val="24"/>
          <w:szCs w:val="24"/>
        </w:rPr>
        <w:t xml:space="preserve"> решения МФО об</w:t>
      </w:r>
      <w:r w:rsidR="00384448" w:rsidRPr="00B042A2">
        <w:rPr>
          <w:rFonts w:ascii="Times New Roman" w:eastAsia="Calibri" w:hAnsi="Times New Roman"/>
          <w:bCs/>
          <w:sz w:val="24"/>
          <w:szCs w:val="24"/>
        </w:rPr>
        <w:t xml:space="preserve"> отказ</w:t>
      </w:r>
      <w:r w:rsidRPr="00B042A2">
        <w:rPr>
          <w:rFonts w:ascii="Times New Roman" w:eastAsia="Calibri" w:hAnsi="Times New Roman"/>
          <w:bCs/>
          <w:sz w:val="24"/>
          <w:szCs w:val="24"/>
        </w:rPr>
        <w:t>е</w:t>
      </w:r>
      <w:r w:rsidR="00384448" w:rsidRPr="00B042A2">
        <w:rPr>
          <w:rFonts w:ascii="Times New Roman" w:eastAsia="Calibri" w:hAnsi="Times New Roman"/>
          <w:bCs/>
          <w:sz w:val="24"/>
          <w:szCs w:val="24"/>
        </w:rPr>
        <w:t xml:space="preserve"> в изменении условий Договора с указанием мотивированного обоснования причин такого отказа </w:t>
      </w:r>
      <w:r w:rsidR="00384448" w:rsidRPr="00B042A2">
        <w:rPr>
          <w:rFonts w:ascii="Times New Roman" w:eastAsia="Calibri" w:hAnsi="Times New Roman"/>
          <w:bCs/>
          <w:color w:val="000000"/>
          <w:sz w:val="24"/>
          <w:szCs w:val="24"/>
        </w:rPr>
        <w:t>или при не достижении взаимоприемлемого решения об изменении условий Договора</w:t>
      </w:r>
      <w:r w:rsidRPr="00B042A2">
        <w:rPr>
          <w:rFonts w:ascii="Times New Roman" w:eastAsia="Calibri" w:hAnsi="Times New Roman"/>
          <w:bCs/>
          <w:color w:val="000000"/>
          <w:sz w:val="24"/>
          <w:szCs w:val="24"/>
        </w:rPr>
        <w:t>,</w:t>
      </w:r>
      <w:r w:rsidR="00C24CDD" w:rsidRPr="00B042A2">
        <w:rPr>
          <w:rFonts w:ascii="Times New Roman" w:eastAsia="Calibri" w:hAnsi="Times New Roman"/>
          <w:bCs/>
          <w:color w:val="000000"/>
          <w:sz w:val="24"/>
          <w:szCs w:val="24"/>
        </w:rPr>
        <w:t xml:space="preserve"> </w:t>
      </w:r>
      <w:r w:rsidR="00384448" w:rsidRPr="00B042A2">
        <w:rPr>
          <w:rFonts w:ascii="Times New Roman" w:eastAsia="Calibri" w:hAnsi="Times New Roman"/>
          <w:bCs/>
          <w:color w:val="000000"/>
          <w:sz w:val="24"/>
          <w:szCs w:val="24"/>
        </w:rPr>
        <w:t>обратиться в уполномоченный орган с одновременным уведомлением МФО;</w:t>
      </w:r>
    </w:p>
    <w:p w14:paraId="070A79FF" w14:textId="37CB802D" w:rsidR="00384448" w:rsidRPr="00B042A2" w:rsidRDefault="00FC6C45" w:rsidP="00B042A2">
      <w:pPr>
        <w:pStyle w:val="a4"/>
        <w:numPr>
          <w:ilvl w:val="0"/>
          <w:numId w:val="7"/>
        </w:numPr>
        <w:tabs>
          <w:tab w:val="left" w:pos="-142"/>
          <w:tab w:val="left" w:pos="0"/>
          <w:tab w:val="left" w:pos="360"/>
        </w:tabs>
        <w:spacing w:after="0" w:line="240" w:lineRule="auto"/>
        <w:ind w:left="0" w:firstLine="0"/>
        <w:contextualSpacing w:val="0"/>
        <w:jc w:val="both"/>
        <w:rPr>
          <w:rFonts w:ascii="Times New Roman" w:eastAsia="Calibri" w:hAnsi="Times New Roman"/>
          <w:bCs/>
          <w:color w:val="000000"/>
          <w:sz w:val="24"/>
          <w:szCs w:val="24"/>
        </w:rPr>
      </w:pPr>
      <w:r w:rsidRPr="00B042A2">
        <w:rPr>
          <w:rFonts w:ascii="Times New Roman" w:hAnsi="Times New Roman"/>
          <w:sz w:val="24"/>
          <w:szCs w:val="24"/>
        </w:rPr>
        <w:t xml:space="preserve"> в случае, если Заемщиком является физическое лицо - </w:t>
      </w:r>
      <w:r w:rsidR="00384448" w:rsidRPr="00B042A2">
        <w:rPr>
          <w:rFonts w:ascii="Times New Roman" w:hAnsi="Times New Roman"/>
          <w:sz w:val="24"/>
          <w:szCs w:val="24"/>
        </w:rPr>
        <w:t xml:space="preserve">обратиться к банковскому омбудсману в случае уступки </w:t>
      </w:r>
      <w:r w:rsidR="00B51836" w:rsidRPr="00B042A2">
        <w:rPr>
          <w:rFonts w:ascii="Times New Roman" w:hAnsi="Times New Roman"/>
          <w:color w:val="000000"/>
          <w:sz w:val="24"/>
          <w:szCs w:val="24"/>
        </w:rPr>
        <w:t>МФО</w:t>
      </w:r>
      <w:r w:rsidR="00384448" w:rsidRPr="00B042A2">
        <w:rPr>
          <w:rFonts w:ascii="Times New Roman" w:hAnsi="Times New Roman"/>
          <w:sz w:val="24"/>
          <w:szCs w:val="24"/>
        </w:rPr>
        <w:t xml:space="preserve"> права (требования) по Договору, для урегулирования </w:t>
      </w:r>
      <w:r w:rsidR="00384448" w:rsidRPr="00B042A2">
        <w:rPr>
          <w:rFonts w:ascii="Times New Roman" w:hAnsi="Times New Roman"/>
          <w:sz w:val="24"/>
          <w:szCs w:val="24"/>
        </w:rPr>
        <w:lastRenderedPageBreak/>
        <w:t>разногласий с лицом, указанным в пунктах 4 и 5 статьи 9-1 Закона Республики Казахстан от 26 ноября 2012 года «О микрофинансовой деятельности»;</w:t>
      </w:r>
    </w:p>
    <w:p w14:paraId="37F6CFC1" w14:textId="43968577" w:rsidR="00384448" w:rsidRPr="00B042A2" w:rsidRDefault="00384448" w:rsidP="002540A4">
      <w:pPr>
        <w:pStyle w:val="a4"/>
        <w:numPr>
          <w:ilvl w:val="0"/>
          <w:numId w:val="7"/>
        </w:numPr>
        <w:tabs>
          <w:tab w:val="left" w:pos="-142"/>
          <w:tab w:val="left" w:pos="0"/>
        </w:tabs>
        <w:spacing w:after="0" w:line="240" w:lineRule="auto"/>
        <w:ind w:left="0" w:firstLine="0"/>
        <w:contextualSpacing w:val="0"/>
        <w:jc w:val="both"/>
        <w:rPr>
          <w:rFonts w:ascii="Times New Roman" w:eastAsia="Calibri" w:hAnsi="Times New Roman"/>
          <w:bCs/>
          <w:color w:val="000000"/>
          <w:sz w:val="24"/>
          <w:szCs w:val="24"/>
        </w:rPr>
      </w:pPr>
      <w:r w:rsidRPr="00B042A2">
        <w:rPr>
          <w:rFonts w:ascii="Times New Roman" w:hAnsi="Times New Roman"/>
          <w:sz w:val="24"/>
          <w:szCs w:val="24"/>
        </w:rPr>
        <w:t>в случае возникновения жалоб, предложений или спорных ситуаций по получаемым услугам письменно обратиться к МФО по доступным каналам обратной связи;</w:t>
      </w:r>
    </w:p>
    <w:p w14:paraId="008B0F0F" w14:textId="3EDE8A61" w:rsidR="003C4E29" w:rsidRPr="00B042A2" w:rsidRDefault="003C4E29" w:rsidP="002540A4">
      <w:pPr>
        <w:pStyle w:val="a4"/>
        <w:numPr>
          <w:ilvl w:val="0"/>
          <w:numId w:val="7"/>
        </w:numPr>
        <w:tabs>
          <w:tab w:val="left" w:pos="-142"/>
          <w:tab w:val="left" w:pos="0"/>
        </w:tabs>
        <w:spacing w:after="0" w:line="240" w:lineRule="auto"/>
        <w:ind w:left="0" w:firstLine="0"/>
        <w:contextualSpacing w:val="0"/>
        <w:jc w:val="both"/>
        <w:rPr>
          <w:rFonts w:ascii="Times New Roman" w:eastAsia="Calibri" w:hAnsi="Times New Roman"/>
          <w:bCs/>
          <w:color w:val="000000"/>
          <w:sz w:val="24"/>
          <w:szCs w:val="24"/>
        </w:rPr>
      </w:pPr>
      <w:r w:rsidRPr="00B042A2">
        <w:rPr>
          <w:rFonts w:ascii="Times New Roman" w:hAnsi="Times New Roman"/>
          <w:sz w:val="24"/>
          <w:szCs w:val="24"/>
        </w:rPr>
        <w:t>защищать свои права в порядке, установленном законами Республики Казахстан;</w:t>
      </w:r>
    </w:p>
    <w:p w14:paraId="128CE7B9" w14:textId="77777777" w:rsidR="00384448" w:rsidRPr="00B042A2" w:rsidRDefault="00384448" w:rsidP="002540A4">
      <w:pPr>
        <w:pStyle w:val="a4"/>
        <w:numPr>
          <w:ilvl w:val="0"/>
          <w:numId w:val="7"/>
        </w:numPr>
        <w:tabs>
          <w:tab w:val="left" w:pos="-142"/>
          <w:tab w:val="left" w:pos="0"/>
        </w:tabs>
        <w:spacing w:after="0" w:line="240" w:lineRule="auto"/>
        <w:ind w:left="0" w:firstLine="0"/>
        <w:contextualSpacing w:val="0"/>
        <w:jc w:val="both"/>
        <w:rPr>
          <w:rFonts w:ascii="Times New Roman" w:eastAsia="Calibri" w:hAnsi="Times New Roman"/>
          <w:bCs/>
          <w:color w:val="000000"/>
          <w:sz w:val="24"/>
          <w:szCs w:val="24"/>
        </w:rPr>
      </w:pPr>
      <w:r w:rsidRPr="00B042A2">
        <w:rPr>
          <w:rFonts w:ascii="Times New Roman" w:hAnsi="Times New Roman"/>
          <w:sz w:val="24"/>
          <w:szCs w:val="24"/>
        </w:rPr>
        <w:t xml:space="preserve">осуществлять иные права, установленные законодательством Республики Казахстан и Договором. </w:t>
      </w:r>
    </w:p>
    <w:p w14:paraId="42A2580F" w14:textId="77777777" w:rsidR="00384448" w:rsidRPr="00B042A2" w:rsidRDefault="00384448" w:rsidP="002540A4">
      <w:pPr>
        <w:pStyle w:val="a4"/>
        <w:numPr>
          <w:ilvl w:val="1"/>
          <w:numId w:val="6"/>
        </w:numPr>
        <w:tabs>
          <w:tab w:val="left" w:pos="0"/>
          <w:tab w:val="left" w:pos="745"/>
        </w:tabs>
        <w:spacing w:after="0" w:line="240" w:lineRule="auto"/>
        <w:ind w:left="0" w:firstLine="0"/>
        <w:contextualSpacing w:val="0"/>
        <w:jc w:val="both"/>
        <w:rPr>
          <w:rFonts w:ascii="Times New Roman" w:hAnsi="Times New Roman"/>
          <w:b/>
          <w:bCs/>
          <w:sz w:val="24"/>
          <w:szCs w:val="24"/>
        </w:rPr>
      </w:pPr>
      <w:r w:rsidRPr="00B042A2">
        <w:rPr>
          <w:rFonts w:ascii="Times New Roman" w:hAnsi="Times New Roman"/>
          <w:b/>
          <w:bCs/>
          <w:sz w:val="24"/>
          <w:szCs w:val="24"/>
        </w:rPr>
        <w:t xml:space="preserve"> Заемщик обязан:</w:t>
      </w:r>
    </w:p>
    <w:p w14:paraId="69190599" w14:textId="18379FEA" w:rsidR="00384448" w:rsidRPr="00B042A2" w:rsidRDefault="00384448" w:rsidP="002540A4">
      <w:pPr>
        <w:pStyle w:val="a4"/>
        <w:numPr>
          <w:ilvl w:val="0"/>
          <w:numId w:val="11"/>
        </w:numPr>
        <w:shd w:val="clear" w:color="auto" w:fill="FFFFFF"/>
        <w:tabs>
          <w:tab w:val="left" w:pos="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возвратить полученный </w:t>
      </w:r>
      <w:r w:rsidR="00572C3C" w:rsidRPr="00B042A2">
        <w:rPr>
          <w:rFonts w:ascii="Times New Roman" w:hAnsi="Times New Roman"/>
          <w:sz w:val="24"/>
          <w:szCs w:val="24"/>
        </w:rPr>
        <w:t>М</w:t>
      </w:r>
      <w:r w:rsidRPr="00B042A2">
        <w:rPr>
          <w:rFonts w:ascii="Times New Roman" w:hAnsi="Times New Roman"/>
          <w:sz w:val="24"/>
          <w:szCs w:val="24"/>
        </w:rPr>
        <w:t>икрокредит и выплатить Вознаграждение по нему в сроки и порядке, установленные Договором;</w:t>
      </w:r>
    </w:p>
    <w:p w14:paraId="7FF8A9BA" w14:textId="77777777" w:rsidR="00384448" w:rsidRPr="00B042A2" w:rsidRDefault="00384448" w:rsidP="002540A4">
      <w:pPr>
        <w:pStyle w:val="a4"/>
        <w:numPr>
          <w:ilvl w:val="0"/>
          <w:numId w:val="11"/>
        </w:numPr>
        <w:shd w:val="clear" w:color="auto" w:fill="FFFFFF"/>
        <w:tabs>
          <w:tab w:val="left" w:pos="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представлять документы и сведения, запрашиваемые МФО в соответствии с Законом Республики Казахстан от 26 ноября 2012 года «О микрофинансовой деятельности»;</w:t>
      </w:r>
    </w:p>
    <w:p w14:paraId="01943B09" w14:textId="689AC7CD" w:rsidR="00384448" w:rsidRPr="00B042A2" w:rsidRDefault="00384448" w:rsidP="002540A4">
      <w:pPr>
        <w:pStyle w:val="a4"/>
        <w:numPr>
          <w:ilvl w:val="0"/>
          <w:numId w:val="11"/>
        </w:numPr>
        <w:shd w:val="clear" w:color="auto" w:fill="FFFFFF"/>
        <w:tabs>
          <w:tab w:val="left" w:pos="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использовать полученный им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 по целевому назначению. При нецелевом использовании </w:t>
      </w:r>
      <w:r w:rsidR="00434B05" w:rsidRPr="00B042A2">
        <w:rPr>
          <w:rFonts w:ascii="Times New Roman" w:hAnsi="Times New Roman"/>
          <w:sz w:val="24"/>
          <w:szCs w:val="24"/>
        </w:rPr>
        <w:t>М</w:t>
      </w:r>
      <w:r w:rsidRPr="00B042A2">
        <w:rPr>
          <w:rFonts w:ascii="Times New Roman" w:hAnsi="Times New Roman"/>
          <w:sz w:val="24"/>
          <w:szCs w:val="24"/>
        </w:rPr>
        <w:t>икрокредита</w:t>
      </w:r>
      <w:r w:rsidR="00572C3C" w:rsidRPr="00B042A2">
        <w:rPr>
          <w:rFonts w:ascii="Times New Roman" w:hAnsi="Times New Roman"/>
          <w:sz w:val="24"/>
          <w:szCs w:val="24"/>
        </w:rPr>
        <w:t>, а также в других случаях, предусмотренных Договором,</w:t>
      </w:r>
      <w:r w:rsidRPr="00B042A2">
        <w:rPr>
          <w:rFonts w:ascii="Times New Roman" w:hAnsi="Times New Roman"/>
          <w:sz w:val="24"/>
          <w:szCs w:val="24"/>
        </w:rPr>
        <w:t xml:space="preserve"> Заемщик обязан досрочно возвратить МФО </w:t>
      </w:r>
      <w:r w:rsidR="00572C3C" w:rsidRPr="00B042A2">
        <w:rPr>
          <w:rFonts w:ascii="Times New Roman" w:hAnsi="Times New Roman"/>
          <w:sz w:val="24"/>
          <w:szCs w:val="24"/>
        </w:rPr>
        <w:t>М</w:t>
      </w:r>
      <w:r w:rsidRPr="00B042A2">
        <w:rPr>
          <w:rFonts w:ascii="Times New Roman" w:hAnsi="Times New Roman"/>
          <w:sz w:val="24"/>
          <w:szCs w:val="24"/>
        </w:rPr>
        <w:t xml:space="preserve">икрокредит и выплатить Вознаграждение в части использованного </w:t>
      </w:r>
      <w:r w:rsidR="00572C3C" w:rsidRPr="00B042A2">
        <w:rPr>
          <w:rFonts w:ascii="Times New Roman" w:hAnsi="Times New Roman"/>
          <w:sz w:val="24"/>
          <w:szCs w:val="24"/>
        </w:rPr>
        <w:t>М</w:t>
      </w:r>
      <w:r w:rsidRPr="00B042A2">
        <w:rPr>
          <w:rFonts w:ascii="Times New Roman" w:hAnsi="Times New Roman"/>
          <w:sz w:val="24"/>
          <w:szCs w:val="24"/>
        </w:rPr>
        <w:t xml:space="preserve">икрокредита, начисленное по Договору на дату возврата </w:t>
      </w:r>
      <w:r w:rsidR="00572C3C" w:rsidRPr="00B042A2">
        <w:rPr>
          <w:rFonts w:ascii="Times New Roman" w:hAnsi="Times New Roman"/>
          <w:sz w:val="24"/>
          <w:szCs w:val="24"/>
        </w:rPr>
        <w:t>М</w:t>
      </w:r>
      <w:r w:rsidRPr="00B042A2">
        <w:rPr>
          <w:rFonts w:ascii="Times New Roman" w:hAnsi="Times New Roman"/>
          <w:sz w:val="24"/>
          <w:szCs w:val="24"/>
        </w:rPr>
        <w:t>икрокредита;</w:t>
      </w:r>
    </w:p>
    <w:p w14:paraId="2EA9827D" w14:textId="79D531AE"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предоставлять по первому требованию МФО все сведения и документацию, связанную с использованием предоставленного </w:t>
      </w:r>
      <w:r w:rsidR="00572C3C" w:rsidRPr="00B042A2">
        <w:rPr>
          <w:rFonts w:ascii="Times New Roman" w:hAnsi="Times New Roman"/>
          <w:sz w:val="24"/>
          <w:szCs w:val="24"/>
        </w:rPr>
        <w:t>М</w:t>
      </w:r>
      <w:r w:rsidRPr="00B042A2">
        <w:rPr>
          <w:rFonts w:ascii="Times New Roman" w:hAnsi="Times New Roman"/>
          <w:sz w:val="24"/>
          <w:szCs w:val="24"/>
        </w:rPr>
        <w:t>икрокредита, сведения о своем финансовом (имущественном) положении и не препятствовать осуществлению МФО своих полномочий по проверке Заемщика;</w:t>
      </w:r>
    </w:p>
    <w:p w14:paraId="37FFD46C" w14:textId="14EFE4F5"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r w:rsidRPr="00B042A2">
        <w:rPr>
          <w:rFonts w:ascii="Times New Roman" w:eastAsia="Calibri" w:hAnsi="Times New Roman"/>
          <w:bCs/>
          <w:color w:val="000000"/>
          <w:sz w:val="24"/>
          <w:szCs w:val="24"/>
        </w:rPr>
        <w:t xml:space="preserve">допускать работников МФО к проверке Предмета залога, предоставлять по их требованию необходимые документы для осуществления контроля и проверки целевого использования Микрокредита, его обеспеченности, до полного погашения Задолженности по </w:t>
      </w:r>
      <w:r w:rsidR="00434B05" w:rsidRPr="00B042A2">
        <w:rPr>
          <w:rFonts w:ascii="Times New Roman" w:eastAsia="Calibri" w:hAnsi="Times New Roman"/>
          <w:bCs/>
          <w:color w:val="000000"/>
          <w:sz w:val="24"/>
          <w:szCs w:val="24"/>
        </w:rPr>
        <w:t>Микрокредиту</w:t>
      </w:r>
      <w:r w:rsidRPr="00B042A2">
        <w:rPr>
          <w:rFonts w:ascii="Times New Roman" w:eastAsia="Calibri" w:hAnsi="Times New Roman"/>
          <w:bCs/>
          <w:color w:val="000000"/>
          <w:sz w:val="24"/>
          <w:szCs w:val="24"/>
        </w:rPr>
        <w:t>. Количество проверок и их сроки определяются МФО самостоятельно</w:t>
      </w:r>
      <w:r w:rsidRPr="00B042A2">
        <w:rPr>
          <w:rFonts w:ascii="Times New Roman" w:hAnsi="Times New Roman"/>
          <w:sz w:val="24"/>
          <w:szCs w:val="24"/>
        </w:rPr>
        <w:t>;</w:t>
      </w:r>
    </w:p>
    <w:p w14:paraId="6C84FE7F" w14:textId="77777777"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не передавать свои права и обязательства по Договору третьей стороне без письменного согласия МФО;</w:t>
      </w:r>
    </w:p>
    <w:p w14:paraId="45244CC4" w14:textId="0FD0F40E"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полностью погасить сумму </w:t>
      </w:r>
      <w:r w:rsidR="00D77AAC" w:rsidRPr="00B042A2">
        <w:rPr>
          <w:rFonts w:ascii="Times New Roman" w:hAnsi="Times New Roman"/>
          <w:sz w:val="24"/>
          <w:szCs w:val="24"/>
        </w:rPr>
        <w:t>З</w:t>
      </w:r>
      <w:r w:rsidRPr="00B042A2">
        <w:rPr>
          <w:rFonts w:ascii="Times New Roman" w:hAnsi="Times New Roman"/>
          <w:sz w:val="24"/>
          <w:szCs w:val="24"/>
        </w:rPr>
        <w:t xml:space="preserve">адолженности по Договору в случае просрочки возврата Основного долга и Вознаграждения более чем на сорок календарных дней, а также оплатить иные предусмотренные Договором платежи; </w:t>
      </w:r>
    </w:p>
    <w:p w14:paraId="1CA1D425" w14:textId="4AF5D756" w:rsidR="00384448" w:rsidRPr="00B042A2" w:rsidRDefault="00F458CB"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bookmarkStart w:id="4" w:name="_Hlk109960018"/>
      <w:r w:rsidRPr="00B042A2">
        <w:rPr>
          <w:rFonts w:ascii="Times New Roman" w:hAnsi="Times New Roman"/>
          <w:sz w:val="24"/>
          <w:szCs w:val="24"/>
        </w:rPr>
        <w:t>В</w:t>
      </w:r>
      <w:r w:rsidR="00384448" w:rsidRPr="00B042A2">
        <w:rPr>
          <w:rFonts w:ascii="Times New Roman" w:hAnsi="Times New Roman"/>
          <w:sz w:val="24"/>
          <w:szCs w:val="24"/>
        </w:rPr>
        <w:t xml:space="preserve"> течение десяти рабочих дней с даты предоставления Предмета залога в обеспечение исполнения обязательства Заемщика перед МФО </w:t>
      </w:r>
      <w:r w:rsidRPr="00B042A2">
        <w:rPr>
          <w:rFonts w:ascii="Times New Roman" w:hAnsi="Times New Roman"/>
          <w:sz w:val="24"/>
          <w:szCs w:val="24"/>
        </w:rPr>
        <w:t>осуществить</w:t>
      </w:r>
      <w:r w:rsidR="00E24245" w:rsidRPr="00B042A2">
        <w:rPr>
          <w:rFonts w:ascii="Times New Roman" w:hAnsi="Times New Roman"/>
          <w:sz w:val="24"/>
          <w:szCs w:val="24"/>
        </w:rPr>
        <w:t xml:space="preserve"> либо обеспечить осуществление залогодателем,</w:t>
      </w:r>
      <w:r w:rsidRPr="00B042A2">
        <w:rPr>
          <w:rFonts w:ascii="Times New Roman" w:hAnsi="Times New Roman"/>
          <w:sz w:val="24"/>
          <w:szCs w:val="24"/>
        </w:rPr>
        <w:t xml:space="preserve"> страхование Предмета залога </w:t>
      </w:r>
      <w:r w:rsidR="00384448" w:rsidRPr="00B042A2">
        <w:rPr>
          <w:rFonts w:ascii="Times New Roman" w:hAnsi="Times New Roman"/>
          <w:sz w:val="24"/>
          <w:szCs w:val="24"/>
        </w:rPr>
        <w:t>от риска утраты (гибели), недостачи или повреждения на все случаи, предусмотренные правилами страхования (полный пакет)</w:t>
      </w:r>
      <w:r w:rsidRPr="00B042A2">
        <w:rPr>
          <w:rFonts w:ascii="Times New Roman" w:hAnsi="Times New Roman"/>
          <w:sz w:val="24"/>
          <w:szCs w:val="24"/>
        </w:rPr>
        <w:t>,</w:t>
      </w:r>
      <w:r w:rsidR="00D70BDA" w:rsidRPr="00B042A2">
        <w:rPr>
          <w:rFonts w:ascii="Times New Roman" w:eastAsia="Calibri" w:hAnsi="Times New Roman"/>
          <w:sz w:val="24"/>
          <w:szCs w:val="24"/>
        </w:rPr>
        <w:t xml:space="preserve"> по требованию/ согласованию с </w:t>
      </w:r>
      <w:r w:rsidR="002A7FE5" w:rsidRPr="00B042A2">
        <w:rPr>
          <w:rFonts w:ascii="Times New Roman" w:eastAsia="Calibri" w:hAnsi="Times New Roman"/>
          <w:sz w:val="24"/>
          <w:szCs w:val="24"/>
        </w:rPr>
        <w:t>МФО</w:t>
      </w:r>
      <w:r w:rsidR="00D70BDA" w:rsidRPr="00B042A2">
        <w:rPr>
          <w:rFonts w:ascii="Times New Roman" w:eastAsia="Calibri" w:hAnsi="Times New Roman"/>
          <w:sz w:val="24"/>
          <w:szCs w:val="24"/>
        </w:rPr>
        <w:t xml:space="preserve">: либо </w:t>
      </w:r>
      <w:r w:rsidR="00D70BDA" w:rsidRPr="00B042A2">
        <w:rPr>
          <w:rFonts w:ascii="Times New Roman" w:eastAsia="Calibri" w:hAnsi="Times New Roman"/>
          <w:sz w:val="24"/>
          <w:szCs w:val="24"/>
          <w:lang w:eastAsia="ru-RU"/>
        </w:rPr>
        <w:t>на сумму не менее остатка суммы задолженности по Договору микрокредита либо на сумму стоимости Предмета залога, определенной в Договоре;</w:t>
      </w:r>
      <w:r w:rsidRPr="00B042A2">
        <w:rPr>
          <w:rFonts w:ascii="Times New Roman" w:hAnsi="Times New Roman"/>
          <w:sz w:val="24"/>
          <w:szCs w:val="24"/>
        </w:rPr>
        <w:t xml:space="preserve"> с указанием в качестве выгодоприобретателя МФО,</w:t>
      </w:r>
      <w:r w:rsidR="00384448" w:rsidRPr="00B042A2">
        <w:rPr>
          <w:rFonts w:ascii="Times New Roman" w:hAnsi="Times New Roman"/>
          <w:sz w:val="24"/>
          <w:szCs w:val="24"/>
        </w:rPr>
        <w:t xml:space="preserve"> при этом согласовав с МФО условия договора страхования</w:t>
      </w:r>
      <w:r w:rsidRPr="00B042A2">
        <w:rPr>
          <w:rFonts w:ascii="Times New Roman" w:hAnsi="Times New Roman"/>
          <w:sz w:val="24"/>
          <w:szCs w:val="24"/>
        </w:rPr>
        <w:t>. В</w:t>
      </w:r>
      <w:r w:rsidR="00384448" w:rsidRPr="00B042A2">
        <w:rPr>
          <w:rFonts w:ascii="Times New Roman" w:hAnsi="Times New Roman"/>
          <w:sz w:val="24"/>
          <w:szCs w:val="24"/>
        </w:rPr>
        <w:t xml:space="preserve"> последующем </w:t>
      </w:r>
      <w:r w:rsidRPr="00B042A2">
        <w:rPr>
          <w:rFonts w:ascii="Times New Roman" w:hAnsi="Times New Roman"/>
          <w:sz w:val="24"/>
          <w:szCs w:val="24"/>
        </w:rPr>
        <w:t xml:space="preserve">осуществлять вышеуказанное страхование </w:t>
      </w:r>
      <w:r w:rsidR="00384448" w:rsidRPr="00B042A2">
        <w:rPr>
          <w:rFonts w:ascii="Times New Roman" w:hAnsi="Times New Roman"/>
          <w:sz w:val="24"/>
          <w:szCs w:val="24"/>
        </w:rPr>
        <w:t>в течение</w:t>
      </w:r>
      <w:r w:rsidRPr="00B042A2">
        <w:rPr>
          <w:rFonts w:ascii="Times New Roman" w:hAnsi="Times New Roman"/>
          <w:sz w:val="24"/>
          <w:szCs w:val="24"/>
        </w:rPr>
        <w:t xml:space="preserve"> всего</w:t>
      </w:r>
      <w:r w:rsidR="00384448" w:rsidRPr="00B042A2">
        <w:rPr>
          <w:rFonts w:ascii="Times New Roman" w:hAnsi="Times New Roman"/>
          <w:sz w:val="24"/>
          <w:szCs w:val="24"/>
        </w:rPr>
        <w:t xml:space="preserve"> срока действия Договора, при этом Заемщик обязан не позднее пяти рабочих дней до даты истечения срока действия предыдущих договоров страхования (страховых полисов) предоставить в МФО новые (перезаключенные) договоры страхования (страховые полисы) и/или дополнительные соглашения к действующим договорам страхования о пролонгации срока их действия</w:t>
      </w:r>
      <w:r w:rsidR="00F96B93" w:rsidRPr="00B042A2">
        <w:rPr>
          <w:rFonts w:ascii="Times New Roman" w:hAnsi="Times New Roman"/>
          <w:sz w:val="24"/>
          <w:szCs w:val="24"/>
        </w:rPr>
        <w:t xml:space="preserve">, </w:t>
      </w:r>
      <w:r w:rsidR="002A7FE5" w:rsidRPr="00B042A2">
        <w:rPr>
          <w:rFonts w:ascii="Times New Roman" w:hAnsi="Times New Roman"/>
          <w:sz w:val="24"/>
          <w:szCs w:val="24"/>
        </w:rPr>
        <w:t>по согласованию с МФО,</w:t>
      </w:r>
      <w:r w:rsidR="00F96B93" w:rsidRPr="00B042A2">
        <w:rPr>
          <w:rFonts w:ascii="Times New Roman" w:hAnsi="Times New Roman"/>
          <w:sz w:val="24"/>
          <w:szCs w:val="24"/>
        </w:rPr>
        <w:t xml:space="preserve"> с указанием в качестве выгодоприобретателя МФО,</w:t>
      </w:r>
      <w:r w:rsidR="00384448" w:rsidRPr="00B042A2">
        <w:rPr>
          <w:rFonts w:ascii="Times New Roman" w:hAnsi="Times New Roman"/>
          <w:sz w:val="24"/>
          <w:szCs w:val="24"/>
        </w:rPr>
        <w:t xml:space="preserve"> с приложением документов, подтверждающих оплату страховых премий (при необходимости).</w:t>
      </w:r>
      <w:r w:rsidR="00F96B93" w:rsidRPr="00B042A2">
        <w:rPr>
          <w:rFonts w:ascii="Times New Roman" w:hAnsi="Times New Roman"/>
          <w:sz w:val="24"/>
          <w:szCs w:val="24"/>
        </w:rPr>
        <w:t xml:space="preserve"> </w:t>
      </w:r>
      <w:r w:rsidR="00384448" w:rsidRPr="00B042A2">
        <w:rPr>
          <w:rFonts w:ascii="Times New Roman" w:hAnsi="Times New Roman"/>
          <w:sz w:val="24"/>
          <w:szCs w:val="24"/>
        </w:rPr>
        <w:t xml:space="preserve"> </w:t>
      </w:r>
      <w:r w:rsidR="0017048C" w:rsidRPr="00B042A2">
        <w:rPr>
          <w:rFonts w:ascii="Times New Roman" w:hAnsi="Times New Roman"/>
          <w:sz w:val="24"/>
          <w:szCs w:val="24"/>
        </w:rPr>
        <w:t>МФО вправе за свой счет осуществить страхование, при этом в</w:t>
      </w:r>
      <w:r w:rsidR="00384448" w:rsidRPr="00B042A2">
        <w:rPr>
          <w:rFonts w:ascii="Times New Roman" w:hAnsi="Times New Roman"/>
          <w:sz w:val="24"/>
          <w:szCs w:val="24"/>
        </w:rPr>
        <w:t xml:space="preserve"> случае осуществления</w:t>
      </w:r>
      <w:r w:rsidR="0017048C" w:rsidRPr="00B042A2">
        <w:rPr>
          <w:rFonts w:ascii="Times New Roman" w:hAnsi="Times New Roman"/>
          <w:sz w:val="24"/>
          <w:szCs w:val="24"/>
        </w:rPr>
        <w:t xml:space="preserve"> МФО</w:t>
      </w:r>
      <w:r w:rsidR="00384448" w:rsidRPr="00B042A2">
        <w:rPr>
          <w:rFonts w:ascii="Times New Roman" w:hAnsi="Times New Roman"/>
          <w:sz w:val="24"/>
          <w:szCs w:val="24"/>
        </w:rPr>
        <w:t xml:space="preserve"> страхования </w:t>
      </w:r>
      <w:r w:rsidR="00DD723A" w:rsidRPr="00B042A2">
        <w:rPr>
          <w:rFonts w:ascii="Times New Roman" w:hAnsi="Times New Roman"/>
          <w:sz w:val="24"/>
          <w:szCs w:val="24"/>
        </w:rPr>
        <w:t>Предмета залога</w:t>
      </w:r>
      <w:r w:rsidR="00384448" w:rsidRPr="00B042A2">
        <w:rPr>
          <w:rFonts w:ascii="Times New Roman" w:hAnsi="Times New Roman"/>
          <w:sz w:val="24"/>
          <w:szCs w:val="24"/>
        </w:rPr>
        <w:t xml:space="preserve">, Заемщик обязуется возместить МФО сумму денег в размере понесенных затрат по страхованию </w:t>
      </w:r>
      <w:r w:rsidR="00A945F5" w:rsidRPr="00B042A2">
        <w:rPr>
          <w:rFonts w:ascii="Times New Roman" w:hAnsi="Times New Roman"/>
          <w:sz w:val="24"/>
          <w:szCs w:val="24"/>
        </w:rPr>
        <w:t xml:space="preserve">Предмета залога </w:t>
      </w:r>
      <w:r w:rsidR="00384448" w:rsidRPr="00B042A2">
        <w:rPr>
          <w:rFonts w:ascii="Times New Roman" w:hAnsi="Times New Roman"/>
          <w:sz w:val="24"/>
          <w:szCs w:val="24"/>
        </w:rPr>
        <w:t xml:space="preserve">в течение трех календарных дней с даты выставления </w:t>
      </w:r>
      <w:r w:rsidR="0017048C" w:rsidRPr="00B042A2">
        <w:rPr>
          <w:rFonts w:ascii="Times New Roman" w:hAnsi="Times New Roman"/>
          <w:sz w:val="24"/>
          <w:szCs w:val="24"/>
        </w:rPr>
        <w:t>соответствующего</w:t>
      </w:r>
      <w:r w:rsidR="00384448" w:rsidRPr="00B042A2">
        <w:rPr>
          <w:rFonts w:ascii="Times New Roman" w:hAnsi="Times New Roman"/>
          <w:sz w:val="24"/>
          <w:szCs w:val="24"/>
        </w:rPr>
        <w:t xml:space="preserve"> требования МФО;</w:t>
      </w:r>
    </w:p>
    <w:bookmarkEnd w:id="4"/>
    <w:p w14:paraId="07545A39" w14:textId="703A99B7" w:rsidR="00384448" w:rsidRPr="00B042A2" w:rsidRDefault="00384448" w:rsidP="002540A4">
      <w:pPr>
        <w:pStyle w:val="a4"/>
        <w:numPr>
          <w:ilvl w:val="0"/>
          <w:numId w:val="11"/>
        </w:numPr>
        <w:shd w:val="clear" w:color="auto" w:fill="FFFFFF"/>
        <w:tabs>
          <w:tab w:val="left" w:pos="-142"/>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по Микрокредиту</w:t>
      </w:r>
      <w:r w:rsidR="005119AF" w:rsidRPr="00B042A2">
        <w:rPr>
          <w:rFonts w:ascii="Times New Roman" w:hAnsi="Times New Roman"/>
          <w:sz w:val="24"/>
          <w:szCs w:val="24"/>
        </w:rPr>
        <w:t>,</w:t>
      </w:r>
      <w:r w:rsidRPr="00B042A2">
        <w:rPr>
          <w:rFonts w:ascii="Times New Roman" w:hAnsi="Times New Roman"/>
          <w:sz w:val="24"/>
          <w:szCs w:val="24"/>
        </w:rPr>
        <w:t xml:space="preserve"> обеспечен</w:t>
      </w:r>
      <w:r w:rsidR="005119AF" w:rsidRPr="00B042A2">
        <w:rPr>
          <w:rFonts w:ascii="Times New Roman" w:hAnsi="Times New Roman"/>
          <w:sz w:val="24"/>
          <w:szCs w:val="24"/>
        </w:rPr>
        <w:t>ному Предметом залога</w:t>
      </w:r>
      <w:r w:rsidRPr="00B042A2">
        <w:rPr>
          <w:rFonts w:ascii="Times New Roman" w:hAnsi="Times New Roman"/>
          <w:sz w:val="24"/>
          <w:szCs w:val="24"/>
        </w:rPr>
        <w:t xml:space="preserve"> – произвести замену утраченного или поврежденного Предмета залога на равноценное имущество в срок не позднее десяти календарных дней с момента утраты либо повреждения и/или предоставить в случае </w:t>
      </w:r>
      <w:r w:rsidRPr="00B042A2">
        <w:rPr>
          <w:rFonts w:ascii="Times New Roman" w:hAnsi="Times New Roman"/>
          <w:sz w:val="24"/>
          <w:szCs w:val="24"/>
        </w:rPr>
        <w:lastRenderedPageBreak/>
        <w:t>необходимости дополнительное обеспечение в этот же срок и заключить с МФО соответствующий договор на предоставление обеспечения;</w:t>
      </w:r>
    </w:p>
    <w:p w14:paraId="4A15FAD3" w14:textId="2F0C614F" w:rsidR="00384448" w:rsidRPr="00B042A2" w:rsidRDefault="00384448" w:rsidP="002540A4">
      <w:pPr>
        <w:pStyle w:val="a4"/>
        <w:numPr>
          <w:ilvl w:val="0"/>
          <w:numId w:val="11"/>
        </w:numPr>
        <w:shd w:val="clear" w:color="auto" w:fill="FFFFFF"/>
        <w:tabs>
          <w:tab w:val="left" w:pos="-142"/>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в течение пяти рабочих дней извещать МФО обо всех обстоятельствах, препятствующих исполнению обязательств по Договору, в том числе при наступлении несчастного случая или ином причинении вреда здоровью Заемщика, а также обстоятельствах которые могут повлечь нарушение Графика погашения, прилагаемого к Договору, включая: наложение третьими лицами арестов на имущество Заемщика, гаранта, залогодателя и/или на их банковские счета; при получении претензий и исковых заявлений, направленных Заемщику третьими лицами</w:t>
      </w:r>
      <w:r w:rsidR="00E24245" w:rsidRPr="00B042A2">
        <w:rPr>
          <w:rFonts w:ascii="Times New Roman" w:hAnsi="Times New Roman"/>
          <w:sz w:val="24"/>
          <w:szCs w:val="24"/>
        </w:rPr>
        <w:t>, предполагаемой конфискации, реквизиции, изъятии имущества Заемщика и/или залогодателя; о разбирательствах в судах с участием Заемщика/залогодателя/гаранта, об оспаривании кем-либо действительности Договора и/или договора о предоставлении обеспечения</w:t>
      </w:r>
      <w:r w:rsidRPr="00B042A2">
        <w:rPr>
          <w:rFonts w:ascii="Times New Roman" w:hAnsi="Times New Roman"/>
          <w:sz w:val="24"/>
          <w:szCs w:val="24"/>
        </w:rPr>
        <w:t xml:space="preserve"> и другие обстоятельства, способные повлиять на своевременное погашение </w:t>
      </w:r>
      <w:r w:rsidR="00D77AAC" w:rsidRPr="00B042A2">
        <w:rPr>
          <w:rFonts w:ascii="Times New Roman" w:hAnsi="Times New Roman"/>
          <w:sz w:val="24"/>
          <w:szCs w:val="24"/>
        </w:rPr>
        <w:t>З</w:t>
      </w:r>
      <w:r w:rsidRPr="00B042A2">
        <w:rPr>
          <w:rFonts w:ascii="Times New Roman" w:hAnsi="Times New Roman"/>
          <w:sz w:val="24"/>
          <w:szCs w:val="24"/>
        </w:rPr>
        <w:t xml:space="preserve">адолженности Заемщика по Договору; </w:t>
      </w:r>
    </w:p>
    <w:p w14:paraId="48443A62" w14:textId="6A8F5B1D"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bookmarkStart w:id="5" w:name="_Hlk129767605"/>
      <w:r w:rsidRPr="00B042A2">
        <w:rPr>
          <w:rFonts w:ascii="Times New Roman" w:hAnsi="Times New Roman"/>
          <w:sz w:val="24"/>
          <w:szCs w:val="24"/>
        </w:rPr>
        <w:t>извещать МФО в письменном виде о внесении изменений и/или дополнений в документы на залог по Микрокредитам с обеспечением исполнения обязательств Заемщика или документы, удостоверяющие личность Заемщика, а также об изменении места жительства, работы, банковских реквизитов</w:t>
      </w:r>
      <w:r w:rsidR="00E24245" w:rsidRPr="00B042A2">
        <w:rPr>
          <w:rFonts w:ascii="Times New Roman" w:hAnsi="Times New Roman"/>
          <w:sz w:val="24"/>
          <w:szCs w:val="24"/>
        </w:rPr>
        <w:t>, мобильного номера телефона, места работы,</w:t>
      </w:r>
      <w:r w:rsidRPr="00B042A2">
        <w:rPr>
          <w:rFonts w:ascii="Times New Roman" w:hAnsi="Times New Roman"/>
          <w:sz w:val="24"/>
          <w:szCs w:val="24"/>
        </w:rPr>
        <w:t xml:space="preserve"> и других данных, предоставленных МФО</w:t>
      </w:r>
      <w:r w:rsidR="00E24245" w:rsidRPr="00B042A2">
        <w:rPr>
          <w:rFonts w:ascii="Times New Roman" w:hAnsi="Times New Roman"/>
          <w:sz w:val="24"/>
          <w:szCs w:val="24"/>
        </w:rPr>
        <w:t>,</w:t>
      </w:r>
      <w:r w:rsidRPr="00B042A2">
        <w:rPr>
          <w:rFonts w:ascii="Times New Roman" w:hAnsi="Times New Roman"/>
          <w:sz w:val="24"/>
          <w:szCs w:val="24"/>
        </w:rPr>
        <w:t xml:space="preserve"> в течение трех календарных дней с момента соответствующего изменения</w:t>
      </w:r>
      <w:bookmarkEnd w:id="5"/>
      <w:r w:rsidRPr="00B042A2">
        <w:rPr>
          <w:rFonts w:ascii="Times New Roman" w:hAnsi="Times New Roman"/>
          <w:sz w:val="24"/>
          <w:szCs w:val="24"/>
        </w:rPr>
        <w:t>;</w:t>
      </w:r>
    </w:p>
    <w:p w14:paraId="7C80913F" w14:textId="0A7E66CE"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осуществлять все платежи МФО, связанные с погашением </w:t>
      </w:r>
      <w:r w:rsidR="00D77AAC" w:rsidRPr="00B042A2">
        <w:rPr>
          <w:rFonts w:ascii="Times New Roman" w:hAnsi="Times New Roman"/>
          <w:sz w:val="24"/>
          <w:szCs w:val="24"/>
        </w:rPr>
        <w:t>З</w:t>
      </w:r>
      <w:r w:rsidRPr="00B042A2">
        <w:rPr>
          <w:rFonts w:ascii="Times New Roman" w:hAnsi="Times New Roman"/>
          <w:sz w:val="24"/>
          <w:szCs w:val="24"/>
        </w:rPr>
        <w:t>адолженности по Договору согласно срокам и суммам, установленным Графиком погашения, который является неотъемлемой частью Договора. В случае несвоевременного возврата Микрокредита полностью или частично и/или уплаты Вознаграждения по нему уплатить МФО неустойку (штраф, пени) в размере и порядке, определенных Договором;</w:t>
      </w:r>
    </w:p>
    <w:p w14:paraId="6B51214F" w14:textId="3465D77E"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предоставить или обеспечить предоставление третьим лицом в качестве залогодателя дополнительно</w:t>
      </w:r>
      <w:r w:rsidR="0047549E" w:rsidRPr="00B042A2">
        <w:rPr>
          <w:rFonts w:ascii="Times New Roman" w:hAnsi="Times New Roman"/>
          <w:sz w:val="24"/>
          <w:szCs w:val="24"/>
          <w:lang w:val="kk-KZ"/>
        </w:rPr>
        <w:t>го</w:t>
      </w:r>
      <w:r w:rsidRPr="00B042A2">
        <w:rPr>
          <w:rFonts w:ascii="Times New Roman" w:hAnsi="Times New Roman"/>
          <w:sz w:val="24"/>
          <w:szCs w:val="24"/>
        </w:rPr>
        <w:t xml:space="preserve"> обеспечени</w:t>
      </w:r>
      <w:r w:rsidR="0047549E" w:rsidRPr="00B042A2">
        <w:rPr>
          <w:rFonts w:ascii="Times New Roman" w:hAnsi="Times New Roman"/>
          <w:sz w:val="24"/>
          <w:szCs w:val="24"/>
          <w:lang w:val="kk-KZ"/>
        </w:rPr>
        <w:t>я</w:t>
      </w:r>
      <w:r w:rsidRPr="00B042A2">
        <w:rPr>
          <w:rFonts w:ascii="Times New Roman" w:hAnsi="Times New Roman"/>
          <w:sz w:val="24"/>
          <w:szCs w:val="24"/>
        </w:rPr>
        <w:t xml:space="preserve"> исполнения обязательств Заемщика по Договору, удовлетворяющее требованиям МФО в течение срока, указанного в требовании МФО;</w:t>
      </w:r>
    </w:p>
    <w:p w14:paraId="2277C49E" w14:textId="77777777"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по требованию МФО в случаях, предусмотренных Договором и действующим законодательством Республики Казахстан, досрочно возвратить/уплатить сумму Микрокредита и причитающегося Вознаграждения, неустойки (штрафов, пени) (при их наличии) в соответствии с условиями Договора и действующим законодательством Республики Казахстан в течение срока, указанного в требовании МФО;</w:t>
      </w:r>
    </w:p>
    <w:p w14:paraId="67BEB10C" w14:textId="4ED20B56"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в течение одного рабочего дня с даты выдачи Микрокредита, выданного на рефинансирование, предоставить справку от кредитора об отсутствии ссудной </w:t>
      </w:r>
      <w:r w:rsidR="00D77AAC" w:rsidRPr="00B042A2">
        <w:rPr>
          <w:rFonts w:ascii="Times New Roman" w:hAnsi="Times New Roman"/>
          <w:sz w:val="24"/>
          <w:szCs w:val="24"/>
        </w:rPr>
        <w:t>З</w:t>
      </w:r>
      <w:r w:rsidRPr="00B042A2">
        <w:rPr>
          <w:rFonts w:ascii="Times New Roman" w:hAnsi="Times New Roman"/>
          <w:sz w:val="24"/>
          <w:szCs w:val="24"/>
        </w:rPr>
        <w:t xml:space="preserve">адолженности, для погашения которой был выдан Микрокредит (данное условие применяется по Микрокредиту, выданному на рефинансирование ссудной </w:t>
      </w:r>
      <w:r w:rsidR="00D77AAC" w:rsidRPr="00B042A2">
        <w:rPr>
          <w:rFonts w:ascii="Times New Roman" w:hAnsi="Times New Roman"/>
          <w:sz w:val="24"/>
          <w:szCs w:val="24"/>
        </w:rPr>
        <w:t>З</w:t>
      </w:r>
      <w:r w:rsidRPr="00B042A2">
        <w:rPr>
          <w:rFonts w:ascii="Times New Roman" w:hAnsi="Times New Roman"/>
          <w:sz w:val="24"/>
          <w:szCs w:val="24"/>
        </w:rPr>
        <w:t>адолженности перед другими кредиторами);</w:t>
      </w:r>
    </w:p>
    <w:p w14:paraId="199AF66C" w14:textId="33195594" w:rsidR="00384448" w:rsidRPr="00B042A2" w:rsidRDefault="00384448" w:rsidP="002540A4">
      <w:pPr>
        <w:pStyle w:val="a4"/>
        <w:numPr>
          <w:ilvl w:val="0"/>
          <w:numId w:val="11"/>
        </w:numPr>
        <w:shd w:val="clear" w:color="auto" w:fill="FFFFFF"/>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в случае если обеспечением </w:t>
      </w:r>
      <w:r w:rsidR="0047549E" w:rsidRPr="00B042A2">
        <w:rPr>
          <w:rFonts w:ascii="Times New Roman" w:hAnsi="Times New Roman"/>
          <w:sz w:val="24"/>
          <w:szCs w:val="24"/>
        </w:rPr>
        <w:t xml:space="preserve">исполнения </w:t>
      </w:r>
      <w:r w:rsidRPr="00B042A2">
        <w:rPr>
          <w:rFonts w:ascii="Times New Roman" w:hAnsi="Times New Roman"/>
          <w:sz w:val="24"/>
          <w:szCs w:val="24"/>
        </w:rPr>
        <w:t xml:space="preserve">обязательств по Договору является Транспортное средство с пробегом, не </w:t>
      </w:r>
      <w:r w:rsidR="00474B9C" w:rsidRPr="00B042A2">
        <w:rPr>
          <w:rFonts w:ascii="Times New Roman" w:hAnsi="Times New Roman"/>
          <w:sz w:val="24"/>
          <w:szCs w:val="24"/>
        </w:rPr>
        <w:t xml:space="preserve">вносить изменения </w:t>
      </w:r>
      <w:r w:rsidRPr="00B042A2">
        <w:rPr>
          <w:rFonts w:ascii="Times New Roman" w:hAnsi="Times New Roman"/>
          <w:sz w:val="24"/>
          <w:szCs w:val="24"/>
        </w:rPr>
        <w:t>и не расторгать Договор купли-продажи без предварительного письменного согласия МФО;</w:t>
      </w:r>
    </w:p>
    <w:p w14:paraId="68EC57A3" w14:textId="64891FF6" w:rsidR="00384448" w:rsidRPr="00B042A2" w:rsidRDefault="00384448">
      <w:pPr>
        <w:pStyle w:val="a4"/>
        <w:numPr>
          <w:ilvl w:val="0"/>
          <w:numId w:val="11"/>
        </w:numPr>
        <w:shd w:val="clear" w:color="auto" w:fill="FFFFFF"/>
        <w:tabs>
          <w:tab w:val="left" w:pos="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в случае ухудшения с точки зрения МФО в течение срока действия Договора платежеспособности Заемщика и/или лица, предоставившего обеспечения, либо при прекращении действия, недействительности, невозможности   реализации   МФО   прав   по договору залога, независимо от причин наступления такой невозможности, а также при ином ухудшении с точки зрения МФО качества Предмета залога по первому требованию МФО предоставить дополнительное обеспечение такого рода и в таком размере, который необходим по мнению МФО для обеспечения исполнения </w:t>
      </w:r>
      <w:r w:rsidR="00047E2F" w:rsidRPr="00B042A2">
        <w:rPr>
          <w:rFonts w:ascii="Times New Roman" w:hAnsi="Times New Roman"/>
          <w:sz w:val="24"/>
          <w:szCs w:val="24"/>
        </w:rPr>
        <w:t xml:space="preserve">денежных </w:t>
      </w:r>
      <w:r w:rsidRPr="00B042A2">
        <w:rPr>
          <w:rFonts w:ascii="Times New Roman" w:hAnsi="Times New Roman"/>
          <w:sz w:val="24"/>
          <w:szCs w:val="24"/>
        </w:rPr>
        <w:t>обязательств Заемщика по Договору;</w:t>
      </w:r>
    </w:p>
    <w:p w14:paraId="7C982BAC" w14:textId="60468A23" w:rsidR="002A473B" w:rsidRPr="00B042A2" w:rsidRDefault="002A473B" w:rsidP="002540A4">
      <w:pPr>
        <w:pStyle w:val="a4"/>
        <w:numPr>
          <w:ilvl w:val="0"/>
          <w:numId w:val="11"/>
        </w:numPr>
        <w:shd w:val="clear" w:color="auto" w:fill="FFFFFF"/>
        <w:tabs>
          <w:tab w:val="left" w:pos="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lang w:val="kk-KZ"/>
        </w:rPr>
        <w:t>при изменении условий Договора</w:t>
      </w:r>
      <w:r w:rsidRPr="00B042A2">
        <w:rPr>
          <w:rFonts w:ascii="Times New Roman" w:hAnsi="Times New Roman"/>
          <w:sz w:val="24"/>
          <w:szCs w:val="24"/>
        </w:rPr>
        <w:t xml:space="preserve">, влекущих распределение начисленного, но не оплаченного Заемщиком Вознаграждения до конца срока кредитования, в случае частичного или полного досрочного погашения Задолженности по заявлению Заемщика и/или по требованию </w:t>
      </w:r>
      <w:r w:rsidR="00CD37B7" w:rsidRPr="00B042A2">
        <w:rPr>
          <w:rFonts w:ascii="Times New Roman" w:hAnsi="Times New Roman"/>
          <w:sz w:val="24"/>
          <w:szCs w:val="24"/>
        </w:rPr>
        <w:t>МФО</w:t>
      </w:r>
      <w:r w:rsidRPr="00B042A2">
        <w:rPr>
          <w:rFonts w:ascii="Times New Roman" w:hAnsi="Times New Roman"/>
          <w:sz w:val="24"/>
          <w:szCs w:val="24"/>
        </w:rPr>
        <w:t xml:space="preserve">, Заемщик обязан оплатить всю сумму отсроченного/непогашенного Вознаграждения, распределенного до конца срока кредитования в день досрочного погашения </w:t>
      </w:r>
      <w:r w:rsidRPr="00B042A2">
        <w:rPr>
          <w:rFonts w:ascii="Times New Roman" w:hAnsi="Times New Roman"/>
          <w:sz w:val="24"/>
          <w:szCs w:val="24"/>
        </w:rPr>
        <w:lastRenderedPageBreak/>
        <w:t xml:space="preserve">Задолженности, а в случае предъявления такого требования </w:t>
      </w:r>
      <w:r w:rsidR="00CD37B7" w:rsidRPr="00B042A2">
        <w:rPr>
          <w:rFonts w:ascii="Times New Roman" w:hAnsi="Times New Roman"/>
          <w:sz w:val="24"/>
          <w:szCs w:val="24"/>
        </w:rPr>
        <w:t>МФО</w:t>
      </w:r>
      <w:r w:rsidRPr="00B042A2">
        <w:rPr>
          <w:rFonts w:ascii="Times New Roman" w:hAnsi="Times New Roman"/>
          <w:sz w:val="24"/>
          <w:szCs w:val="24"/>
        </w:rPr>
        <w:t>, в срок, указанный в таком требовании;</w:t>
      </w:r>
    </w:p>
    <w:p w14:paraId="5F9BBCC9" w14:textId="6C899284" w:rsidR="00C255DC" w:rsidRPr="00B042A2" w:rsidRDefault="00C255DC" w:rsidP="002540A4">
      <w:pPr>
        <w:pStyle w:val="a4"/>
        <w:numPr>
          <w:ilvl w:val="0"/>
          <w:numId w:val="11"/>
        </w:numPr>
        <w:shd w:val="clear" w:color="auto" w:fill="FFFFFF"/>
        <w:tabs>
          <w:tab w:val="left" w:pos="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в случаях, предусмотренных пп. 15) п. 3.1. настоящих Стандартных условий, Заемщик обязан погасить Задолженность в дату, указанную в требовании МФО с учетом Вознаграждения, начисленного до даты погашения Задолженности в полном объеме. При этом, Заемщик </w:t>
      </w:r>
      <w:r w:rsidR="00241DC1" w:rsidRPr="00B042A2">
        <w:rPr>
          <w:rFonts w:ascii="Times New Roman" w:hAnsi="Times New Roman"/>
          <w:sz w:val="24"/>
          <w:szCs w:val="24"/>
        </w:rPr>
        <w:t>в</w:t>
      </w:r>
      <w:r w:rsidRPr="00B042A2">
        <w:rPr>
          <w:rFonts w:ascii="Times New Roman" w:hAnsi="Times New Roman"/>
          <w:sz w:val="24"/>
          <w:szCs w:val="24"/>
        </w:rPr>
        <w:t>праве осуществлять погашение Задолженности как единовременно, так и по частям, в любое время до даты погашения, указанной в требовании МФО, без оплаты неустойки (штрафа, пени) за досрочное погашение задолженности и без направления в адрес МФО Заявления на полное/досрочное погашение Задолженности;</w:t>
      </w:r>
    </w:p>
    <w:p w14:paraId="7846D999" w14:textId="77C1A3E9" w:rsidR="005830B4" w:rsidRPr="00B042A2" w:rsidRDefault="00384448" w:rsidP="002540A4">
      <w:pPr>
        <w:pStyle w:val="a4"/>
        <w:numPr>
          <w:ilvl w:val="0"/>
          <w:numId w:val="11"/>
        </w:numPr>
        <w:shd w:val="clear" w:color="auto" w:fill="FFFFFF"/>
        <w:tabs>
          <w:tab w:val="left" w:pos="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выполнять иные требования, установленные законодательством Республики Казахстан и договорами, заключенными с МФО.</w:t>
      </w:r>
    </w:p>
    <w:p w14:paraId="490E4C51" w14:textId="77777777" w:rsidR="00384448" w:rsidRPr="00B042A2" w:rsidRDefault="00384448" w:rsidP="002540A4">
      <w:pPr>
        <w:pStyle w:val="a4"/>
        <w:numPr>
          <w:ilvl w:val="0"/>
          <w:numId w:val="6"/>
        </w:numPr>
        <w:shd w:val="clear" w:color="auto" w:fill="FFFFFF"/>
        <w:tabs>
          <w:tab w:val="left" w:pos="0"/>
          <w:tab w:val="left" w:pos="462"/>
        </w:tabs>
        <w:spacing w:after="0" w:line="240" w:lineRule="auto"/>
        <w:ind w:left="0" w:firstLine="0"/>
        <w:contextualSpacing w:val="0"/>
        <w:jc w:val="both"/>
        <w:textAlignment w:val="baseline"/>
        <w:rPr>
          <w:rFonts w:ascii="Times New Roman" w:hAnsi="Times New Roman"/>
          <w:b/>
          <w:bCs/>
          <w:sz w:val="24"/>
          <w:szCs w:val="24"/>
        </w:rPr>
      </w:pPr>
      <w:r w:rsidRPr="00B042A2">
        <w:rPr>
          <w:rFonts w:ascii="Times New Roman" w:hAnsi="Times New Roman"/>
          <w:b/>
          <w:bCs/>
          <w:sz w:val="24"/>
          <w:szCs w:val="24"/>
        </w:rPr>
        <w:t>Права и обязанности МФО.</w:t>
      </w:r>
    </w:p>
    <w:p w14:paraId="44928D34" w14:textId="77777777" w:rsidR="00384448" w:rsidRPr="00B042A2" w:rsidRDefault="00384448" w:rsidP="002540A4">
      <w:pPr>
        <w:pStyle w:val="a4"/>
        <w:numPr>
          <w:ilvl w:val="1"/>
          <w:numId w:val="6"/>
        </w:numPr>
        <w:shd w:val="clear" w:color="auto" w:fill="FFFFFF"/>
        <w:tabs>
          <w:tab w:val="left" w:pos="142"/>
        </w:tabs>
        <w:spacing w:after="0" w:line="240" w:lineRule="auto"/>
        <w:ind w:left="0" w:firstLine="0"/>
        <w:contextualSpacing w:val="0"/>
        <w:jc w:val="both"/>
        <w:textAlignment w:val="baseline"/>
        <w:rPr>
          <w:rFonts w:ascii="Times New Roman" w:hAnsi="Times New Roman"/>
          <w:b/>
          <w:bCs/>
          <w:sz w:val="24"/>
          <w:szCs w:val="24"/>
        </w:rPr>
      </w:pPr>
      <w:r w:rsidRPr="00B042A2">
        <w:rPr>
          <w:rFonts w:ascii="Times New Roman" w:hAnsi="Times New Roman"/>
          <w:b/>
          <w:bCs/>
          <w:sz w:val="24"/>
          <w:szCs w:val="24"/>
        </w:rPr>
        <w:t xml:space="preserve"> МФО вправе:</w:t>
      </w:r>
    </w:p>
    <w:p w14:paraId="453FCC32" w14:textId="2F98513E" w:rsidR="00384448" w:rsidRPr="00B042A2" w:rsidRDefault="00384448" w:rsidP="00B042A2">
      <w:pPr>
        <w:pStyle w:val="a4"/>
        <w:numPr>
          <w:ilvl w:val="0"/>
          <w:numId w:val="12"/>
        </w:numPr>
        <w:shd w:val="clear" w:color="auto" w:fill="FFFFFF"/>
        <w:tabs>
          <w:tab w:val="left" w:pos="0"/>
          <w:tab w:val="left" w:pos="36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изменять условия Договора в одностороннем порядке в сторону их улучшения для Заемщика. </w:t>
      </w:r>
    </w:p>
    <w:p w14:paraId="3B897EDE" w14:textId="2B8CB305" w:rsidR="00384448" w:rsidRPr="00B042A2" w:rsidRDefault="00384448" w:rsidP="00B042A2">
      <w:pPr>
        <w:pStyle w:val="a4"/>
        <w:numPr>
          <w:ilvl w:val="0"/>
          <w:numId w:val="12"/>
        </w:numPr>
        <w:shd w:val="clear" w:color="auto" w:fill="FFFFFF"/>
        <w:tabs>
          <w:tab w:val="left" w:pos="0"/>
          <w:tab w:val="left" w:pos="36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требовать досрочного возврата суммы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и Вознаграждения по нему при нарушении Заемщиком срока, установленного для возврата очередной части </w:t>
      </w:r>
      <w:r w:rsidR="00BF12F2" w:rsidRPr="00B042A2">
        <w:rPr>
          <w:rFonts w:ascii="Times New Roman" w:hAnsi="Times New Roman"/>
          <w:sz w:val="24"/>
          <w:szCs w:val="24"/>
        </w:rPr>
        <w:t>М</w:t>
      </w:r>
      <w:r w:rsidRPr="00B042A2">
        <w:rPr>
          <w:rFonts w:ascii="Times New Roman" w:hAnsi="Times New Roman"/>
          <w:sz w:val="24"/>
          <w:szCs w:val="24"/>
        </w:rPr>
        <w:t>икрокредита и (или) выплаты Вознаграждения, более чем на сорок календарных дней;</w:t>
      </w:r>
    </w:p>
    <w:p w14:paraId="24D4E949" w14:textId="1F76A583" w:rsidR="00384448" w:rsidRPr="00B042A2" w:rsidRDefault="00384448" w:rsidP="00B042A2">
      <w:pPr>
        <w:pStyle w:val="a4"/>
        <w:numPr>
          <w:ilvl w:val="0"/>
          <w:numId w:val="12"/>
        </w:numPr>
        <w:shd w:val="clear" w:color="auto" w:fill="FFFFFF"/>
        <w:tabs>
          <w:tab w:val="left" w:pos="0"/>
          <w:tab w:val="left" w:pos="36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проверять финансовое положение Заемщика и целевое использование </w:t>
      </w:r>
      <w:r w:rsidR="00BF12F2" w:rsidRPr="00B042A2">
        <w:rPr>
          <w:rFonts w:ascii="Times New Roman" w:hAnsi="Times New Roman"/>
          <w:sz w:val="24"/>
          <w:szCs w:val="24"/>
        </w:rPr>
        <w:t>М</w:t>
      </w:r>
      <w:r w:rsidRPr="00B042A2">
        <w:rPr>
          <w:rFonts w:ascii="Times New Roman" w:hAnsi="Times New Roman"/>
          <w:sz w:val="24"/>
          <w:szCs w:val="24"/>
        </w:rPr>
        <w:t>икрокредита;</w:t>
      </w:r>
    </w:p>
    <w:p w14:paraId="170658CF" w14:textId="77777777" w:rsidR="00384448" w:rsidRPr="00B042A2" w:rsidRDefault="00384448" w:rsidP="00B042A2">
      <w:pPr>
        <w:pStyle w:val="a4"/>
        <w:numPr>
          <w:ilvl w:val="0"/>
          <w:numId w:val="12"/>
        </w:numPr>
        <w:shd w:val="clear" w:color="auto" w:fill="FFFFFF"/>
        <w:tabs>
          <w:tab w:val="left" w:pos="0"/>
          <w:tab w:val="left" w:pos="36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запрашивать и получать от Заемщика всю необходимую информацию о финансовом состоянии Заемщика и сведения, необходимые для исполнения обязательств по Договору;</w:t>
      </w:r>
    </w:p>
    <w:p w14:paraId="6989B505" w14:textId="77777777" w:rsidR="00384448" w:rsidRPr="00B042A2" w:rsidRDefault="00384448" w:rsidP="00B042A2">
      <w:pPr>
        <w:pStyle w:val="a4"/>
        <w:numPr>
          <w:ilvl w:val="0"/>
          <w:numId w:val="12"/>
        </w:numPr>
        <w:shd w:val="clear" w:color="auto" w:fill="FFFFFF"/>
        <w:tabs>
          <w:tab w:val="left" w:pos="0"/>
          <w:tab w:val="left" w:pos="36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shd w:val="clear" w:color="auto" w:fill="FFFFFF"/>
        </w:rPr>
        <w:t>по заявлению Заемщика осуществлять через банки второго уровня перевод Микрокредита третьему лицу в целях оплаты за товары, работы или услуги;</w:t>
      </w:r>
    </w:p>
    <w:p w14:paraId="62F26704" w14:textId="7C96D934" w:rsidR="00384448" w:rsidRPr="00B042A2" w:rsidRDefault="00384448" w:rsidP="00B042A2">
      <w:pPr>
        <w:pStyle w:val="a4"/>
        <w:numPr>
          <w:ilvl w:val="0"/>
          <w:numId w:val="12"/>
        </w:numPr>
        <w:shd w:val="clear" w:color="auto" w:fill="FFFFFF"/>
        <w:tabs>
          <w:tab w:val="left" w:pos="0"/>
          <w:tab w:val="left" w:pos="36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уступить право (требование) по Договору третьему лицу в соответствии с требованиями законодательства Республики Казахстан;</w:t>
      </w:r>
    </w:p>
    <w:p w14:paraId="0866FB5E" w14:textId="77777777" w:rsidR="00384448" w:rsidRPr="00B042A2" w:rsidRDefault="00384448" w:rsidP="00B042A2">
      <w:pPr>
        <w:pStyle w:val="a4"/>
        <w:numPr>
          <w:ilvl w:val="0"/>
          <w:numId w:val="12"/>
        </w:numPr>
        <w:shd w:val="clear" w:color="auto" w:fill="FFFFFF"/>
        <w:tabs>
          <w:tab w:val="left" w:pos="0"/>
          <w:tab w:val="left" w:pos="36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требовать от Заемщика исполнения обязанностей, установленных в Договоре;</w:t>
      </w:r>
    </w:p>
    <w:p w14:paraId="71C602BD" w14:textId="77777777" w:rsidR="00384448" w:rsidRPr="00B042A2" w:rsidRDefault="00384448" w:rsidP="00B042A2">
      <w:pPr>
        <w:pStyle w:val="a4"/>
        <w:numPr>
          <w:ilvl w:val="0"/>
          <w:numId w:val="12"/>
        </w:numPr>
        <w:shd w:val="clear" w:color="auto" w:fill="FFFFFF"/>
        <w:tabs>
          <w:tab w:val="left" w:pos="0"/>
          <w:tab w:val="left" w:pos="36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отказать в выдаче Микрокредита после подписания Договора, если Микрокредит фактически выдан не был по следующим основаниям: </w:t>
      </w:r>
    </w:p>
    <w:p w14:paraId="5463F256" w14:textId="4217977A" w:rsidR="00384448" w:rsidRPr="00B042A2" w:rsidRDefault="00384448" w:rsidP="00B042A2">
      <w:pPr>
        <w:pStyle w:val="a4"/>
        <w:numPr>
          <w:ilvl w:val="0"/>
          <w:numId w:val="29"/>
        </w:numPr>
        <w:shd w:val="clear" w:color="auto" w:fill="FFFFFF"/>
        <w:tabs>
          <w:tab w:val="left" w:pos="-142"/>
          <w:tab w:val="left" w:pos="0"/>
          <w:tab w:val="left" w:pos="36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Заемщик вовлечен в судебный процесс в качестве ответчика и /или третьего лица, не заявляющего самостоятельные требования на стороне ответчика;</w:t>
      </w:r>
    </w:p>
    <w:p w14:paraId="1954B9D1" w14:textId="1E1AF944" w:rsidR="00384448" w:rsidRPr="00B042A2" w:rsidRDefault="00384448" w:rsidP="00B042A2">
      <w:pPr>
        <w:pStyle w:val="a4"/>
        <w:numPr>
          <w:ilvl w:val="0"/>
          <w:numId w:val="29"/>
        </w:numPr>
        <w:shd w:val="clear" w:color="auto" w:fill="FFFFFF"/>
        <w:tabs>
          <w:tab w:val="left" w:pos="-142"/>
          <w:tab w:val="left" w:pos="0"/>
          <w:tab w:val="left" w:pos="36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на имущество Заемщика и его банковские счета наложен арест и/или обращено взыскание либо существует реальная угроза наступления таких событий;</w:t>
      </w:r>
    </w:p>
    <w:p w14:paraId="626941F8" w14:textId="7986E0A8" w:rsidR="00384448" w:rsidRPr="00B042A2" w:rsidRDefault="00384448" w:rsidP="00B042A2">
      <w:pPr>
        <w:pStyle w:val="a4"/>
        <w:numPr>
          <w:ilvl w:val="0"/>
          <w:numId w:val="29"/>
        </w:numPr>
        <w:shd w:val="clear" w:color="auto" w:fill="FFFFFF"/>
        <w:tabs>
          <w:tab w:val="left" w:pos="-142"/>
          <w:tab w:val="left" w:pos="0"/>
          <w:tab w:val="left" w:pos="36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Заемщик предоставил в МФО недостоверные сведения</w:t>
      </w:r>
      <w:r w:rsidR="00F36D6E" w:rsidRPr="00B042A2">
        <w:rPr>
          <w:rFonts w:ascii="Times New Roman" w:hAnsi="Times New Roman"/>
          <w:sz w:val="24"/>
          <w:szCs w:val="24"/>
          <w:lang w:val="kk-KZ"/>
        </w:rPr>
        <w:t xml:space="preserve"> о себе и/или</w:t>
      </w:r>
      <w:r w:rsidRPr="00B042A2">
        <w:rPr>
          <w:rFonts w:ascii="Times New Roman" w:hAnsi="Times New Roman"/>
          <w:sz w:val="24"/>
          <w:szCs w:val="24"/>
        </w:rPr>
        <w:t xml:space="preserve"> о наличии (состоянии) обеспечения </w:t>
      </w:r>
      <w:r w:rsidR="007B1DCE" w:rsidRPr="00B042A2">
        <w:rPr>
          <w:rFonts w:ascii="Times New Roman" w:hAnsi="Times New Roman"/>
          <w:sz w:val="24"/>
          <w:szCs w:val="24"/>
        </w:rPr>
        <w:t>М</w:t>
      </w:r>
      <w:r w:rsidRPr="00B042A2">
        <w:rPr>
          <w:rFonts w:ascii="Times New Roman" w:hAnsi="Times New Roman"/>
          <w:sz w:val="24"/>
          <w:szCs w:val="24"/>
        </w:rPr>
        <w:t>икрокредита;</w:t>
      </w:r>
    </w:p>
    <w:p w14:paraId="7B14A606" w14:textId="2E3614C1" w:rsidR="00384448" w:rsidRPr="00B042A2" w:rsidRDefault="00384448" w:rsidP="00B042A2">
      <w:pPr>
        <w:pStyle w:val="a4"/>
        <w:numPr>
          <w:ilvl w:val="0"/>
          <w:numId w:val="29"/>
        </w:numPr>
        <w:shd w:val="clear" w:color="auto" w:fill="FFFFFF"/>
        <w:tabs>
          <w:tab w:val="left" w:pos="-142"/>
          <w:tab w:val="left" w:pos="0"/>
          <w:tab w:val="left" w:pos="36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Заемщик нарушил условия обязательств, имеющихся у него перед МФО и/или третьими лицами;</w:t>
      </w:r>
    </w:p>
    <w:p w14:paraId="2D73A9E9" w14:textId="01717113" w:rsidR="00F36D6E" w:rsidRPr="00B042A2" w:rsidRDefault="00384448" w:rsidP="00B042A2">
      <w:pPr>
        <w:pStyle w:val="a4"/>
        <w:numPr>
          <w:ilvl w:val="0"/>
          <w:numId w:val="29"/>
        </w:numPr>
        <w:shd w:val="clear" w:color="auto" w:fill="FFFFFF"/>
        <w:tabs>
          <w:tab w:val="left" w:pos="-142"/>
          <w:tab w:val="left" w:pos="36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изменение требований действующего законодательства, влияющих на надлежащее исполнение МФО условий Договора;</w:t>
      </w:r>
    </w:p>
    <w:p w14:paraId="15379A6E" w14:textId="313DF596" w:rsidR="00F36D6E" w:rsidRPr="00B042A2" w:rsidRDefault="00F36D6E" w:rsidP="00B042A2">
      <w:pPr>
        <w:pStyle w:val="a4"/>
        <w:numPr>
          <w:ilvl w:val="0"/>
          <w:numId w:val="29"/>
        </w:numPr>
        <w:shd w:val="clear" w:color="auto" w:fill="FFFFFF"/>
        <w:tabs>
          <w:tab w:val="left" w:pos="-142"/>
          <w:tab w:val="left" w:pos="36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lang w:val="kk-KZ" w:eastAsia="ko-KR"/>
        </w:rPr>
        <w:t>если в результате предоставления Микрокредита МФО нарушит любой из пруденциальных нормативов, установленных уполномоченным органом</w:t>
      </w:r>
      <w:r w:rsidRPr="00B042A2">
        <w:rPr>
          <w:rFonts w:ascii="Times New Roman" w:hAnsi="Times New Roman"/>
          <w:sz w:val="24"/>
          <w:szCs w:val="24"/>
          <w:lang w:eastAsia="ko-KR"/>
        </w:rPr>
        <w:t>;</w:t>
      </w:r>
      <w:r w:rsidRPr="00B042A2">
        <w:rPr>
          <w:rFonts w:ascii="Times New Roman" w:hAnsi="Times New Roman"/>
          <w:sz w:val="24"/>
          <w:szCs w:val="24"/>
          <w:lang w:val="kk-KZ" w:eastAsia="ko-KR"/>
        </w:rPr>
        <w:t xml:space="preserve"> </w:t>
      </w:r>
    </w:p>
    <w:p w14:paraId="3BDC7C3E" w14:textId="69D0688D" w:rsidR="00384448" w:rsidRPr="00B042A2" w:rsidRDefault="00384448" w:rsidP="00B042A2">
      <w:pPr>
        <w:pStyle w:val="a4"/>
        <w:numPr>
          <w:ilvl w:val="0"/>
          <w:numId w:val="29"/>
        </w:numPr>
        <w:shd w:val="clear" w:color="auto" w:fill="FFFFFF"/>
        <w:tabs>
          <w:tab w:val="left" w:pos="-284"/>
          <w:tab w:val="left" w:pos="36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утраты/</w:t>
      </w:r>
      <w:r w:rsidR="004F4F45" w:rsidRPr="00B042A2">
        <w:rPr>
          <w:rFonts w:ascii="Times New Roman" w:hAnsi="Times New Roman"/>
          <w:sz w:val="24"/>
          <w:szCs w:val="24"/>
        </w:rPr>
        <w:t>гибели/</w:t>
      </w:r>
      <w:r w:rsidRPr="00B042A2">
        <w:rPr>
          <w:rFonts w:ascii="Times New Roman" w:hAnsi="Times New Roman"/>
          <w:sz w:val="24"/>
          <w:szCs w:val="24"/>
        </w:rPr>
        <w:t xml:space="preserve">утери </w:t>
      </w:r>
      <w:r w:rsidR="007B1DCE" w:rsidRPr="00B042A2">
        <w:rPr>
          <w:rFonts w:ascii="Times New Roman" w:hAnsi="Times New Roman"/>
          <w:sz w:val="24"/>
          <w:szCs w:val="24"/>
        </w:rPr>
        <w:t>Предмета залога</w:t>
      </w:r>
      <w:r w:rsidRPr="00B042A2">
        <w:rPr>
          <w:rFonts w:ascii="Times New Roman" w:hAnsi="Times New Roman"/>
          <w:sz w:val="24"/>
          <w:szCs w:val="24"/>
        </w:rPr>
        <w:t>;</w:t>
      </w:r>
    </w:p>
    <w:p w14:paraId="149725CD" w14:textId="0237EF8F" w:rsidR="00384448" w:rsidRPr="00B042A2" w:rsidRDefault="00384448" w:rsidP="00B042A2">
      <w:pPr>
        <w:pStyle w:val="a4"/>
        <w:numPr>
          <w:ilvl w:val="0"/>
          <w:numId w:val="29"/>
        </w:numPr>
        <w:shd w:val="clear" w:color="auto" w:fill="FFFFFF"/>
        <w:tabs>
          <w:tab w:val="left" w:pos="-284"/>
          <w:tab w:val="left" w:pos="36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 xml:space="preserve">снижение рыночной стоимости </w:t>
      </w:r>
      <w:r w:rsidR="007B1DCE" w:rsidRPr="00B042A2">
        <w:rPr>
          <w:rFonts w:ascii="Times New Roman" w:hAnsi="Times New Roman"/>
          <w:sz w:val="24"/>
          <w:szCs w:val="24"/>
        </w:rPr>
        <w:t>Предмета залога</w:t>
      </w:r>
      <w:r w:rsidRPr="00B042A2">
        <w:rPr>
          <w:rFonts w:ascii="Times New Roman" w:hAnsi="Times New Roman"/>
          <w:sz w:val="24"/>
          <w:szCs w:val="24"/>
        </w:rPr>
        <w:t xml:space="preserve"> менее суммы </w:t>
      </w:r>
      <w:r w:rsidR="007B1DCE" w:rsidRPr="00B042A2">
        <w:rPr>
          <w:rFonts w:ascii="Times New Roman" w:hAnsi="Times New Roman"/>
          <w:sz w:val="24"/>
          <w:szCs w:val="24"/>
        </w:rPr>
        <w:t>М</w:t>
      </w:r>
      <w:r w:rsidRPr="00B042A2">
        <w:rPr>
          <w:rFonts w:ascii="Times New Roman" w:hAnsi="Times New Roman"/>
          <w:sz w:val="24"/>
          <w:szCs w:val="24"/>
        </w:rPr>
        <w:t>икрокредита;</w:t>
      </w:r>
    </w:p>
    <w:p w14:paraId="36EDF0D4" w14:textId="635FE4DF" w:rsidR="003A39CF" w:rsidRPr="00B042A2" w:rsidRDefault="003A39CF" w:rsidP="00B042A2">
      <w:pPr>
        <w:pStyle w:val="a4"/>
        <w:numPr>
          <w:ilvl w:val="0"/>
          <w:numId w:val="29"/>
        </w:numPr>
        <w:shd w:val="clear" w:color="auto" w:fill="FFFFFF"/>
        <w:tabs>
          <w:tab w:val="left" w:pos="-284"/>
          <w:tab w:val="left" w:pos="36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в случае изменений условий формирования ресурсов, привлекаемых МФО, а также в иных случаях, предусмотренных Договором.</w:t>
      </w:r>
    </w:p>
    <w:p w14:paraId="0591E3B2" w14:textId="262EE5FD" w:rsidR="00384448" w:rsidRPr="00B042A2" w:rsidRDefault="00384448" w:rsidP="00B042A2">
      <w:pPr>
        <w:pStyle w:val="a4"/>
        <w:numPr>
          <w:ilvl w:val="0"/>
          <w:numId w:val="12"/>
        </w:numPr>
        <w:shd w:val="clear" w:color="auto" w:fill="FFFFFF"/>
        <w:tabs>
          <w:tab w:val="left" w:pos="0"/>
          <w:tab w:val="left" w:pos="36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при неисполнении и/или ненадлежащем исполнении Заемщиком обязательств по Договору, досрочно взыскать сумму </w:t>
      </w:r>
      <w:r w:rsidR="00892464" w:rsidRPr="00B042A2">
        <w:rPr>
          <w:rFonts w:ascii="Times New Roman" w:hAnsi="Times New Roman"/>
          <w:sz w:val="24"/>
          <w:szCs w:val="24"/>
        </w:rPr>
        <w:t>М</w:t>
      </w:r>
      <w:r w:rsidRPr="00B042A2">
        <w:rPr>
          <w:rFonts w:ascii="Times New Roman" w:hAnsi="Times New Roman"/>
          <w:sz w:val="24"/>
          <w:szCs w:val="24"/>
        </w:rPr>
        <w:t xml:space="preserve">икрокредита, начисленное Вознаграждение, неустойку, а также иные расходы связанные с взысканием </w:t>
      </w:r>
      <w:r w:rsidR="00892464" w:rsidRPr="00B042A2">
        <w:rPr>
          <w:rFonts w:ascii="Times New Roman" w:hAnsi="Times New Roman"/>
          <w:sz w:val="24"/>
          <w:szCs w:val="24"/>
        </w:rPr>
        <w:t>З</w:t>
      </w:r>
      <w:r w:rsidRPr="00B042A2">
        <w:rPr>
          <w:rFonts w:ascii="Times New Roman" w:hAnsi="Times New Roman"/>
          <w:sz w:val="24"/>
          <w:szCs w:val="24"/>
        </w:rPr>
        <w:t xml:space="preserve">адолженности, причитающиеся МФО платежи путем получения удовлетворения из стоимости </w:t>
      </w:r>
      <w:r w:rsidR="00892464" w:rsidRPr="00B042A2">
        <w:rPr>
          <w:rFonts w:ascii="Times New Roman" w:hAnsi="Times New Roman"/>
          <w:sz w:val="24"/>
          <w:szCs w:val="24"/>
        </w:rPr>
        <w:t>Предмета залога</w:t>
      </w:r>
      <w:r w:rsidRPr="00B042A2">
        <w:rPr>
          <w:rFonts w:ascii="Times New Roman" w:hAnsi="Times New Roman"/>
          <w:sz w:val="24"/>
          <w:szCs w:val="24"/>
        </w:rPr>
        <w:t xml:space="preserve"> способами, не противоречащими действующему законодательству Республики Казахстан;</w:t>
      </w:r>
    </w:p>
    <w:p w14:paraId="48D8DC4F" w14:textId="780B8631" w:rsidR="00384448" w:rsidRPr="00B042A2" w:rsidRDefault="00384448" w:rsidP="002540A4">
      <w:pPr>
        <w:pStyle w:val="a4"/>
        <w:numPr>
          <w:ilvl w:val="0"/>
          <w:numId w:val="12"/>
        </w:numPr>
        <w:shd w:val="clear" w:color="auto" w:fill="FFFFFF"/>
        <w:tabs>
          <w:tab w:val="left" w:pos="0"/>
          <w:tab w:val="left" w:pos="45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eastAsia="Calibri" w:hAnsi="Times New Roman"/>
          <w:bCs/>
          <w:color w:val="000000"/>
          <w:sz w:val="24"/>
          <w:szCs w:val="24"/>
        </w:rPr>
        <w:t xml:space="preserve">при недостатке денег, полученных МФО от реализации </w:t>
      </w:r>
      <w:r w:rsidR="00892464" w:rsidRPr="00B042A2">
        <w:rPr>
          <w:rFonts w:ascii="Times New Roman" w:eastAsia="Calibri" w:hAnsi="Times New Roman"/>
          <w:bCs/>
          <w:color w:val="000000"/>
          <w:sz w:val="24"/>
          <w:szCs w:val="24"/>
        </w:rPr>
        <w:t>Предмета залога</w:t>
      </w:r>
      <w:r w:rsidRPr="00B042A2">
        <w:rPr>
          <w:rFonts w:ascii="Times New Roman" w:eastAsia="Calibri" w:hAnsi="Times New Roman"/>
          <w:bCs/>
          <w:color w:val="000000"/>
          <w:sz w:val="24"/>
          <w:szCs w:val="24"/>
        </w:rPr>
        <w:t xml:space="preserve">, предоставленного согласно </w:t>
      </w:r>
      <w:r w:rsidR="00892464" w:rsidRPr="00B042A2">
        <w:rPr>
          <w:rFonts w:ascii="Times New Roman" w:eastAsia="Calibri" w:hAnsi="Times New Roman"/>
          <w:bCs/>
          <w:color w:val="000000"/>
          <w:sz w:val="24"/>
          <w:szCs w:val="24"/>
        </w:rPr>
        <w:t>до</w:t>
      </w:r>
      <w:r w:rsidRPr="00B042A2">
        <w:rPr>
          <w:rFonts w:ascii="Times New Roman" w:eastAsia="Calibri" w:hAnsi="Times New Roman"/>
          <w:bCs/>
          <w:color w:val="000000"/>
          <w:sz w:val="24"/>
          <w:szCs w:val="24"/>
        </w:rPr>
        <w:t xml:space="preserve">говору о залоге для погашения Задолженности по </w:t>
      </w:r>
      <w:r w:rsidR="004F4F45" w:rsidRPr="00B042A2">
        <w:rPr>
          <w:rFonts w:ascii="Times New Roman" w:eastAsia="Calibri" w:hAnsi="Times New Roman"/>
          <w:bCs/>
          <w:color w:val="000000"/>
          <w:sz w:val="24"/>
          <w:szCs w:val="24"/>
        </w:rPr>
        <w:t>Договору</w:t>
      </w:r>
      <w:r w:rsidRPr="00B042A2">
        <w:rPr>
          <w:rFonts w:ascii="Times New Roman" w:eastAsia="Calibri" w:hAnsi="Times New Roman"/>
          <w:bCs/>
          <w:color w:val="000000"/>
          <w:sz w:val="24"/>
          <w:szCs w:val="24"/>
        </w:rPr>
        <w:t xml:space="preserve">, </w:t>
      </w:r>
      <w:r w:rsidRPr="00B042A2">
        <w:rPr>
          <w:rFonts w:ascii="Times New Roman" w:eastAsia="Calibri" w:hAnsi="Times New Roman"/>
          <w:bCs/>
          <w:color w:val="000000"/>
          <w:sz w:val="24"/>
          <w:szCs w:val="24"/>
        </w:rPr>
        <w:lastRenderedPageBreak/>
        <w:t>обратить взыскание на иное имущество Заёмщика в соответствии с законодательством Республики Казахстан;</w:t>
      </w:r>
    </w:p>
    <w:p w14:paraId="4288A8D4" w14:textId="3521BE90" w:rsidR="00384448" w:rsidRPr="00B042A2" w:rsidRDefault="00384448" w:rsidP="002540A4">
      <w:pPr>
        <w:pStyle w:val="a4"/>
        <w:numPr>
          <w:ilvl w:val="0"/>
          <w:numId w:val="12"/>
        </w:numPr>
        <w:shd w:val="clear" w:color="auto" w:fill="FFFFFF"/>
        <w:tabs>
          <w:tab w:val="left" w:pos="0"/>
          <w:tab w:val="left" w:pos="45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eastAsia="Calibri" w:hAnsi="Times New Roman"/>
          <w:bCs/>
          <w:color w:val="000000"/>
          <w:sz w:val="24"/>
          <w:szCs w:val="24"/>
        </w:rPr>
        <w:t xml:space="preserve">осуществить продажу / передачу / уступку </w:t>
      </w:r>
      <w:r w:rsidR="004F4F45" w:rsidRPr="00B042A2">
        <w:rPr>
          <w:rFonts w:ascii="Times New Roman" w:eastAsia="Calibri" w:hAnsi="Times New Roman"/>
          <w:bCs/>
          <w:color w:val="000000"/>
          <w:sz w:val="24"/>
          <w:szCs w:val="24"/>
        </w:rPr>
        <w:t xml:space="preserve">прав (требований) по Договору </w:t>
      </w:r>
      <w:r w:rsidRPr="00B042A2">
        <w:rPr>
          <w:rFonts w:ascii="Times New Roman" w:eastAsia="Calibri" w:hAnsi="Times New Roman"/>
          <w:bCs/>
          <w:color w:val="000000"/>
          <w:sz w:val="24"/>
          <w:szCs w:val="24"/>
        </w:rPr>
        <w:t xml:space="preserve">третьему лицу </w:t>
      </w:r>
      <w:r w:rsidR="00F1538B" w:rsidRPr="00B042A2">
        <w:rPr>
          <w:rFonts w:ascii="Times New Roman" w:eastAsia="Calibri" w:hAnsi="Times New Roman"/>
          <w:bCs/>
          <w:color w:val="000000"/>
          <w:sz w:val="24"/>
          <w:szCs w:val="24"/>
        </w:rPr>
        <w:t>в соответствии с требованиями законодательства Республики Казахстан</w:t>
      </w:r>
      <w:r w:rsidRPr="00B042A2">
        <w:rPr>
          <w:rFonts w:ascii="Times New Roman" w:eastAsia="Calibri" w:hAnsi="Times New Roman"/>
          <w:bCs/>
          <w:color w:val="000000"/>
          <w:sz w:val="24"/>
          <w:szCs w:val="24"/>
        </w:rPr>
        <w:t>;</w:t>
      </w:r>
    </w:p>
    <w:p w14:paraId="62495A7D" w14:textId="02CC74BD" w:rsidR="00AE0EA3" w:rsidRPr="00B042A2" w:rsidRDefault="00AE0EA3" w:rsidP="002540A4">
      <w:pPr>
        <w:pStyle w:val="a4"/>
        <w:numPr>
          <w:ilvl w:val="0"/>
          <w:numId w:val="12"/>
        </w:numPr>
        <w:shd w:val="clear" w:color="auto" w:fill="FFFFFF"/>
        <w:tabs>
          <w:tab w:val="left" w:pos="0"/>
          <w:tab w:val="left" w:pos="45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осуществлять взыскание Задолженности</w:t>
      </w:r>
      <w:r w:rsidR="00D36836" w:rsidRPr="00B042A2">
        <w:rPr>
          <w:rFonts w:ascii="Times New Roman" w:hAnsi="Times New Roman"/>
          <w:sz w:val="24"/>
          <w:szCs w:val="24"/>
        </w:rPr>
        <w:t xml:space="preserve"> </w:t>
      </w:r>
      <w:r w:rsidRPr="00B042A2">
        <w:rPr>
          <w:rFonts w:ascii="Times New Roman" w:hAnsi="Times New Roman"/>
          <w:sz w:val="24"/>
          <w:szCs w:val="24"/>
        </w:rPr>
        <w:t>на основании исполнительной надписи нотариуса;</w:t>
      </w:r>
    </w:p>
    <w:p w14:paraId="2AF68627" w14:textId="5029DC34" w:rsidR="00F36D6E" w:rsidRPr="00B042A2" w:rsidRDefault="004E06C6" w:rsidP="002540A4">
      <w:pPr>
        <w:pStyle w:val="a4"/>
        <w:numPr>
          <w:ilvl w:val="0"/>
          <w:numId w:val="12"/>
        </w:numPr>
        <w:shd w:val="clear" w:color="auto" w:fill="FFFFFF"/>
        <w:tabs>
          <w:tab w:val="left" w:pos="0"/>
          <w:tab w:val="left" w:pos="45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т</w:t>
      </w:r>
      <w:r w:rsidR="00F36D6E" w:rsidRPr="00B042A2">
        <w:rPr>
          <w:rFonts w:ascii="Times New Roman" w:hAnsi="Times New Roman"/>
          <w:sz w:val="24"/>
          <w:szCs w:val="24"/>
          <w:lang w:val="kk-KZ"/>
        </w:rPr>
        <w:t>реб</w:t>
      </w:r>
      <w:r w:rsidR="003002B7" w:rsidRPr="00B042A2">
        <w:rPr>
          <w:rFonts w:ascii="Times New Roman" w:hAnsi="Times New Roman"/>
          <w:sz w:val="24"/>
          <w:szCs w:val="24"/>
          <w:lang w:val="kk-KZ"/>
        </w:rPr>
        <w:t>о</w:t>
      </w:r>
      <w:r w:rsidR="00F36D6E" w:rsidRPr="00B042A2">
        <w:rPr>
          <w:rFonts w:ascii="Times New Roman" w:hAnsi="Times New Roman"/>
          <w:sz w:val="24"/>
          <w:szCs w:val="24"/>
          <w:lang w:val="kk-KZ"/>
        </w:rPr>
        <w:t>вать досрочного возврата суммы Микрокредита и оплаты Вознаграждения при наступлении обстоятельств, указанных в Договоре;</w:t>
      </w:r>
    </w:p>
    <w:p w14:paraId="5C75FD39" w14:textId="298A9AB1" w:rsidR="004E06C6" w:rsidRPr="00B042A2" w:rsidRDefault="004E06C6" w:rsidP="002540A4">
      <w:pPr>
        <w:pStyle w:val="a4"/>
        <w:numPr>
          <w:ilvl w:val="0"/>
          <w:numId w:val="12"/>
        </w:numPr>
        <w:shd w:val="clear" w:color="auto" w:fill="FFFFFF"/>
        <w:tabs>
          <w:tab w:val="left" w:pos="0"/>
          <w:tab w:val="left" w:pos="45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color w:val="000000"/>
          <w:sz w:val="24"/>
          <w:szCs w:val="24"/>
        </w:rPr>
        <w:t>уведомлять работодателя Заемщика о факте невыполнения Заемщиком обязательства по Договору;</w:t>
      </w:r>
    </w:p>
    <w:p w14:paraId="506FE913" w14:textId="1EE27E37" w:rsidR="00CE6792" w:rsidRPr="00B042A2" w:rsidRDefault="00CE6792" w:rsidP="002540A4">
      <w:pPr>
        <w:pStyle w:val="a4"/>
        <w:numPr>
          <w:ilvl w:val="0"/>
          <w:numId w:val="12"/>
        </w:numPr>
        <w:shd w:val="clear" w:color="auto" w:fill="FFFFFF"/>
        <w:tabs>
          <w:tab w:val="left" w:pos="0"/>
          <w:tab w:val="left" w:pos="45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в случае изменений любых условий формирования ресурсов, привлекаемых МФО, отзыва данных ресурсов,</w:t>
      </w:r>
      <w:r w:rsidRPr="00B042A2">
        <w:rPr>
          <w:rFonts w:ascii="Times New Roman" w:hAnsi="Times New Roman"/>
          <w:color w:val="000000"/>
          <w:sz w:val="24"/>
          <w:szCs w:val="24"/>
          <w:lang w:val="kk-KZ"/>
        </w:rPr>
        <w:t xml:space="preserve">  в любое воремя в течение срока действия Договора</w:t>
      </w:r>
      <w:r w:rsidRPr="00B042A2">
        <w:rPr>
          <w:rFonts w:ascii="Times New Roman" w:hAnsi="Times New Roman"/>
          <w:sz w:val="24"/>
          <w:szCs w:val="24"/>
          <w:lang w:val="kk-KZ"/>
        </w:rPr>
        <w:t xml:space="preserve"> и вне зависимости от наличия заключенных соглашений, включая настоящий Договор</w:t>
      </w:r>
      <w:r w:rsidRPr="00B042A2">
        <w:rPr>
          <w:rFonts w:ascii="Times New Roman" w:hAnsi="Times New Roman"/>
          <w:sz w:val="24"/>
          <w:szCs w:val="24"/>
        </w:rPr>
        <w:t>, МФО вправе в одностороннем порядке без дополнительного согласия Заемщика потребовать от Заемщика безусловного досрочного погашения Задолженности путем направления Заемщику любым из способов, предусмотренных Договором, письменного требования не ранее, чем за 1</w:t>
      </w:r>
      <w:r w:rsidR="008D4927" w:rsidRPr="00B042A2">
        <w:rPr>
          <w:rFonts w:ascii="Times New Roman" w:hAnsi="Times New Roman"/>
          <w:sz w:val="24"/>
          <w:szCs w:val="24"/>
        </w:rPr>
        <w:t>3</w:t>
      </w:r>
      <w:r w:rsidRPr="00B042A2">
        <w:rPr>
          <w:rFonts w:ascii="Times New Roman" w:hAnsi="Times New Roman"/>
          <w:sz w:val="24"/>
          <w:szCs w:val="24"/>
        </w:rPr>
        <w:t xml:space="preserve"> (</w:t>
      </w:r>
      <w:r w:rsidR="008D4927" w:rsidRPr="00B042A2">
        <w:rPr>
          <w:rFonts w:ascii="Times New Roman" w:hAnsi="Times New Roman"/>
          <w:sz w:val="24"/>
          <w:szCs w:val="24"/>
        </w:rPr>
        <w:t>тринадцать</w:t>
      </w:r>
      <w:r w:rsidRPr="00B042A2">
        <w:rPr>
          <w:rFonts w:ascii="Times New Roman" w:hAnsi="Times New Roman"/>
          <w:sz w:val="24"/>
          <w:szCs w:val="24"/>
        </w:rPr>
        <w:t xml:space="preserve">) месяцев до даты погашения Задолженности, указанной </w:t>
      </w:r>
      <w:r w:rsidR="006D78E5" w:rsidRPr="00B042A2">
        <w:rPr>
          <w:rFonts w:ascii="Times New Roman" w:hAnsi="Times New Roman"/>
          <w:sz w:val="24"/>
          <w:szCs w:val="24"/>
        </w:rPr>
        <w:t>в</w:t>
      </w:r>
      <w:r w:rsidRPr="00B042A2">
        <w:rPr>
          <w:rFonts w:ascii="Times New Roman" w:hAnsi="Times New Roman"/>
          <w:sz w:val="24"/>
          <w:szCs w:val="24"/>
        </w:rPr>
        <w:t xml:space="preserve"> таком требовании;</w:t>
      </w:r>
    </w:p>
    <w:p w14:paraId="51BC9240" w14:textId="1B0EEA75" w:rsidR="00C24CDD" w:rsidRPr="00B042A2" w:rsidRDefault="00384448" w:rsidP="00C24CDD">
      <w:pPr>
        <w:pStyle w:val="a4"/>
        <w:numPr>
          <w:ilvl w:val="0"/>
          <w:numId w:val="12"/>
        </w:numPr>
        <w:shd w:val="clear" w:color="auto" w:fill="FFFFFF"/>
        <w:tabs>
          <w:tab w:val="left" w:pos="0"/>
          <w:tab w:val="left" w:pos="45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осуществлять иные права, установленные законодательством Республики Казахстан и Договором.</w:t>
      </w:r>
    </w:p>
    <w:p w14:paraId="10BB2D4C" w14:textId="77777777" w:rsidR="00384448" w:rsidRPr="00B042A2" w:rsidRDefault="00384448" w:rsidP="002540A4">
      <w:pPr>
        <w:pStyle w:val="a4"/>
        <w:numPr>
          <w:ilvl w:val="1"/>
          <w:numId w:val="6"/>
        </w:numPr>
        <w:shd w:val="clear" w:color="auto" w:fill="FFFFFF"/>
        <w:tabs>
          <w:tab w:val="left" w:pos="0"/>
        </w:tabs>
        <w:spacing w:after="0" w:line="240" w:lineRule="auto"/>
        <w:ind w:left="0" w:firstLine="0"/>
        <w:contextualSpacing w:val="0"/>
        <w:jc w:val="both"/>
        <w:textAlignment w:val="baseline"/>
        <w:rPr>
          <w:rFonts w:ascii="Times New Roman" w:hAnsi="Times New Roman"/>
          <w:b/>
          <w:bCs/>
          <w:sz w:val="24"/>
          <w:szCs w:val="24"/>
        </w:rPr>
      </w:pPr>
      <w:r w:rsidRPr="00B042A2">
        <w:rPr>
          <w:rFonts w:ascii="Times New Roman" w:hAnsi="Times New Roman"/>
          <w:b/>
          <w:bCs/>
          <w:sz w:val="24"/>
          <w:szCs w:val="24"/>
        </w:rPr>
        <w:t xml:space="preserve"> МФО обязана:</w:t>
      </w:r>
    </w:p>
    <w:p w14:paraId="77C57B8C" w14:textId="77777777" w:rsidR="00384448" w:rsidRPr="00B042A2" w:rsidRDefault="00384448" w:rsidP="002540A4">
      <w:pPr>
        <w:pStyle w:val="a4"/>
        <w:numPr>
          <w:ilvl w:val="0"/>
          <w:numId w:val="17"/>
        </w:numPr>
        <w:shd w:val="clear" w:color="auto" w:fill="FFFFFF"/>
        <w:tabs>
          <w:tab w:val="left" w:pos="-142"/>
          <w:tab w:val="left" w:pos="462"/>
          <w:tab w:val="left" w:pos="993"/>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при заключении договора, содержащего условия перехода права (требования) МФО по Договору третьему лицу (далее – договор уступки права требования), уведомить Заемщика (или его уполномоченного представителя):</w:t>
      </w:r>
    </w:p>
    <w:p w14:paraId="6E2199E0" w14:textId="7ADDE2A8" w:rsidR="00384448" w:rsidRPr="00B042A2" w:rsidRDefault="00384448" w:rsidP="002540A4">
      <w:pPr>
        <w:pStyle w:val="a4"/>
        <w:numPr>
          <w:ilvl w:val="0"/>
          <w:numId w:val="29"/>
        </w:numPr>
        <w:shd w:val="clear" w:color="auto" w:fill="FFFFFF"/>
        <w:tabs>
          <w:tab w:val="left" w:pos="-142"/>
          <w:tab w:val="left" w:pos="312"/>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Договоре либо не противоречащим законодательству Республики Казахстан;</w:t>
      </w:r>
    </w:p>
    <w:p w14:paraId="1A19157F" w14:textId="1C245453" w:rsidR="00384448" w:rsidRPr="00B042A2" w:rsidRDefault="00384448" w:rsidP="002540A4">
      <w:pPr>
        <w:pStyle w:val="a4"/>
        <w:numPr>
          <w:ilvl w:val="0"/>
          <w:numId w:val="29"/>
        </w:numPr>
        <w:shd w:val="clear" w:color="auto" w:fill="FFFFFF"/>
        <w:tabs>
          <w:tab w:val="left" w:pos="-142"/>
          <w:tab w:val="left" w:pos="312"/>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 xml:space="preserve">о переходе права (требования) третьему лицу способом, предусмотренным в Договоре либо не противоречащим законодательству Республики Казахстан, в течение тридцати календарных дней со дня заключения договора уступки права требования с указанием назначения дальнейших платежей по погашению </w:t>
      </w:r>
      <w:r w:rsidR="00BF12F2" w:rsidRPr="00B042A2">
        <w:rPr>
          <w:rFonts w:ascii="Times New Roman" w:hAnsi="Times New Roman"/>
          <w:sz w:val="24"/>
          <w:szCs w:val="24"/>
        </w:rPr>
        <w:t>М</w:t>
      </w:r>
      <w:r w:rsidRPr="00B042A2">
        <w:rPr>
          <w:rFonts w:ascii="Times New Roman" w:hAnsi="Times New Roman"/>
          <w:sz w:val="24"/>
          <w:szCs w:val="24"/>
        </w:rPr>
        <w:t>икрокредита третьему лицу (наименование и место нахождения</w:t>
      </w:r>
      <w:r w:rsidR="00D9787D" w:rsidRPr="00B042A2">
        <w:rPr>
          <w:rFonts w:ascii="Times New Roman" w:hAnsi="Times New Roman"/>
          <w:sz w:val="24"/>
          <w:szCs w:val="24"/>
        </w:rPr>
        <w:t xml:space="preserve"> и банковские реквизиты</w:t>
      </w:r>
      <w:r w:rsidRPr="00B042A2">
        <w:rPr>
          <w:rFonts w:ascii="Times New Roman" w:hAnsi="Times New Roman"/>
          <w:sz w:val="24"/>
          <w:szCs w:val="24"/>
        </w:rPr>
        <w:t xml:space="preserve"> лица, которому перешло право (требование) по </w:t>
      </w:r>
      <w:r w:rsidR="004F4F45" w:rsidRPr="00B042A2">
        <w:rPr>
          <w:rFonts w:ascii="Times New Roman" w:hAnsi="Times New Roman"/>
          <w:sz w:val="24"/>
          <w:szCs w:val="24"/>
        </w:rPr>
        <w:t>Д</w:t>
      </w:r>
      <w:r w:rsidRPr="00B042A2">
        <w:rPr>
          <w:rFonts w:ascii="Times New Roman" w:hAnsi="Times New Roman"/>
          <w:sz w:val="24"/>
          <w:szCs w:val="24"/>
        </w:rPr>
        <w:t>оговору</w:t>
      </w:r>
      <w:r w:rsidR="00D9787D" w:rsidRPr="00B042A2">
        <w:rPr>
          <w:rFonts w:ascii="Times New Roman" w:hAnsi="Times New Roman"/>
          <w:sz w:val="24"/>
          <w:szCs w:val="24"/>
        </w:rPr>
        <w:t>, либо в случае передачи прав (требований) по Договору в доверительное управление - сервисной компании</w:t>
      </w:r>
      <w:r w:rsidRPr="00B042A2">
        <w:rPr>
          <w:rFonts w:ascii="Times New Roman" w:hAnsi="Times New Roman"/>
          <w:sz w:val="24"/>
          <w:szCs w:val="24"/>
        </w:rPr>
        <w:t>), полного объема переданных прав (требований), а также остатков просроченных и текущих сумм Основного долга, Вознаграждения, неустойки (штрафа, пени) и других подлежащих уплате сумм;</w:t>
      </w:r>
    </w:p>
    <w:p w14:paraId="4F5A6B00" w14:textId="7224C4E8" w:rsidR="00384448" w:rsidRPr="00B042A2" w:rsidRDefault="00384448" w:rsidP="002540A4">
      <w:pPr>
        <w:pStyle w:val="a4"/>
        <w:numPr>
          <w:ilvl w:val="0"/>
          <w:numId w:val="17"/>
        </w:numPr>
        <w:shd w:val="clear" w:color="auto" w:fill="FFFFFF"/>
        <w:tabs>
          <w:tab w:val="left" w:pos="-142"/>
          <w:tab w:val="left" w:pos="462"/>
          <w:tab w:val="left" w:pos="598"/>
        </w:tabs>
        <w:spacing w:after="0" w:line="240" w:lineRule="auto"/>
        <w:ind w:left="0" w:firstLine="0"/>
        <w:contextualSpacing w:val="0"/>
        <w:jc w:val="both"/>
        <w:textAlignment w:val="baseline"/>
        <w:rPr>
          <w:rFonts w:ascii="Times New Roman" w:hAnsi="Times New Roman"/>
          <w:color w:val="000000"/>
          <w:spacing w:val="2"/>
          <w:sz w:val="24"/>
          <w:szCs w:val="24"/>
          <w:lang w:eastAsia="ru-RU"/>
        </w:rPr>
      </w:pPr>
      <w:r w:rsidRPr="00B042A2">
        <w:rPr>
          <w:rFonts w:ascii="Times New Roman" w:hAnsi="Times New Roman"/>
          <w:color w:val="000000"/>
          <w:spacing w:val="2"/>
          <w:sz w:val="24"/>
          <w:szCs w:val="24"/>
        </w:rPr>
        <w:t xml:space="preserve"> уведомить Заемщика способом и в сроки, предусмотренными в Договоре, но не позднее двадцати календарных дней с даты наступления просрочки:</w:t>
      </w:r>
      <w:r w:rsidRPr="00B042A2">
        <w:rPr>
          <w:rFonts w:ascii="Times New Roman" w:hAnsi="Times New Roman"/>
          <w:color w:val="000000"/>
          <w:spacing w:val="2"/>
          <w:sz w:val="24"/>
          <w:szCs w:val="24"/>
          <w:lang w:eastAsia="ru-RU"/>
        </w:rPr>
        <w:t xml:space="preserve"> о возникновении просрочки по исполнению обязательства по Договору и необходимости внесения платежей с указанием размера просроченной </w:t>
      </w:r>
      <w:r w:rsidR="00D77AAC" w:rsidRPr="00B042A2">
        <w:rPr>
          <w:rFonts w:ascii="Times New Roman" w:hAnsi="Times New Roman"/>
          <w:color w:val="000000"/>
          <w:spacing w:val="2"/>
          <w:sz w:val="24"/>
          <w:szCs w:val="24"/>
          <w:lang w:eastAsia="ru-RU"/>
        </w:rPr>
        <w:t>З</w:t>
      </w:r>
      <w:r w:rsidRPr="00B042A2">
        <w:rPr>
          <w:rFonts w:ascii="Times New Roman" w:hAnsi="Times New Roman"/>
          <w:color w:val="000000"/>
          <w:spacing w:val="2"/>
          <w:sz w:val="24"/>
          <w:szCs w:val="24"/>
          <w:lang w:eastAsia="ru-RU"/>
        </w:rPr>
        <w:t>адолженности на дату, указанную в уведомлении; о праве заемщика – физического лица по Договору обратиться в МФО; о последствиях невыполнения Заемщиком своих обязательств по Договору;</w:t>
      </w:r>
    </w:p>
    <w:p w14:paraId="5AC7ABE0" w14:textId="38C3C5D3" w:rsidR="00384448" w:rsidRPr="00B042A2" w:rsidRDefault="00384448" w:rsidP="002540A4">
      <w:pPr>
        <w:pStyle w:val="a4"/>
        <w:numPr>
          <w:ilvl w:val="0"/>
          <w:numId w:val="17"/>
        </w:numPr>
        <w:shd w:val="clear" w:color="auto" w:fill="FFFFFF"/>
        <w:tabs>
          <w:tab w:val="left" w:pos="-142"/>
          <w:tab w:val="left" w:pos="462"/>
          <w:tab w:val="left" w:pos="598"/>
        </w:tabs>
        <w:spacing w:after="0" w:line="240" w:lineRule="auto"/>
        <w:ind w:left="0" w:firstLine="0"/>
        <w:contextualSpacing w:val="0"/>
        <w:jc w:val="both"/>
        <w:textAlignment w:val="baseline"/>
        <w:rPr>
          <w:rFonts w:ascii="Times New Roman" w:hAnsi="Times New Roman"/>
          <w:color w:val="000000"/>
          <w:spacing w:val="2"/>
          <w:sz w:val="24"/>
          <w:szCs w:val="24"/>
          <w:lang w:eastAsia="ru-RU"/>
        </w:rPr>
      </w:pPr>
      <w:r w:rsidRPr="00B042A2">
        <w:rPr>
          <w:rFonts w:ascii="Times New Roman" w:hAnsi="Times New Roman"/>
          <w:color w:val="000000"/>
          <w:spacing w:val="2"/>
          <w:sz w:val="24"/>
          <w:szCs w:val="24"/>
        </w:rPr>
        <w:t xml:space="preserve">рассмотреть в течение пятнадцати календарных дней после дня получения заявления </w:t>
      </w:r>
      <w:r w:rsidR="00892464" w:rsidRPr="00B042A2">
        <w:rPr>
          <w:rFonts w:ascii="Times New Roman" w:hAnsi="Times New Roman"/>
          <w:color w:val="000000"/>
          <w:spacing w:val="2"/>
          <w:sz w:val="24"/>
          <w:szCs w:val="24"/>
        </w:rPr>
        <w:t>З</w:t>
      </w:r>
      <w:r w:rsidRPr="00B042A2">
        <w:rPr>
          <w:rFonts w:ascii="Times New Roman" w:hAnsi="Times New Roman"/>
          <w:color w:val="000000"/>
          <w:spacing w:val="2"/>
          <w:sz w:val="24"/>
          <w:szCs w:val="24"/>
        </w:rPr>
        <w:t xml:space="preserve">аемщика – физического лица предложенные изменения в условия Договора и сообщить </w:t>
      </w:r>
      <w:r w:rsidR="00892464" w:rsidRPr="00B042A2">
        <w:rPr>
          <w:rFonts w:ascii="Times New Roman" w:hAnsi="Times New Roman"/>
          <w:color w:val="000000"/>
          <w:spacing w:val="2"/>
          <w:sz w:val="24"/>
          <w:szCs w:val="24"/>
        </w:rPr>
        <w:t>З</w:t>
      </w:r>
      <w:r w:rsidRPr="00B042A2">
        <w:rPr>
          <w:rFonts w:ascii="Times New Roman" w:hAnsi="Times New Roman"/>
          <w:color w:val="000000"/>
          <w:spacing w:val="2"/>
          <w:sz w:val="24"/>
          <w:szCs w:val="24"/>
        </w:rPr>
        <w:t xml:space="preserve">аемщику – физическому лицу в письменной форме либо способом, предусмотренным </w:t>
      </w:r>
      <w:r w:rsidR="004F4F45" w:rsidRPr="00B042A2">
        <w:rPr>
          <w:rFonts w:ascii="Times New Roman" w:hAnsi="Times New Roman"/>
          <w:color w:val="000000"/>
          <w:spacing w:val="2"/>
          <w:sz w:val="24"/>
          <w:szCs w:val="24"/>
        </w:rPr>
        <w:t>Д</w:t>
      </w:r>
      <w:r w:rsidRPr="00B042A2">
        <w:rPr>
          <w:rFonts w:ascii="Times New Roman" w:hAnsi="Times New Roman"/>
          <w:color w:val="000000"/>
          <w:spacing w:val="2"/>
          <w:sz w:val="24"/>
          <w:szCs w:val="24"/>
        </w:rPr>
        <w:t>оговором о (об):</w:t>
      </w:r>
    </w:p>
    <w:p w14:paraId="39199827" w14:textId="4989090B" w:rsidR="00384448" w:rsidRPr="00B042A2" w:rsidRDefault="00384448" w:rsidP="002540A4">
      <w:pPr>
        <w:pStyle w:val="a4"/>
        <w:numPr>
          <w:ilvl w:val="0"/>
          <w:numId w:val="29"/>
        </w:numPr>
        <w:shd w:val="clear" w:color="auto" w:fill="FFFFFF"/>
        <w:tabs>
          <w:tab w:val="left" w:pos="-284"/>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 xml:space="preserve">согласии с предложенными изменениями в условия </w:t>
      </w:r>
      <w:r w:rsidR="004F4F45" w:rsidRPr="00B042A2">
        <w:rPr>
          <w:rFonts w:ascii="Times New Roman" w:hAnsi="Times New Roman"/>
          <w:sz w:val="24"/>
          <w:szCs w:val="24"/>
        </w:rPr>
        <w:t>Д</w:t>
      </w:r>
      <w:r w:rsidRPr="00B042A2">
        <w:rPr>
          <w:rFonts w:ascii="Times New Roman" w:hAnsi="Times New Roman"/>
          <w:sz w:val="24"/>
          <w:szCs w:val="24"/>
        </w:rPr>
        <w:t>оговора;</w:t>
      </w:r>
    </w:p>
    <w:p w14:paraId="25EED99A" w14:textId="10ADCF9C" w:rsidR="00384448" w:rsidRPr="00B042A2" w:rsidRDefault="00384448" w:rsidP="002540A4">
      <w:pPr>
        <w:pStyle w:val="a4"/>
        <w:numPr>
          <w:ilvl w:val="0"/>
          <w:numId w:val="29"/>
        </w:numPr>
        <w:shd w:val="clear" w:color="auto" w:fill="FFFFFF"/>
        <w:tabs>
          <w:tab w:val="left" w:pos="-284"/>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 xml:space="preserve">своих предложениях по урегулированию </w:t>
      </w:r>
      <w:r w:rsidR="00D77AAC" w:rsidRPr="00B042A2">
        <w:rPr>
          <w:rFonts w:ascii="Times New Roman" w:hAnsi="Times New Roman"/>
          <w:sz w:val="24"/>
          <w:szCs w:val="24"/>
        </w:rPr>
        <w:t>З</w:t>
      </w:r>
      <w:r w:rsidRPr="00B042A2">
        <w:rPr>
          <w:rFonts w:ascii="Times New Roman" w:hAnsi="Times New Roman"/>
          <w:sz w:val="24"/>
          <w:szCs w:val="24"/>
        </w:rPr>
        <w:t>адолженности;</w:t>
      </w:r>
    </w:p>
    <w:p w14:paraId="571E9CB8" w14:textId="292CB939" w:rsidR="00384448" w:rsidRPr="00B042A2" w:rsidRDefault="00384448" w:rsidP="002540A4">
      <w:pPr>
        <w:pStyle w:val="a4"/>
        <w:numPr>
          <w:ilvl w:val="0"/>
          <w:numId w:val="29"/>
        </w:numPr>
        <w:shd w:val="clear" w:color="auto" w:fill="FFFFFF"/>
        <w:tabs>
          <w:tab w:val="left" w:pos="-284"/>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 xml:space="preserve">отказе в изменении условий </w:t>
      </w:r>
      <w:r w:rsidR="00307603" w:rsidRPr="00B042A2">
        <w:rPr>
          <w:rFonts w:ascii="Times New Roman" w:hAnsi="Times New Roman"/>
          <w:sz w:val="24"/>
          <w:szCs w:val="24"/>
        </w:rPr>
        <w:t>Д</w:t>
      </w:r>
      <w:r w:rsidRPr="00B042A2">
        <w:rPr>
          <w:rFonts w:ascii="Times New Roman" w:hAnsi="Times New Roman"/>
          <w:sz w:val="24"/>
          <w:szCs w:val="24"/>
        </w:rPr>
        <w:t>оговора с указанием мотивированного обоснования причин отказа.</w:t>
      </w:r>
    </w:p>
    <w:p w14:paraId="4C6F2C63" w14:textId="5370B54A" w:rsidR="00384448" w:rsidRPr="00B042A2" w:rsidRDefault="00553BD1" w:rsidP="002540A4">
      <w:pPr>
        <w:pStyle w:val="a4"/>
        <w:numPr>
          <w:ilvl w:val="0"/>
          <w:numId w:val="17"/>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sz w:val="24"/>
          <w:szCs w:val="24"/>
        </w:rPr>
        <w:t xml:space="preserve"> рассмотреть и подготовить письменный ответ на письменное обращение Заемщика</w:t>
      </w:r>
      <w:r w:rsidR="00384448" w:rsidRPr="00B042A2">
        <w:rPr>
          <w:rFonts w:ascii="Times New Roman" w:hAnsi="Times New Roman"/>
          <w:sz w:val="24"/>
          <w:szCs w:val="24"/>
        </w:rPr>
        <w:t>;</w:t>
      </w:r>
    </w:p>
    <w:p w14:paraId="6006C13B" w14:textId="726C938B" w:rsidR="00384448" w:rsidRPr="00B042A2" w:rsidRDefault="00384448" w:rsidP="002540A4">
      <w:pPr>
        <w:pStyle w:val="a4"/>
        <w:numPr>
          <w:ilvl w:val="0"/>
          <w:numId w:val="17"/>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sz w:val="24"/>
          <w:szCs w:val="24"/>
        </w:rPr>
        <w:lastRenderedPageBreak/>
        <w:t xml:space="preserve">уведомить Заемщика об изменении условий </w:t>
      </w:r>
      <w:r w:rsidR="00C61BEC" w:rsidRPr="00B042A2">
        <w:rPr>
          <w:rFonts w:ascii="Times New Roman" w:hAnsi="Times New Roman"/>
          <w:sz w:val="24"/>
          <w:szCs w:val="24"/>
        </w:rPr>
        <w:t>Д</w:t>
      </w:r>
      <w:r w:rsidRPr="00B042A2">
        <w:rPr>
          <w:rFonts w:ascii="Times New Roman" w:hAnsi="Times New Roman"/>
          <w:sz w:val="24"/>
          <w:szCs w:val="24"/>
        </w:rPr>
        <w:t>оговора, в случае применения МФО улучшающих условий в порядке, предусмотренном в Договоре;</w:t>
      </w:r>
    </w:p>
    <w:p w14:paraId="7E2FEA84" w14:textId="77777777" w:rsidR="00384448" w:rsidRPr="00B042A2" w:rsidRDefault="00384448" w:rsidP="002540A4">
      <w:pPr>
        <w:pStyle w:val="a4"/>
        <w:numPr>
          <w:ilvl w:val="0"/>
          <w:numId w:val="17"/>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t>приложить к Договору подписанный Сторонами График погашения</w:t>
      </w:r>
      <w:r w:rsidRPr="00B042A2">
        <w:rPr>
          <w:rFonts w:ascii="Times New Roman" w:hAnsi="Times New Roman"/>
          <w:sz w:val="24"/>
          <w:szCs w:val="24"/>
        </w:rPr>
        <w:t>.</w:t>
      </w:r>
    </w:p>
    <w:p w14:paraId="0F44D459" w14:textId="59A97CC7" w:rsidR="00384448" w:rsidRPr="00B042A2" w:rsidRDefault="00384448" w:rsidP="002540A4">
      <w:pPr>
        <w:pStyle w:val="a4"/>
        <w:shd w:val="clear" w:color="auto" w:fill="FFFFFF"/>
        <w:tabs>
          <w:tab w:val="left" w:pos="284"/>
          <w:tab w:val="left" w:pos="454"/>
          <w:tab w:val="left" w:pos="993"/>
        </w:tabs>
        <w:spacing w:after="0" w:line="240" w:lineRule="auto"/>
        <w:ind w:left="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При изменении условий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влекущих изменение суммы (размера) денежных обязательств заемщика и (или) срока их уплаты, </w:t>
      </w:r>
      <w:r w:rsidR="00B51836" w:rsidRPr="00B042A2">
        <w:rPr>
          <w:rFonts w:ascii="Times New Roman" w:hAnsi="Times New Roman"/>
          <w:color w:val="000000"/>
          <w:sz w:val="24"/>
          <w:szCs w:val="24"/>
        </w:rPr>
        <w:t>МФО</w:t>
      </w:r>
      <w:r w:rsidRPr="00B042A2">
        <w:rPr>
          <w:rFonts w:ascii="Times New Roman" w:hAnsi="Times New Roman"/>
          <w:sz w:val="24"/>
          <w:szCs w:val="24"/>
        </w:rPr>
        <w:t xml:space="preserve"> составляется и выдается </w:t>
      </w:r>
      <w:r w:rsidR="00C61BEC" w:rsidRPr="00B042A2">
        <w:rPr>
          <w:rFonts w:ascii="Times New Roman" w:hAnsi="Times New Roman"/>
          <w:sz w:val="24"/>
          <w:szCs w:val="24"/>
        </w:rPr>
        <w:t>З</w:t>
      </w:r>
      <w:r w:rsidRPr="00B042A2">
        <w:rPr>
          <w:rFonts w:ascii="Times New Roman" w:hAnsi="Times New Roman"/>
          <w:sz w:val="24"/>
          <w:szCs w:val="24"/>
        </w:rPr>
        <w:t>аемщику новый График погашения с учетом новых условий.</w:t>
      </w:r>
    </w:p>
    <w:p w14:paraId="5E9320B0" w14:textId="56E504D0" w:rsidR="00384448" w:rsidRPr="00B042A2" w:rsidRDefault="00384448" w:rsidP="002540A4">
      <w:pPr>
        <w:pStyle w:val="a4"/>
        <w:numPr>
          <w:ilvl w:val="0"/>
          <w:numId w:val="17"/>
        </w:numPr>
        <w:shd w:val="clear" w:color="auto" w:fill="FFFFFF"/>
        <w:tabs>
          <w:tab w:val="left" w:pos="-142"/>
          <w:tab w:val="left" w:pos="284"/>
          <w:tab w:val="left" w:pos="993"/>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в случае изменения места нахождения либо изменения наименования письменно известить об этом уполномоченный орган, а также </w:t>
      </w:r>
      <w:r w:rsidR="00F1538B" w:rsidRPr="00B042A2">
        <w:rPr>
          <w:rFonts w:ascii="Times New Roman" w:hAnsi="Times New Roman"/>
          <w:sz w:val="24"/>
          <w:szCs w:val="24"/>
        </w:rPr>
        <w:t>Заемщика</w:t>
      </w:r>
      <w:r w:rsidRPr="00B042A2">
        <w:rPr>
          <w:rFonts w:ascii="Times New Roman" w:hAnsi="Times New Roman"/>
          <w:sz w:val="24"/>
          <w:szCs w:val="24"/>
        </w:rPr>
        <w:t xml:space="preserve"> путем опубликования соответствующей информации в двух печатных изданиях на казахском и русском языках по месту нахождения </w:t>
      </w:r>
      <w:r w:rsidR="00B51836" w:rsidRPr="00B042A2">
        <w:rPr>
          <w:rFonts w:ascii="Times New Roman" w:hAnsi="Times New Roman"/>
          <w:color w:val="000000"/>
          <w:sz w:val="24"/>
          <w:szCs w:val="24"/>
        </w:rPr>
        <w:t>МФО</w:t>
      </w:r>
      <w:r w:rsidRPr="00B042A2">
        <w:rPr>
          <w:rFonts w:ascii="Times New Roman" w:hAnsi="Times New Roman"/>
          <w:sz w:val="24"/>
          <w:szCs w:val="24"/>
        </w:rPr>
        <w:t xml:space="preserve">, а также по юридическому адресу Заемщика - физического лица и по месту нахождения </w:t>
      </w:r>
      <w:r w:rsidR="00F1538B" w:rsidRPr="00B042A2">
        <w:rPr>
          <w:rFonts w:ascii="Times New Roman" w:hAnsi="Times New Roman"/>
          <w:sz w:val="24"/>
          <w:szCs w:val="24"/>
        </w:rPr>
        <w:t>З</w:t>
      </w:r>
      <w:r w:rsidRPr="00B042A2">
        <w:rPr>
          <w:rFonts w:ascii="Times New Roman" w:hAnsi="Times New Roman"/>
          <w:sz w:val="24"/>
          <w:szCs w:val="24"/>
        </w:rPr>
        <w:t xml:space="preserve">аемщика - юридического лица либо путем письменного уведомления каждого </w:t>
      </w:r>
      <w:r w:rsidR="00F1538B" w:rsidRPr="00B042A2">
        <w:rPr>
          <w:rFonts w:ascii="Times New Roman" w:hAnsi="Times New Roman"/>
          <w:sz w:val="24"/>
          <w:szCs w:val="24"/>
        </w:rPr>
        <w:t>З</w:t>
      </w:r>
      <w:r w:rsidRPr="00B042A2">
        <w:rPr>
          <w:rFonts w:ascii="Times New Roman" w:hAnsi="Times New Roman"/>
          <w:sz w:val="24"/>
          <w:szCs w:val="24"/>
        </w:rPr>
        <w:t>аемщика в срок не позднее тридцати календарных дней с даты таких изменений;</w:t>
      </w:r>
    </w:p>
    <w:p w14:paraId="4D59EF48" w14:textId="4C8DD6BC" w:rsidR="00384448" w:rsidRPr="00B042A2" w:rsidRDefault="00384448" w:rsidP="002540A4">
      <w:pPr>
        <w:pStyle w:val="a4"/>
        <w:numPr>
          <w:ilvl w:val="0"/>
          <w:numId w:val="17"/>
        </w:numPr>
        <w:shd w:val="clear" w:color="auto" w:fill="FFFFFF"/>
        <w:tabs>
          <w:tab w:val="left" w:pos="-142"/>
          <w:tab w:val="left" w:pos="284"/>
          <w:tab w:val="left" w:pos="993"/>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разместить копию </w:t>
      </w:r>
      <w:r w:rsidR="00EB1B46" w:rsidRPr="00B042A2">
        <w:rPr>
          <w:rFonts w:ascii="Times New Roman" w:hAnsi="Times New Roman"/>
          <w:sz w:val="24"/>
          <w:szCs w:val="24"/>
        </w:rPr>
        <w:t>П</w:t>
      </w:r>
      <w:r w:rsidRPr="00B042A2">
        <w:rPr>
          <w:rFonts w:ascii="Times New Roman" w:hAnsi="Times New Roman"/>
          <w:sz w:val="24"/>
          <w:szCs w:val="24"/>
        </w:rPr>
        <w:t>равил предоставления микрокредитов в месте, доступном для обозрения и ознакомления Заемщиком, в том числе на Интернет-ресурсе МФО при его наличии;</w:t>
      </w:r>
    </w:p>
    <w:p w14:paraId="0E3D73DA" w14:textId="7873D84A" w:rsidR="00384448" w:rsidRPr="00B042A2" w:rsidRDefault="00384448" w:rsidP="002540A4">
      <w:pPr>
        <w:pStyle w:val="a4"/>
        <w:numPr>
          <w:ilvl w:val="0"/>
          <w:numId w:val="17"/>
        </w:numPr>
        <w:shd w:val="clear" w:color="auto" w:fill="FFFFFF"/>
        <w:tabs>
          <w:tab w:val="left" w:pos="-142"/>
          <w:tab w:val="left" w:pos="284"/>
          <w:tab w:val="left" w:pos="993"/>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предоставлять Заемщику полную и достоверную информацию о платежах, связанных с получением, обслуживанием и погашением (возвратом) Микрокредита;</w:t>
      </w:r>
    </w:p>
    <w:p w14:paraId="6F316901" w14:textId="30EEFAFD" w:rsidR="00384448" w:rsidRPr="00B042A2" w:rsidRDefault="00384448" w:rsidP="002540A4">
      <w:pPr>
        <w:pStyle w:val="a4"/>
        <w:numPr>
          <w:ilvl w:val="0"/>
          <w:numId w:val="17"/>
        </w:numPr>
        <w:shd w:val="clear" w:color="auto" w:fill="FFFFFF"/>
        <w:tabs>
          <w:tab w:val="left" w:pos="0"/>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sz w:val="24"/>
          <w:szCs w:val="24"/>
        </w:rPr>
        <w:t xml:space="preserve">проинформировать Заемщика о его правах и обязанностях, связанных с получением </w:t>
      </w:r>
      <w:r w:rsidR="00BF12F2" w:rsidRPr="00B042A2">
        <w:rPr>
          <w:rFonts w:ascii="Times New Roman" w:hAnsi="Times New Roman"/>
          <w:sz w:val="24"/>
          <w:szCs w:val="24"/>
        </w:rPr>
        <w:t>М</w:t>
      </w:r>
      <w:r w:rsidRPr="00B042A2">
        <w:rPr>
          <w:rFonts w:ascii="Times New Roman" w:hAnsi="Times New Roman"/>
          <w:sz w:val="24"/>
          <w:szCs w:val="24"/>
        </w:rPr>
        <w:t>икрокредита.</w:t>
      </w:r>
    </w:p>
    <w:p w14:paraId="559650A9" w14:textId="77777777" w:rsidR="00384448" w:rsidRPr="00B042A2" w:rsidRDefault="00384448" w:rsidP="002540A4">
      <w:pPr>
        <w:pStyle w:val="a4"/>
        <w:numPr>
          <w:ilvl w:val="0"/>
          <w:numId w:val="17"/>
        </w:numPr>
        <w:shd w:val="clear" w:color="auto" w:fill="FFFFFF"/>
        <w:tabs>
          <w:tab w:val="left" w:pos="0"/>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sz w:val="24"/>
          <w:szCs w:val="24"/>
        </w:rPr>
        <w:t>отказывать в предоставлении микрокредита в случаях,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p w14:paraId="02A142A2" w14:textId="5B6A1E44" w:rsidR="00384448" w:rsidRPr="00B042A2" w:rsidRDefault="00384448" w:rsidP="002540A4">
      <w:pPr>
        <w:pStyle w:val="a4"/>
        <w:numPr>
          <w:ilvl w:val="0"/>
          <w:numId w:val="17"/>
        </w:numPr>
        <w:shd w:val="clear" w:color="auto" w:fill="FFFFFF"/>
        <w:tabs>
          <w:tab w:val="left" w:pos="0"/>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sz w:val="24"/>
          <w:szCs w:val="24"/>
        </w:rPr>
        <w:t xml:space="preserve">соблюдать тайну предоставления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Тайна предоставления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включает в себя сведения о заемщиках, размерах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икрокредитов, об иных условиях Договора, относящихся к Заемщику, и об операциях </w:t>
      </w:r>
      <w:r w:rsidR="00B51836" w:rsidRPr="00B042A2">
        <w:rPr>
          <w:rFonts w:ascii="Times New Roman" w:hAnsi="Times New Roman"/>
          <w:color w:val="000000"/>
          <w:sz w:val="24"/>
          <w:szCs w:val="24"/>
        </w:rPr>
        <w:t>МФО</w:t>
      </w:r>
      <w:r w:rsidRPr="00B042A2">
        <w:rPr>
          <w:rFonts w:ascii="Times New Roman" w:hAnsi="Times New Roman"/>
          <w:sz w:val="24"/>
          <w:szCs w:val="24"/>
        </w:rPr>
        <w:t xml:space="preserve"> (за исключением </w:t>
      </w:r>
      <w:r w:rsidR="00EB1B46" w:rsidRPr="00B042A2">
        <w:rPr>
          <w:rFonts w:ascii="Times New Roman" w:hAnsi="Times New Roman"/>
          <w:sz w:val="24"/>
          <w:szCs w:val="24"/>
        </w:rPr>
        <w:t>П</w:t>
      </w:r>
      <w:r w:rsidRPr="00B042A2">
        <w:rPr>
          <w:rFonts w:ascii="Times New Roman" w:hAnsi="Times New Roman"/>
          <w:sz w:val="24"/>
          <w:szCs w:val="24"/>
        </w:rPr>
        <w:t>равил предоставления микрокредитов) и другие сведения, порядок раскрытия которых установлен требованиями действующего законодательства Республики Казахстан;</w:t>
      </w:r>
    </w:p>
    <w:p w14:paraId="5F57EC49" w14:textId="1D4CF090" w:rsidR="00C61BEC" w:rsidRPr="00B042A2" w:rsidRDefault="00384448" w:rsidP="002540A4">
      <w:pPr>
        <w:pStyle w:val="a4"/>
        <w:numPr>
          <w:ilvl w:val="0"/>
          <w:numId w:val="17"/>
        </w:numPr>
        <w:shd w:val="clear" w:color="auto" w:fill="FFFFFF"/>
        <w:tabs>
          <w:tab w:val="left" w:pos="0"/>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sz w:val="24"/>
          <w:szCs w:val="24"/>
        </w:rPr>
        <w:t>осуществлять иные обязательства, установленные законодательством Республики Казахстан, а также Договором.</w:t>
      </w:r>
    </w:p>
    <w:p w14:paraId="5034B51D" w14:textId="77777777" w:rsidR="00384448" w:rsidRPr="00B042A2" w:rsidRDefault="00384448" w:rsidP="002540A4">
      <w:pPr>
        <w:pStyle w:val="a4"/>
        <w:numPr>
          <w:ilvl w:val="0"/>
          <w:numId w:val="6"/>
        </w:numPr>
        <w:shd w:val="clear" w:color="auto" w:fill="FFFFFF"/>
        <w:spacing w:after="0" w:line="240" w:lineRule="auto"/>
        <w:ind w:left="0" w:firstLine="0"/>
        <w:contextualSpacing w:val="0"/>
        <w:jc w:val="both"/>
        <w:textAlignment w:val="baseline"/>
        <w:rPr>
          <w:rFonts w:ascii="Times New Roman" w:hAnsi="Times New Roman"/>
          <w:b/>
          <w:sz w:val="24"/>
          <w:szCs w:val="24"/>
        </w:rPr>
      </w:pPr>
      <w:r w:rsidRPr="00B042A2">
        <w:rPr>
          <w:rFonts w:ascii="Times New Roman" w:hAnsi="Times New Roman"/>
          <w:b/>
          <w:sz w:val="24"/>
          <w:szCs w:val="24"/>
        </w:rPr>
        <w:t>Ограничения для МФО.</w:t>
      </w:r>
    </w:p>
    <w:p w14:paraId="1114F361" w14:textId="77777777" w:rsidR="00384448" w:rsidRPr="00B042A2" w:rsidRDefault="00384448" w:rsidP="002540A4">
      <w:pPr>
        <w:pStyle w:val="a4"/>
        <w:numPr>
          <w:ilvl w:val="0"/>
          <w:numId w:val="13"/>
        </w:numPr>
        <w:shd w:val="clear" w:color="auto" w:fill="FFFFFF"/>
        <w:tabs>
          <w:tab w:val="left" w:pos="0"/>
          <w:tab w:val="left" w:pos="462"/>
        </w:tabs>
        <w:spacing w:after="0" w:line="240" w:lineRule="auto"/>
        <w:ind w:left="0" w:firstLine="0"/>
        <w:contextualSpacing w:val="0"/>
        <w:jc w:val="both"/>
        <w:textAlignment w:val="baseline"/>
        <w:rPr>
          <w:rFonts w:ascii="Times New Roman" w:hAnsi="Times New Roman"/>
          <w:b/>
          <w:sz w:val="24"/>
          <w:szCs w:val="24"/>
        </w:rPr>
      </w:pPr>
      <w:r w:rsidRPr="00B042A2">
        <w:rPr>
          <w:rFonts w:ascii="Times New Roman" w:hAnsi="Times New Roman"/>
          <w:b/>
          <w:sz w:val="24"/>
          <w:szCs w:val="24"/>
        </w:rPr>
        <w:t xml:space="preserve"> Ограничения для МФО предусматривают запрет:</w:t>
      </w:r>
    </w:p>
    <w:p w14:paraId="6BC97B8B" w14:textId="05A14E03" w:rsidR="00384448" w:rsidRPr="00B042A2" w:rsidRDefault="00384448" w:rsidP="002540A4">
      <w:pPr>
        <w:pStyle w:val="a4"/>
        <w:numPr>
          <w:ilvl w:val="0"/>
          <w:numId w:val="1"/>
        </w:numPr>
        <w:shd w:val="clear" w:color="auto" w:fill="FFFFFF"/>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изменять в одностороннем порядке ставки Вознаграждения (за исключением случаев их снижения) и (или) способ и метод погашения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w:t>
      </w:r>
    </w:p>
    <w:p w14:paraId="2B958340" w14:textId="39C12EDE" w:rsidR="00384448" w:rsidRPr="00B042A2" w:rsidRDefault="00384448" w:rsidP="002540A4">
      <w:pPr>
        <w:pStyle w:val="a4"/>
        <w:numPr>
          <w:ilvl w:val="0"/>
          <w:numId w:val="1"/>
        </w:numPr>
        <w:shd w:val="clear" w:color="auto" w:fill="FFFFFF"/>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устанавливать и взимать с Заемщика любые платежи, за исключением Вознаграждения и неустойки (штрафа, пени) по </w:t>
      </w:r>
      <w:r w:rsidR="00BF12F2" w:rsidRPr="00B042A2">
        <w:rPr>
          <w:rFonts w:ascii="Times New Roman" w:hAnsi="Times New Roman"/>
          <w:sz w:val="24"/>
          <w:szCs w:val="24"/>
        </w:rPr>
        <w:t>М</w:t>
      </w:r>
      <w:r w:rsidRPr="00B042A2">
        <w:rPr>
          <w:rFonts w:ascii="Times New Roman" w:hAnsi="Times New Roman"/>
          <w:sz w:val="24"/>
          <w:szCs w:val="24"/>
        </w:rPr>
        <w:t>икрокредиту;</w:t>
      </w:r>
    </w:p>
    <w:p w14:paraId="21D8FC8D" w14:textId="50E0E66E" w:rsidR="00384448" w:rsidRPr="00B042A2" w:rsidRDefault="00384448" w:rsidP="002540A4">
      <w:pPr>
        <w:pStyle w:val="a4"/>
        <w:numPr>
          <w:ilvl w:val="0"/>
          <w:numId w:val="1"/>
        </w:numPr>
        <w:shd w:val="clear" w:color="auto" w:fill="FFFFFF"/>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требовать от Заемщика, являющегося физическим лицом, досрочно полностью или частично возвратившего </w:t>
      </w:r>
      <w:r w:rsidR="00B51836" w:rsidRPr="00B042A2">
        <w:rPr>
          <w:rFonts w:ascii="Times New Roman" w:hAnsi="Times New Roman"/>
          <w:color w:val="000000"/>
          <w:sz w:val="24"/>
          <w:szCs w:val="24"/>
        </w:rPr>
        <w:t>МФО</w:t>
      </w:r>
      <w:r w:rsidRPr="00B042A2">
        <w:rPr>
          <w:rFonts w:ascii="Times New Roman" w:hAnsi="Times New Roman"/>
          <w:sz w:val="24"/>
          <w:szCs w:val="24"/>
        </w:rPr>
        <w:t xml:space="preserve"> сумму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неустойку (штраф, пеню) и другие платежи за досрочный возврат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w:t>
      </w:r>
    </w:p>
    <w:p w14:paraId="1C5D7FF2" w14:textId="183A8B1B" w:rsidR="00384448" w:rsidRPr="00B042A2" w:rsidRDefault="00384448" w:rsidP="002540A4">
      <w:pPr>
        <w:pStyle w:val="a4"/>
        <w:numPr>
          <w:ilvl w:val="0"/>
          <w:numId w:val="1"/>
        </w:numPr>
        <w:shd w:val="clear" w:color="auto" w:fill="FFFFFF"/>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увеличивать сумм</w:t>
      </w:r>
      <w:r w:rsidR="0038684F" w:rsidRPr="00B042A2">
        <w:rPr>
          <w:rFonts w:ascii="Times New Roman" w:hAnsi="Times New Roman"/>
          <w:sz w:val="24"/>
          <w:szCs w:val="24"/>
        </w:rPr>
        <w:t>у</w:t>
      </w:r>
      <w:r w:rsidRPr="00B042A2">
        <w:rPr>
          <w:rFonts w:ascii="Times New Roman" w:hAnsi="Times New Roman"/>
          <w:sz w:val="24"/>
          <w:szCs w:val="24"/>
        </w:rPr>
        <w:t xml:space="preserve">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по </w:t>
      </w:r>
      <w:r w:rsidR="00BF12F2" w:rsidRPr="00B042A2">
        <w:rPr>
          <w:rFonts w:ascii="Times New Roman" w:hAnsi="Times New Roman"/>
          <w:sz w:val="24"/>
          <w:szCs w:val="24"/>
        </w:rPr>
        <w:t>Договору</w:t>
      </w:r>
      <w:r w:rsidRPr="00B042A2">
        <w:rPr>
          <w:rFonts w:ascii="Times New Roman" w:hAnsi="Times New Roman"/>
          <w:sz w:val="24"/>
          <w:szCs w:val="24"/>
        </w:rPr>
        <w:t xml:space="preserve">; </w:t>
      </w:r>
    </w:p>
    <w:p w14:paraId="4A022EC5" w14:textId="18F73F43" w:rsidR="00384448" w:rsidRPr="00B042A2" w:rsidRDefault="00384448" w:rsidP="002540A4">
      <w:pPr>
        <w:pStyle w:val="a4"/>
        <w:numPr>
          <w:ilvl w:val="0"/>
          <w:numId w:val="1"/>
        </w:numPr>
        <w:shd w:val="clear" w:color="auto" w:fill="FFFFFF"/>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взимать неустойк</w:t>
      </w:r>
      <w:r w:rsidR="0038684F" w:rsidRPr="00B042A2">
        <w:rPr>
          <w:rFonts w:ascii="Times New Roman" w:hAnsi="Times New Roman"/>
          <w:sz w:val="24"/>
          <w:szCs w:val="24"/>
        </w:rPr>
        <w:t>у</w:t>
      </w:r>
      <w:r w:rsidRPr="00B042A2">
        <w:rPr>
          <w:rFonts w:ascii="Times New Roman" w:hAnsi="Times New Roman"/>
          <w:sz w:val="24"/>
          <w:szCs w:val="24"/>
        </w:rPr>
        <w:t xml:space="preserve"> (штрафы, пени) в случае, если дата погашения </w:t>
      </w:r>
      <w:r w:rsidR="00B84E18" w:rsidRPr="00B042A2">
        <w:rPr>
          <w:rFonts w:ascii="Times New Roman" w:hAnsi="Times New Roman"/>
          <w:sz w:val="24"/>
          <w:szCs w:val="24"/>
        </w:rPr>
        <w:t>О</w:t>
      </w:r>
      <w:r w:rsidRPr="00B042A2">
        <w:rPr>
          <w:rFonts w:ascii="Times New Roman" w:hAnsi="Times New Roman"/>
          <w:sz w:val="24"/>
          <w:szCs w:val="24"/>
        </w:rPr>
        <w:t xml:space="preserve">сновного долга или Вознаграждения выпадает на выходной либо праздничный день, и уплата Вознаграждения или </w:t>
      </w:r>
      <w:r w:rsidR="00B84E18" w:rsidRPr="00B042A2">
        <w:rPr>
          <w:rFonts w:ascii="Times New Roman" w:hAnsi="Times New Roman"/>
          <w:sz w:val="24"/>
          <w:szCs w:val="24"/>
        </w:rPr>
        <w:t>О</w:t>
      </w:r>
      <w:r w:rsidRPr="00B042A2">
        <w:rPr>
          <w:rFonts w:ascii="Times New Roman" w:hAnsi="Times New Roman"/>
          <w:sz w:val="24"/>
          <w:szCs w:val="24"/>
        </w:rPr>
        <w:t xml:space="preserve">сновного долга производится в следующий за ним рабочий день; </w:t>
      </w:r>
    </w:p>
    <w:p w14:paraId="50C91CD3" w14:textId="6042A682" w:rsidR="00384448" w:rsidRDefault="00384448" w:rsidP="002540A4">
      <w:pPr>
        <w:pStyle w:val="a4"/>
        <w:numPr>
          <w:ilvl w:val="0"/>
          <w:numId w:val="1"/>
        </w:numPr>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производить индексацию обязательства и платежей по </w:t>
      </w:r>
      <w:r w:rsidR="00BF12F2" w:rsidRPr="00B042A2">
        <w:rPr>
          <w:rFonts w:ascii="Times New Roman" w:hAnsi="Times New Roman"/>
          <w:sz w:val="24"/>
          <w:szCs w:val="24"/>
        </w:rPr>
        <w:t>Договору</w:t>
      </w:r>
      <w:r w:rsidRPr="00B042A2">
        <w:rPr>
          <w:rFonts w:ascii="Times New Roman" w:hAnsi="Times New Roman"/>
          <w:sz w:val="24"/>
          <w:szCs w:val="24"/>
        </w:rPr>
        <w:t>,</w:t>
      </w:r>
      <w:r w:rsidR="0038684F" w:rsidRPr="00B042A2">
        <w:rPr>
          <w:rFonts w:ascii="Times New Roman" w:hAnsi="Times New Roman"/>
          <w:sz w:val="24"/>
          <w:szCs w:val="24"/>
        </w:rPr>
        <w:t xml:space="preserve"> по Микрокредиту,</w:t>
      </w:r>
      <w:r w:rsidRPr="00B042A2">
        <w:rPr>
          <w:rFonts w:ascii="Times New Roman" w:hAnsi="Times New Roman"/>
          <w:sz w:val="24"/>
          <w:szCs w:val="24"/>
        </w:rPr>
        <w:t xml:space="preserve"> выданно</w:t>
      </w:r>
      <w:r w:rsidR="0038684F" w:rsidRPr="00B042A2">
        <w:rPr>
          <w:rFonts w:ascii="Times New Roman" w:hAnsi="Times New Roman"/>
          <w:sz w:val="24"/>
          <w:szCs w:val="24"/>
        </w:rPr>
        <w:t>му</w:t>
      </w:r>
      <w:r w:rsidRPr="00B042A2">
        <w:rPr>
          <w:rFonts w:ascii="Times New Roman" w:hAnsi="Times New Roman"/>
          <w:sz w:val="24"/>
          <w:szCs w:val="24"/>
        </w:rPr>
        <w:t xml:space="preserve"> в тенге, с привязкой к любому валютному эквиваленту;</w:t>
      </w:r>
    </w:p>
    <w:p w14:paraId="100CE2A3" w14:textId="61E651AA" w:rsidR="008E6293" w:rsidRPr="008E6293" w:rsidRDefault="008E6293" w:rsidP="008E6293">
      <w:pPr>
        <w:pStyle w:val="a4"/>
        <w:tabs>
          <w:tab w:val="left" w:pos="-142"/>
          <w:tab w:val="left" w:pos="462"/>
          <w:tab w:val="left" w:pos="1134"/>
          <w:tab w:val="left" w:pos="1418"/>
        </w:tabs>
        <w:spacing w:after="0" w:line="240" w:lineRule="auto"/>
        <w:ind w:left="0"/>
        <w:jc w:val="both"/>
        <w:textAlignment w:val="baseline"/>
        <w:rPr>
          <w:rFonts w:ascii="Times New Roman" w:hAnsi="Times New Roman"/>
          <w:i/>
          <w:iCs/>
          <w:color w:val="FF0000"/>
          <w:sz w:val="24"/>
          <w:szCs w:val="24"/>
        </w:rPr>
      </w:pPr>
      <w:bookmarkStart w:id="6" w:name="_Hlk163132310"/>
      <w:r>
        <w:rPr>
          <w:rFonts w:ascii="Times New Roman" w:hAnsi="Times New Roman"/>
          <w:i/>
          <w:iCs/>
          <w:color w:val="FF0000"/>
          <w:sz w:val="24"/>
          <w:szCs w:val="24"/>
        </w:rPr>
        <w:t>Пункт 4.1. с</w:t>
      </w:r>
      <w:r w:rsidRPr="00FC4C7A">
        <w:rPr>
          <w:rFonts w:ascii="Times New Roman" w:hAnsi="Times New Roman"/>
          <w:i/>
          <w:iCs/>
          <w:color w:val="FF0000"/>
          <w:sz w:val="24"/>
          <w:szCs w:val="24"/>
        </w:rPr>
        <w:t>тать</w:t>
      </w:r>
      <w:r>
        <w:rPr>
          <w:rFonts w:ascii="Times New Roman" w:hAnsi="Times New Roman"/>
          <w:i/>
          <w:iCs/>
          <w:color w:val="FF0000"/>
          <w:sz w:val="24"/>
          <w:szCs w:val="24"/>
        </w:rPr>
        <w:t>и</w:t>
      </w:r>
      <w:r w:rsidRPr="00FC4C7A">
        <w:rPr>
          <w:rFonts w:ascii="Times New Roman" w:hAnsi="Times New Roman"/>
          <w:i/>
          <w:iCs/>
          <w:color w:val="FF0000"/>
          <w:sz w:val="24"/>
          <w:szCs w:val="24"/>
        </w:rPr>
        <w:t xml:space="preserve"> </w:t>
      </w:r>
      <w:r>
        <w:rPr>
          <w:rFonts w:ascii="Times New Roman" w:hAnsi="Times New Roman"/>
          <w:i/>
          <w:iCs/>
          <w:color w:val="FF0000"/>
          <w:sz w:val="24"/>
          <w:szCs w:val="24"/>
        </w:rPr>
        <w:t>4</w:t>
      </w:r>
      <w:r w:rsidRPr="00FC4C7A">
        <w:rPr>
          <w:rFonts w:ascii="Times New Roman" w:hAnsi="Times New Roman"/>
          <w:i/>
          <w:iCs/>
          <w:color w:val="FF0000"/>
          <w:sz w:val="24"/>
          <w:szCs w:val="24"/>
        </w:rPr>
        <w:t xml:space="preserve"> </w:t>
      </w:r>
      <w:r>
        <w:rPr>
          <w:rFonts w:ascii="Times New Roman" w:hAnsi="Times New Roman"/>
          <w:i/>
          <w:iCs/>
          <w:color w:val="FF0000"/>
          <w:sz w:val="24"/>
          <w:szCs w:val="24"/>
        </w:rPr>
        <w:t>Стандартных условий д</w:t>
      </w:r>
      <w:r w:rsidRPr="008E6293">
        <w:rPr>
          <w:rFonts w:ascii="Times New Roman" w:hAnsi="Times New Roman"/>
          <w:i/>
          <w:iCs/>
          <w:color w:val="FF0000"/>
          <w:sz w:val="24"/>
          <w:szCs w:val="24"/>
        </w:rPr>
        <w:t xml:space="preserve">ополнен </w:t>
      </w:r>
      <w:r>
        <w:rPr>
          <w:rFonts w:ascii="Times New Roman" w:hAnsi="Times New Roman"/>
          <w:i/>
          <w:iCs/>
          <w:color w:val="FF0000"/>
          <w:sz w:val="24"/>
          <w:szCs w:val="24"/>
        </w:rPr>
        <w:t xml:space="preserve">подпунктом 7) </w:t>
      </w:r>
      <w:r w:rsidRPr="008E6293">
        <w:rPr>
          <w:rFonts w:ascii="Times New Roman" w:hAnsi="Times New Roman"/>
          <w:i/>
          <w:iCs/>
          <w:color w:val="FF0000"/>
          <w:sz w:val="24"/>
          <w:szCs w:val="24"/>
        </w:rPr>
        <w:t>в новой редакции согласно Изменениям и дополнениям № 1, утвержденным приказом № 36-П от «04» апреля 2024 г.</w:t>
      </w:r>
    </w:p>
    <w:bookmarkEnd w:id="6"/>
    <w:p w14:paraId="292255E8" w14:textId="789E8F30" w:rsidR="006F585C" w:rsidRPr="008E6293" w:rsidRDefault="006F585C" w:rsidP="002540A4">
      <w:pPr>
        <w:pStyle w:val="a4"/>
        <w:numPr>
          <w:ilvl w:val="0"/>
          <w:numId w:val="1"/>
        </w:numPr>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Pr>
          <w:rFonts w:ascii="Times New Roman" w:hAnsi="Times New Roman"/>
          <w:color w:val="000000"/>
          <w:sz w:val="24"/>
          <w:szCs w:val="24"/>
          <w:lang w:eastAsia="ru-RU"/>
        </w:rPr>
        <w:t>подавать</w:t>
      </w:r>
      <w:r w:rsidRPr="006F585C">
        <w:rPr>
          <w:rFonts w:ascii="Times New Roman" w:hAnsi="Times New Roman"/>
          <w:color w:val="000000"/>
          <w:sz w:val="24"/>
          <w:szCs w:val="24"/>
          <w:lang w:eastAsia="ru-RU"/>
        </w:rPr>
        <w:t xml:space="preserve"> нотариусу заявления о совершении исполнительной надписи для взыскания задолженности по </w:t>
      </w:r>
      <w:r>
        <w:rPr>
          <w:rFonts w:ascii="Times New Roman" w:hAnsi="Times New Roman"/>
          <w:color w:val="000000"/>
          <w:sz w:val="24"/>
          <w:szCs w:val="24"/>
          <w:lang w:eastAsia="ru-RU"/>
        </w:rPr>
        <w:t>Д</w:t>
      </w:r>
      <w:r w:rsidRPr="006F585C">
        <w:rPr>
          <w:rFonts w:ascii="Times New Roman" w:hAnsi="Times New Roman"/>
          <w:color w:val="000000"/>
          <w:sz w:val="24"/>
          <w:szCs w:val="24"/>
          <w:lang w:eastAsia="ru-RU"/>
        </w:rPr>
        <w:t xml:space="preserve">оговору не по территории деятельности нотариуса в соответствии с указанным в </w:t>
      </w:r>
      <w:r>
        <w:rPr>
          <w:rFonts w:ascii="Times New Roman" w:hAnsi="Times New Roman"/>
          <w:color w:val="000000"/>
          <w:sz w:val="24"/>
          <w:szCs w:val="24"/>
          <w:lang w:eastAsia="ru-RU"/>
        </w:rPr>
        <w:t>Д</w:t>
      </w:r>
      <w:r w:rsidRPr="006F585C">
        <w:rPr>
          <w:rFonts w:ascii="Times New Roman" w:hAnsi="Times New Roman"/>
          <w:color w:val="000000"/>
          <w:sz w:val="24"/>
          <w:szCs w:val="24"/>
          <w:lang w:eastAsia="ru-RU"/>
        </w:rPr>
        <w:t xml:space="preserve">оговоре адресом </w:t>
      </w:r>
      <w:r>
        <w:rPr>
          <w:rFonts w:ascii="Times New Roman" w:hAnsi="Times New Roman"/>
          <w:color w:val="000000"/>
          <w:sz w:val="24"/>
          <w:szCs w:val="24"/>
          <w:lang w:eastAsia="ru-RU"/>
        </w:rPr>
        <w:t>Заемщика</w:t>
      </w:r>
      <w:r w:rsidRPr="006F585C">
        <w:rPr>
          <w:rFonts w:ascii="Times New Roman" w:hAnsi="Times New Roman"/>
          <w:color w:val="000000"/>
          <w:sz w:val="24"/>
          <w:szCs w:val="24"/>
          <w:lang w:eastAsia="ru-RU"/>
        </w:rPr>
        <w:t>.</w:t>
      </w:r>
    </w:p>
    <w:p w14:paraId="7E3C3D63" w14:textId="3A17D5D0" w:rsidR="008E6293" w:rsidRPr="008E6293" w:rsidRDefault="008E6293" w:rsidP="008E6293">
      <w:pPr>
        <w:tabs>
          <w:tab w:val="left" w:pos="-142"/>
          <w:tab w:val="left" w:pos="462"/>
          <w:tab w:val="left" w:pos="1134"/>
          <w:tab w:val="left" w:pos="1418"/>
        </w:tabs>
        <w:spacing w:after="0" w:line="240" w:lineRule="auto"/>
        <w:jc w:val="both"/>
        <w:textAlignment w:val="baseline"/>
        <w:rPr>
          <w:rFonts w:ascii="Times New Roman" w:hAnsi="Times New Roman"/>
          <w:i/>
          <w:iCs/>
          <w:color w:val="FF0000"/>
          <w:sz w:val="24"/>
          <w:szCs w:val="24"/>
        </w:rPr>
      </w:pPr>
      <w:r w:rsidRPr="008E6293">
        <w:rPr>
          <w:rFonts w:ascii="Times New Roman" w:hAnsi="Times New Roman"/>
          <w:i/>
          <w:iCs/>
          <w:color w:val="FF0000"/>
          <w:sz w:val="24"/>
          <w:szCs w:val="24"/>
        </w:rPr>
        <w:lastRenderedPageBreak/>
        <w:t xml:space="preserve">Ранее действующая нумерация пункта </w:t>
      </w:r>
      <w:r>
        <w:rPr>
          <w:rFonts w:ascii="Times New Roman" w:hAnsi="Times New Roman"/>
          <w:i/>
          <w:iCs/>
          <w:color w:val="FF0000"/>
          <w:sz w:val="24"/>
          <w:szCs w:val="24"/>
        </w:rPr>
        <w:t>7)</w:t>
      </w:r>
      <w:r w:rsidRPr="008E6293">
        <w:rPr>
          <w:rFonts w:ascii="Times New Roman" w:hAnsi="Times New Roman"/>
          <w:i/>
          <w:iCs/>
          <w:color w:val="FF0000"/>
          <w:sz w:val="24"/>
          <w:szCs w:val="24"/>
        </w:rPr>
        <w:t xml:space="preserve"> и </w:t>
      </w:r>
      <w:r>
        <w:rPr>
          <w:rFonts w:ascii="Times New Roman" w:hAnsi="Times New Roman"/>
          <w:i/>
          <w:iCs/>
          <w:color w:val="FF0000"/>
          <w:sz w:val="24"/>
          <w:szCs w:val="24"/>
        </w:rPr>
        <w:t>8)</w:t>
      </w:r>
      <w:r w:rsidRPr="008E6293">
        <w:rPr>
          <w:rFonts w:ascii="Times New Roman" w:hAnsi="Times New Roman"/>
          <w:i/>
          <w:iCs/>
          <w:color w:val="FF0000"/>
          <w:sz w:val="24"/>
          <w:szCs w:val="24"/>
        </w:rPr>
        <w:t xml:space="preserve"> изменена на новую нумерацию </w:t>
      </w:r>
      <w:r>
        <w:rPr>
          <w:rFonts w:ascii="Times New Roman" w:hAnsi="Times New Roman"/>
          <w:i/>
          <w:iCs/>
          <w:color w:val="FF0000"/>
          <w:sz w:val="24"/>
          <w:szCs w:val="24"/>
        </w:rPr>
        <w:t>8)</w:t>
      </w:r>
      <w:r w:rsidRPr="008E6293">
        <w:rPr>
          <w:rFonts w:ascii="Times New Roman" w:hAnsi="Times New Roman"/>
          <w:i/>
          <w:iCs/>
          <w:color w:val="FF0000"/>
          <w:sz w:val="24"/>
          <w:szCs w:val="24"/>
        </w:rPr>
        <w:t xml:space="preserve"> и </w:t>
      </w:r>
      <w:r>
        <w:rPr>
          <w:rFonts w:ascii="Times New Roman" w:hAnsi="Times New Roman"/>
          <w:i/>
          <w:iCs/>
          <w:color w:val="FF0000"/>
          <w:sz w:val="24"/>
          <w:szCs w:val="24"/>
        </w:rPr>
        <w:t>9)</w:t>
      </w:r>
      <w:r w:rsidRPr="008E6293">
        <w:rPr>
          <w:rFonts w:ascii="Times New Roman" w:hAnsi="Times New Roman"/>
          <w:i/>
          <w:iCs/>
          <w:color w:val="FF0000"/>
          <w:sz w:val="24"/>
          <w:szCs w:val="24"/>
        </w:rPr>
        <w:t>, в соответствии с Изменениями и дополнениями № 1, утвержденными приказом № 36-П от «04» апреля 2024 г.</w:t>
      </w:r>
    </w:p>
    <w:p w14:paraId="3014A36F" w14:textId="3C1C6A2F" w:rsidR="00B47DB9" w:rsidRPr="00B042A2" w:rsidRDefault="00B47DB9" w:rsidP="002540A4">
      <w:pPr>
        <w:pStyle w:val="a4"/>
        <w:numPr>
          <w:ilvl w:val="0"/>
          <w:numId w:val="1"/>
        </w:numPr>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требовать выплаты Вознаграждения, неустойки (штрафов, пени)</w:t>
      </w:r>
      <w:r w:rsidR="00C40735" w:rsidRPr="00B042A2">
        <w:rPr>
          <w:rFonts w:ascii="Times New Roman" w:hAnsi="Times New Roman"/>
          <w:sz w:val="24"/>
          <w:szCs w:val="24"/>
        </w:rPr>
        <w:t>, начисленных по истечении девяносто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Микрокредиту Заемщика – физического лица, не связанному с осуществлением предпринимательской деятельности. Указанное не распространяется на случаи, если в дату его заключения сумма Основного долга полностью обеспечивалась залогом имущества, подлежащего регистрации, и (или) залогом денег;</w:t>
      </w:r>
    </w:p>
    <w:p w14:paraId="5BC12BE5" w14:textId="46B74617" w:rsidR="003A57C5" w:rsidRPr="00B042A2" w:rsidRDefault="003A57C5" w:rsidP="002540A4">
      <w:pPr>
        <w:pStyle w:val="a4"/>
        <w:numPr>
          <w:ilvl w:val="0"/>
          <w:numId w:val="1"/>
        </w:numPr>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w:t>
      </w:r>
      <w:r w:rsidR="00B071F1" w:rsidRPr="00B042A2">
        <w:rPr>
          <w:rFonts w:ascii="Times New Roman" w:hAnsi="Times New Roman"/>
          <w:sz w:val="24"/>
          <w:szCs w:val="24"/>
        </w:rPr>
        <w:t xml:space="preserve"> исполнения обязательства по погашению любого из платежей по суммам Основного долга и (или) Вознаграждения по Микрокредиту Заемщика – физического лица, обеспеченному ипотекой недвижимого имущества, не связанному с осуществлением предпринимательской деятельности.</w:t>
      </w:r>
    </w:p>
    <w:p w14:paraId="4E639BA6" w14:textId="52EF5C97" w:rsidR="00384448" w:rsidRPr="00B042A2" w:rsidRDefault="00384448" w:rsidP="00B042A2">
      <w:pPr>
        <w:pStyle w:val="a4"/>
        <w:numPr>
          <w:ilvl w:val="1"/>
          <w:numId w:val="37"/>
        </w:numPr>
        <w:tabs>
          <w:tab w:val="left" w:pos="142"/>
          <w:tab w:val="left" w:pos="54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В целях предотвращения увеличения</w:t>
      </w:r>
      <w:r w:rsidR="00D77AAC" w:rsidRPr="00B042A2">
        <w:rPr>
          <w:rFonts w:ascii="Times New Roman" w:hAnsi="Times New Roman"/>
          <w:sz w:val="24"/>
          <w:szCs w:val="24"/>
        </w:rPr>
        <w:t xml:space="preserve"> З</w:t>
      </w:r>
      <w:r w:rsidRPr="00B042A2">
        <w:rPr>
          <w:rFonts w:ascii="Times New Roman" w:hAnsi="Times New Roman"/>
          <w:sz w:val="24"/>
          <w:szCs w:val="24"/>
        </w:rPr>
        <w:t xml:space="preserve">адолженности Заемщика, являющегося физическим лицом, МФО не вправе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w:t>
      </w:r>
      <w:r w:rsidR="00B84E18" w:rsidRPr="00B042A2">
        <w:rPr>
          <w:rFonts w:ascii="Times New Roman" w:hAnsi="Times New Roman"/>
          <w:sz w:val="24"/>
          <w:szCs w:val="24"/>
        </w:rPr>
        <w:t>О</w:t>
      </w:r>
      <w:r w:rsidRPr="00B042A2">
        <w:rPr>
          <w:rFonts w:ascii="Times New Roman" w:hAnsi="Times New Roman"/>
          <w:sz w:val="24"/>
          <w:szCs w:val="24"/>
        </w:rPr>
        <w:t xml:space="preserve">сновного долга и (или) Вознаграждения по </w:t>
      </w:r>
      <w:r w:rsidR="00BF12F2" w:rsidRPr="00B042A2">
        <w:rPr>
          <w:rFonts w:ascii="Times New Roman" w:hAnsi="Times New Roman"/>
          <w:sz w:val="24"/>
          <w:szCs w:val="24"/>
        </w:rPr>
        <w:t>М</w:t>
      </w:r>
      <w:r w:rsidRPr="00B042A2">
        <w:rPr>
          <w:rFonts w:ascii="Times New Roman" w:hAnsi="Times New Roman"/>
          <w:sz w:val="24"/>
          <w:szCs w:val="24"/>
        </w:rPr>
        <w:t>икрокредиту, обеспеченному ипотекой недвижимого имущества, являющегося жильем и (или) земельным участком с расположенным на нем жилищем</w:t>
      </w:r>
      <w:r w:rsidR="00B471F6" w:rsidRPr="00B042A2">
        <w:rPr>
          <w:rFonts w:ascii="Times New Roman" w:hAnsi="Times New Roman"/>
          <w:sz w:val="24"/>
          <w:szCs w:val="24"/>
        </w:rPr>
        <w:t>.</w:t>
      </w:r>
    </w:p>
    <w:p w14:paraId="5E5716B4" w14:textId="598EFF54" w:rsidR="00384448" w:rsidRPr="00B042A2" w:rsidRDefault="00384448" w:rsidP="00B042A2">
      <w:pPr>
        <w:pStyle w:val="a4"/>
        <w:numPr>
          <w:ilvl w:val="1"/>
          <w:numId w:val="37"/>
        </w:numPr>
        <w:tabs>
          <w:tab w:val="left" w:pos="142"/>
          <w:tab w:val="left" w:pos="540"/>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При изменении условий исполнения Договора,</w:t>
      </w:r>
      <w:r w:rsidR="00230F71" w:rsidRPr="00B042A2">
        <w:rPr>
          <w:rFonts w:ascii="Times New Roman" w:hAnsi="Times New Roman"/>
          <w:sz w:val="24"/>
          <w:szCs w:val="24"/>
        </w:rPr>
        <w:t xml:space="preserve"> не связанного с осуществлением предпринимательской деятельности,</w:t>
      </w:r>
      <w:r w:rsidRPr="00B042A2">
        <w:rPr>
          <w:rFonts w:ascii="Times New Roman" w:hAnsi="Times New Roman"/>
          <w:sz w:val="24"/>
          <w:szCs w:val="24"/>
        </w:rPr>
        <w:t xml:space="preserve">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или выдаче нового микрокредита в целях погашения </w:t>
      </w:r>
      <w:r w:rsidR="00BF12F2" w:rsidRPr="00B042A2">
        <w:rPr>
          <w:rFonts w:ascii="Times New Roman" w:hAnsi="Times New Roman"/>
          <w:sz w:val="24"/>
          <w:szCs w:val="24"/>
        </w:rPr>
        <w:t>М</w:t>
      </w:r>
      <w:r w:rsidRPr="00B042A2">
        <w:rPr>
          <w:rFonts w:ascii="Times New Roman" w:hAnsi="Times New Roman"/>
          <w:sz w:val="24"/>
          <w:szCs w:val="24"/>
        </w:rPr>
        <w:t>икрокредита,</w:t>
      </w:r>
      <w:r w:rsidR="00230F71" w:rsidRPr="00B042A2">
        <w:rPr>
          <w:rFonts w:ascii="Times New Roman" w:hAnsi="Times New Roman"/>
          <w:sz w:val="24"/>
          <w:szCs w:val="24"/>
        </w:rPr>
        <w:t xml:space="preserve"> не связанного с осуществлением предпринимательской деятельности,</w:t>
      </w:r>
      <w:r w:rsidRPr="00B042A2">
        <w:rPr>
          <w:rFonts w:ascii="Times New Roman" w:hAnsi="Times New Roman"/>
          <w:sz w:val="24"/>
          <w:szCs w:val="24"/>
        </w:rPr>
        <w:t xml:space="preserve"> обеспеченного ипотекой недвижимого имущества, являющегося жилищем и (или) земельным участком с расположенным на нем жилищем, выданного физическому лицу, капитализация (суммирование) просроченного Вознаграждения, неустойки (штрафа, пени) к сумме </w:t>
      </w:r>
      <w:r w:rsidR="00B84E18" w:rsidRPr="00B042A2">
        <w:rPr>
          <w:rFonts w:ascii="Times New Roman" w:hAnsi="Times New Roman"/>
          <w:sz w:val="24"/>
          <w:szCs w:val="24"/>
        </w:rPr>
        <w:t>О</w:t>
      </w:r>
      <w:r w:rsidRPr="00B042A2">
        <w:rPr>
          <w:rFonts w:ascii="Times New Roman" w:hAnsi="Times New Roman"/>
          <w:sz w:val="24"/>
          <w:szCs w:val="24"/>
        </w:rPr>
        <w:t>сновного долга не допускается.</w:t>
      </w:r>
    </w:p>
    <w:p w14:paraId="4E0EEAB4" w14:textId="77FAB9C4" w:rsidR="00384448" w:rsidRPr="00B042A2" w:rsidRDefault="00384448" w:rsidP="00B042A2">
      <w:pPr>
        <w:pStyle w:val="a4"/>
        <w:numPr>
          <w:ilvl w:val="1"/>
          <w:numId w:val="37"/>
        </w:numPr>
        <w:tabs>
          <w:tab w:val="left" w:pos="142"/>
          <w:tab w:val="left" w:pos="54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color w:val="000000"/>
          <w:spacing w:val="2"/>
          <w:sz w:val="24"/>
          <w:szCs w:val="24"/>
          <w:shd w:val="clear" w:color="auto" w:fill="FFFFFF"/>
        </w:rPr>
        <w:t>При изменении условий исполнения заключенного с физическим лицом Договора,</w:t>
      </w:r>
      <w:r w:rsidR="00230F71" w:rsidRPr="00B042A2">
        <w:rPr>
          <w:rFonts w:ascii="Times New Roman" w:hAnsi="Times New Roman"/>
          <w:color w:val="000000"/>
          <w:spacing w:val="2"/>
          <w:sz w:val="24"/>
          <w:szCs w:val="24"/>
          <w:shd w:val="clear" w:color="auto" w:fill="FFFFFF"/>
        </w:rPr>
        <w:t xml:space="preserve"> не связанного с осуществлением предпринимательской деятельности и</w:t>
      </w:r>
      <w:r w:rsidRPr="00B042A2">
        <w:rPr>
          <w:rFonts w:ascii="Times New Roman" w:hAnsi="Times New Roman"/>
          <w:color w:val="000000"/>
          <w:spacing w:val="2"/>
          <w:sz w:val="24"/>
          <w:szCs w:val="24"/>
          <w:shd w:val="clear" w:color="auto" w:fill="FFFFFF"/>
        </w:rPr>
        <w:t xml:space="preserve"> не обеспеченного ипотекой недвижимого имущества, являющегося жилищем и (или) земельным участком с расположенным на нем жилищем, или выдаче нового </w:t>
      </w:r>
      <w:r w:rsidR="00230F71" w:rsidRPr="00B042A2">
        <w:rPr>
          <w:rFonts w:ascii="Times New Roman" w:hAnsi="Times New Roman"/>
          <w:color w:val="000000"/>
          <w:spacing w:val="2"/>
          <w:sz w:val="24"/>
          <w:szCs w:val="24"/>
          <w:shd w:val="clear" w:color="auto" w:fill="FFFFFF"/>
        </w:rPr>
        <w:t>М</w:t>
      </w:r>
      <w:r w:rsidRPr="00B042A2">
        <w:rPr>
          <w:rFonts w:ascii="Times New Roman" w:hAnsi="Times New Roman"/>
          <w:color w:val="000000"/>
          <w:spacing w:val="2"/>
          <w:sz w:val="24"/>
          <w:szCs w:val="24"/>
          <w:shd w:val="clear" w:color="auto" w:fill="FFFFFF"/>
        </w:rPr>
        <w:t xml:space="preserve">икрокредита в целях погашения </w:t>
      </w:r>
      <w:r w:rsidR="00BF12F2" w:rsidRPr="00B042A2">
        <w:rPr>
          <w:rFonts w:ascii="Times New Roman" w:hAnsi="Times New Roman"/>
          <w:color w:val="000000"/>
          <w:spacing w:val="2"/>
          <w:sz w:val="24"/>
          <w:szCs w:val="24"/>
          <w:shd w:val="clear" w:color="auto" w:fill="FFFFFF"/>
        </w:rPr>
        <w:t>М</w:t>
      </w:r>
      <w:r w:rsidRPr="00B042A2">
        <w:rPr>
          <w:rFonts w:ascii="Times New Roman" w:hAnsi="Times New Roman"/>
          <w:color w:val="000000"/>
          <w:spacing w:val="2"/>
          <w:sz w:val="24"/>
          <w:szCs w:val="24"/>
          <w:shd w:val="clear" w:color="auto" w:fill="FFFFFF"/>
        </w:rPr>
        <w:t>икрокредита физического лица</w:t>
      </w:r>
      <w:r w:rsidR="00230F71" w:rsidRPr="00B042A2">
        <w:rPr>
          <w:rFonts w:ascii="Times New Roman" w:hAnsi="Times New Roman"/>
          <w:color w:val="000000"/>
          <w:spacing w:val="2"/>
          <w:sz w:val="24"/>
          <w:szCs w:val="24"/>
          <w:shd w:val="clear" w:color="auto" w:fill="FFFFFF"/>
        </w:rPr>
        <w:t>, не связанного с осуществлением предпринимательской деятельности и</w:t>
      </w:r>
      <w:r w:rsidRPr="00B042A2">
        <w:rPr>
          <w:rFonts w:ascii="Times New Roman" w:hAnsi="Times New Roman"/>
          <w:color w:val="000000"/>
          <w:spacing w:val="2"/>
          <w:sz w:val="24"/>
          <w:szCs w:val="24"/>
          <w:shd w:val="clear" w:color="auto" w:fill="FFFFFF"/>
        </w:rPr>
        <w:t xml:space="preserve"> не обеспеченного ипотекой недвижимого имущества, являющегося жилищем и (или) земельным участком с расположенным на нем жилищем, начисление Вознаграждения на капитализированные (суммированные) к сумме </w:t>
      </w:r>
      <w:r w:rsidR="00B84E18" w:rsidRPr="00B042A2">
        <w:rPr>
          <w:rFonts w:ascii="Times New Roman" w:hAnsi="Times New Roman"/>
          <w:color w:val="000000"/>
          <w:spacing w:val="2"/>
          <w:sz w:val="24"/>
          <w:szCs w:val="24"/>
          <w:shd w:val="clear" w:color="auto" w:fill="FFFFFF"/>
        </w:rPr>
        <w:t>О</w:t>
      </w:r>
      <w:r w:rsidRPr="00B042A2">
        <w:rPr>
          <w:rFonts w:ascii="Times New Roman" w:hAnsi="Times New Roman"/>
          <w:color w:val="000000"/>
          <w:spacing w:val="2"/>
          <w:sz w:val="24"/>
          <w:szCs w:val="24"/>
          <w:shd w:val="clear" w:color="auto" w:fill="FFFFFF"/>
        </w:rPr>
        <w:t>сновного долга просроченное Вознаграждение, неустойку (штрафы, пени) не допускается.</w:t>
      </w:r>
    </w:p>
    <w:p w14:paraId="2D4EEA23" w14:textId="0855E9F4" w:rsidR="00384448" w:rsidRPr="00B042A2" w:rsidRDefault="00384448" w:rsidP="00C24CDD">
      <w:pPr>
        <w:pStyle w:val="a4"/>
        <w:numPr>
          <w:ilvl w:val="1"/>
          <w:numId w:val="37"/>
        </w:numPr>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МФО запрещается заключать договор с третьими лицами, предметом которого является оказание услуг по досудебным взысканию и урегулированию </w:t>
      </w:r>
      <w:r w:rsidR="00D77AAC" w:rsidRPr="00B042A2">
        <w:rPr>
          <w:rFonts w:ascii="Times New Roman" w:hAnsi="Times New Roman"/>
          <w:sz w:val="24"/>
          <w:szCs w:val="24"/>
        </w:rPr>
        <w:t>З</w:t>
      </w:r>
      <w:r w:rsidRPr="00B042A2">
        <w:rPr>
          <w:rFonts w:ascii="Times New Roman" w:hAnsi="Times New Roman"/>
          <w:sz w:val="24"/>
          <w:szCs w:val="24"/>
        </w:rPr>
        <w:t xml:space="preserve">адолженности, а также сбору информации, связанной с </w:t>
      </w:r>
      <w:r w:rsidR="00B84E18" w:rsidRPr="00B042A2">
        <w:rPr>
          <w:rFonts w:ascii="Times New Roman" w:hAnsi="Times New Roman"/>
          <w:sz w:val="24"/>
          <w:szCs w:val="24"/>
        </w:rPr>
        <w:t>З</w:t>
      </w:r>
      <w:r w:rsidRPr="00B042A2">
        <w:rPr>
          <w:rFonts w:ascii="Times New Roman" w:hAnsi="Times New Roman"/>
          <w:sz w:val="24"/>
          <w:szCs w:val="24"/>
        </w:rPr>
        <w:t>адолженностью заемщика, за исключением случаев заключения такого договора с коллекторским агентством.</w:t>
      </w:r>
    </w:p>
    <w:p w14:paraId="1A244010" w14:textId="662516EB" w:rsidR="00B471F6" w:rsidRPr="00B042A2" w:rsidRDefault="00384448" w:rsidP="002540A4">
      <w:pPr>
        <w:pStyle w:val="a4"/>
        <w:numPr>
          <w:ilvl w:val="1"/>
          <w:numId w:val="37"/>
        </w:numPr>
        <w:tabs>
          <w:tab w:val="left" w:pos="142"/>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Не допускается заключение МФО договора о взыскании </w:t>
      </w:r>
      <w:r w:rsidR="00B84E18" w:rsidRPr="00B042A2">
        <w:rPr>
          <w:rFonts w:ascii="Times New Roman" w:hAnsi="Times New Roman"/>
          <w:sz w:val="24"/>
          <w:szCs w:val="24"/>
        </w:rPr>
        <w:t>З</w:t>
      </w:r>
      <w:r w:rsidRPr="00B042A2">
        <w:rPr>
          <w:rFonts w:ascii="Times New Roman" w:hAnsi="Times New Roman"/>
          <w:sz w:val="24"/>
          <w:szCs w:val="24"/>
        </w:rPr>
        <w:t xml:space="preserve">адолженности с коллекторским агентством в отношении физического лица, </w:t>
      </w:r>
      <w:r w:rsidR="00B84E18" w:rsidRPr="00B042A2">
        <w:rPr>
          <w:rFonts w:ascii="Times New Roman" w:hAnsi="Times New Roman"/>
          <w:sz w:val="24"/>
          <w:szCs w:val="24"/>
        </w:rPr>
        <w:t>З</w:t>
      </w:r>
      <w:r w:rsidRPr="00B042A2">
        <w:rPr>
          <w:rFonts w:ascii="Times New Roman" w:hAnsi="Times New Roman"/>
          <w:sz w:val="24"/>
          <w:szCs w:val="24"/>
        </w:rPr>
        <w:t>адолженность которого обеспечена залогом в виде жилища.</w:t>
      </w:r>
    </w:p>
    <w:p w14:paraId="08E8EEB2" w14:textId="77777777" w:rsidR="00384448" w:rsidRPr="00B042A2" w:rsidRDefault="00384448" w:rsidP="00C24CDD">
      <w:pPr>
        <w:pStyle w:val="a4"/>
        <w:numPr>
          <w:ilvl w:val="0"/>
          <w:numId w:val="37"/>
        </w:numPr>
        <w:shd w:val="clear" w:color="auto" w:fill="FFFFFF"/>
        <w:tabs>
          <w:tab w:val="left" w:pos="284"/>
          <w:tab w:val="left" w:pos="462"/>
          <w:tab w:val="left" w:pos="1134"/>
          <w:tab w:val="left" w:pos="1418"/>
        </w:tabs>
        <w:spacing w:after="0" w:line="240" w:lineRule="auto"/>
        <w:ind w:left="0" w:firstLine="0"/>
        <w:contextualSpacing w:val="0"/>
        <w:textAlignment w:val="baseline"/>
        <w:rPr>
          <w:rFonts w:ascii="Times New Roman" w:hAnsi="Times New Roman"/>
          <w:b/>
          <w:bCs/>
          <w:sz w:val="24"/>
          <w:szCs w:val="24"/>
        </w:rPr>
      </w:pPr>
      <w:r w:rsidRPr="00B042A2">
        <w:rPr>
          <w:rFonts w:ascii="Times New Roman" w:hAnsi="Times New Roman"/>
          <w:b/>
          <w:bCs/>
          <w:sz w:val="24"/>
          <w:szCs w:val="24"/>
        </w:rPr>
        <w:t>Ответственность Сторон</w:t>
      </w:r>
    </w:p>
    <w:p w14:paraId="6B19E652" w14:textId="5231D9D4" w:rsidR="00384448" w:rsidRPr="00B042A2" w:rsidRDefault="00384448" w:rsidP="00C24CDD">
      <w:pPr>
        <w:pStyle w:val="a4"/>
        <w:numPr>
          <w:ilvl w:val="1"/>
          <w:numId w:val="37"/>
        </w:numPr>
        <w:shd w:val="clear" w:color="auto" w:fill="FFFFFF"/>
        <w:tabs>
          <w:tab w:val="left" w:pos="31"/>
          <w:tab w:val="left" w:pos="462"/>
          <w:tab w:val="left" w:pos="1134"/>
          <w:tab w:val="left" w:pos="1418"/>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За нарушение обязательства по Договору Стороны несут ответственность, предусмотренную Договором и/или законодательством Республики Казахстан.</w:t>
      </w:r>
    </w:p>
    <w:p w14:paraId="5BA5D8D0" w14:textId="77777777" w:rsidR="00384448" w:rsidRPr="00B042A2" w:rsidRDefault="00384448" w:rsidP="00C24CDD">
      <w:pPr>
        <w:pStyle w:val="a4"/>
        <w:numPr>
          <w:ilvl w:val="1"/>
          <w:numId w:val="37"/>
        </w:numPr>
        <w:shd w:val="clear" w:color="auto" w:fill="FFFFFF"/>
        <w:tabs>
          <w:tab w:val="left" w:pos="31"/>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lastRenderedPageBreak/>
        <w:t xml:space="preserve">Стороны настоящим соглашаются и подтверждают, что МФО не несет ответственности за полное или частичное неисполнение обязательств по Договору, если такое неисполнение явилось следствием </w:t>
      </w:r>
      <w:r w:rsidRPr="00B042A2">
        <w:rPr>
          <w:rFonts w:ascii="Times New Roman" w:hAnsi="Times New Roman"/>
          <w:bCs/>
          <w:sz w:val="24"/>
          <w:szCs w:val="24"/>
        </w:rPr>
        <w:t>непредвиденных обстоятельств, включая: неполадки городской электросети, технические сбои, неполадки серверного и/или сетевого оборудования, проблемы и неполадки связи, сбои и ошибки в программном обеспечении и прочих непредвиденных событий, не зависящих от МФО и препятствующих надлежащему исполнению МФО условий Договора</w:t>
      </w:r>
      <w:r w:rsidRPr="00B042A2">
        <w:rPr>
          <w:rFonts w:ascii="Times New Roman" w:hAnsi="Times New Roman"/>
          <w:sz w:val="24"/>
          <w:szCs w:val="24"/>
        </w:rPr>
        <w:t>.</w:t>
      </w:r>
    </w:p>
    <w:p w14:paraId="047B9BAD" w14:textId="34D49946" w:rsidR="00384448" w:rsidRPr="00B042A2" w:rsidRDefault="00384448" w:rsidP="00C24CDD">
      <w:pPr>
        <w:pStyle w:val="a4"/>
        <w:numPr>
          <w:ilvl w:val="1"/>
          <w:numId w:val="37"/>
        </w:numPr>
        <w:shd w:val="clear" w:color="auto" w:fill="FFFFFF"/>
        <w:tabs>
          <w:tab w:val="left" w:pos="31"/>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Заемщик несет полную ответственность за просрочку платежей по </w:t>
      </w:r>
      <w:r w:rsidR="00307603" w:rsidRPr="00B042A2">
        <w:rPr>
          <w:rFonts w:ascii="Times New Roman" w:hAnsi="Times New Roman"/>
          <w:sz w:val="24"/>
          <w:szCs w:val="24"/>
        </w:rPr>
        <w:t>Договору</w:t>
      </w:r>
      <w:r w:rsidRPr="00B042A2">
        <w:rPr>
          <w:rFonts w:ascii="Times New Roman" w:hAnsi="Times New Roman"/>
          <w:sz w:val="24"/>
          <w:szCs w:val="24"/>
        </w:rPr>
        <w:t xml:space="preserve">, за достоверность и подлинность представленных сведений и документов, необходимых для заключения Договора и для правильного ведения документации по </w:t>
      </w:r>
      <w:r w:rsidR="00BF12F2" w:rsidRPr="00B042A2">
        <w:rPr>
          <w:rFonts w:ascii="Times New Roman" w:hAnsi="Times New Roman"/>
          <w:sz w:val="24"/>
          <w:szCs w:val="24"/>
        </w:rPr>
        <w:t>М</w:t>
      </w:r>
      <w:r w:rsidRPr="00B042A2">
        <w:rPr>
          <w:rFonts w:ascii="Times New Roman" w:hAnsi="Times New Roman"/>
          <w:sz w:val="24"/>
          <w:szCs w:val="24"/>
        </w:rPr>
        <w:t>икрокредиту.</w:t>
      </w:r>
    </w:p>
    <w:p w14:paraId="150FF5D8" w14:textId="5C963746" w:rsidR="00384448" w:rsidRPr="00B042A2" w:rsidRDefault="00384448" w:rsidP="00C24CDD">
      <w:pPr>
        <w:pStyle w:val="a4"/>
        <w:numPr>
          <w:ilvl w:val="1"/>
          <w:numId w:val="37"/>
        </w:numPr>
        <w:shd w:val="clear" w:color="auto" w:fill="FFFFFF"/>
        <w:tabs>
          <w:tab w:val="left" w:pos="31"/>
          <w:tab w:val="left" w:pos="46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МФО вправе потребовать от Заемщика, а Заемщик обязуется досрочно (в указанный МФО срок) исполнить все обязательства по Договору и возвратить одновременно в полном объеме оставшуюся непогашенной сумму </w:t>
      </w:r>
      <w:r w:rsidR="00BF12F2" w:rsidRPr="00B042A2">
        <w:rPr>
          <w:rFonts w:ascii="Times New Roman" w:hAnsi="Times New Roman"/>
          <w:sz w:val="24"/>
          <w:szCs w:val="24"/>
        </w:rPr>
        <w:t>М</w:t>
      </w:r>
      <w:r w:rsidRPr="00B042A2">
        <w:rPr>
          <w:rFonts w:ascii="Times New Roman" w:hAnsi="Times New Roman"/>
          <w:sz w:val="24"/>
          <w:szCs w:val="24"/>
        </w:rPr>
        <w:t>икрокредита и Вознаграждение по нему начисленное в соответствии с Графиком погашения и иные суммы, подлежащие уплате по Договору за нарушение любого из нижеперечисленных условий:</w:t>
      </w:r>
    </w:p>
    <w:p w14:paraId="20572993" w14:textId="77777777" w:rsidR="00384448" w:rsidRPr="00B042A2" w:rsidRDefault="00384448" w:rsidP="002540A4">
      <w:pPr>
        <w:pStyle w:val="a4"/>
        <w:numPr>
          <w:ilvl w:val="0"/>
          <w:numId w:val="15"/>
        </w:numPr>
        <w:shd w:val="clear" w:color="auto" w:fill="FFFFFF"/>
        <w:tabs>
          <w:tab w:val="left" w:pos="31"/>
          <w:tab w:val="left" w:pos="31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при нарушении Заемщиком Графика погашения, прилагаемого к Договору либо иного из обязательства по Договору, более чем на сорок календарных дней;</w:t>
      </w:r>
    </w:p>
    <w:p w14:paraId="4AE2B887" w14:textId="0EAE28B6" w:rsidR="00384448" w:rsidRPr="00B042A2" w:rsidRDefault="00384448" w:rsidP="002540A4">
      <w:pPr>
        <w:pStyle w:val="a4"/>
        <w:numPr>
          <w:ilvl w:val="0"/>
          <w:numId w:val="15"/>
        </w:numPr>
        <w:shd w:val="clear" w:color="auto" w:fill="FFFFFF"/>
        <w:tabs>
          <w:tab w:val="left" w:pos="31"/>
          <w:tab w:val="left" w:pos="31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при сокрытии сведений и/или предоставлении Заемщиком недостоверной информации, влияющей на выдачу </w:t>
      </w:r>
      <w:r w:rsidR="00BF12F2" w:rsidRPr="00B042A2">
        <w:rPr>
          <w:rFonts w:ascii="Times New Roman" w:hAnsi="Times New Roman"/>
          <w:sz w:val="24"/>
          <w:szCs w:val="24"/>
        </w:rPr>
        <w:t>М</w:t>
      </w:r>
      <w:r w:rsidRPr="00B042A2">
        <w:rPr>
          <w:rFonts w:ascii="Times New Roman" w:hAnsi="Times New Roman"/>
          <w:sz w:val="24"/>
          <w:szCs w:val="24"/>
        </w:rPr>
        <w:t>икрокредита;</w:t>
      </w:r>
    </w:p>
    <w:p w14:paraId="76CE01DC" w14:textId="684E604D" w:rsidR="00384448" w:rsidRPr="00B042A2" w:rsidRDefault="00384448" w:rsidP="002540A4">
      <w:pPr>
        <w:pStyle w:val="a4"/>
        <w:numPr>
          <w:ilvl w:val="0"/>
          <w:numId w:val="15"/>
        </w:numPr>
        <w:shd w:val="clear" w:color="auto" w:fill="FFFFFF"/>
        <w:tabs>
          <w:tab w:val="left" w:pos="31"/>
          <w:tab w:val="left" w:pos="31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при уклонении либо воспрепятствовании Заемщика контролю со стороны представителя МФО за целевым использованием</w:t>
      </w:r>
      <w:r w:rsidR="00307603" w:rsidRPr="00B042A2">
        <w:rPr>
          <w:rFonts w:ascii="Times New Roman" w:hAnsi="Times New Roman"/>
          <w:sz w:val="24"/>
          <w:szCs w:val="24"/>
        </w:rPr>
        <w:t xml:space="preserve"> Микрокредита</w:t>
      </w:r>
      <w:r w:rsidRPr="00B042A2">
        <w:rPr>
          <w:rFonts w:ascii="Times New Roman" w:hAnsi="Times New Roman"/>
          <w:sz w:val="24"/>
          <w:szCs w:val="24"/>
        </w:rPr>
        <w:t xml:space="preserve"> и финансово-хозяйственным положением Заемщика;</w:t>
      </w:r>
      <w:r w:rsidRPr="00B042A2">
        <w:rPr>
          <w:rFonts w:ascii="Times New Roman" w:hAnsi="Times New Roman"/>
          <w:sz w:val="24"/>
          <w:szCs w:val="24"/>
        </w:rPr>
        <w:tab/>
      </w:r>
    </w:p>
    <w:p w14:paraId="582A4790" w14:textId="5A5490D8" w:rsidR="00384448" w:rsidRPr="00B042A2" w:rsidRDefault="00384448" w:rsidP="002540A4">
      <w:pPr>
        <w:pStyle w:val="a4"/>
        <w:numPr>
          <w:ilvl w:val="0"/>
          <w:numId w:val="15"/>
        </w:numPr>
        <w:shd w:val="clear" w:color="auto" w:fill="FFFFFF"/>
        <w:tabs>
          <w:tab w:val="left" w:pos="31"/>
          <w:tab w:val="left" w:pos="31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если Заемщик допустил или допускает нецелевое использование </w:t>
      </w:r>
      <w:r w:rsidR="00BF12F2" w:rsidRPr="00B042A2">
        <w:rPr>
          <w:rFonts w:ascii="Times New Roman" w:hAnsi="Times New Roman"/>
          <w:sz w:val="24"/>
          <w:szCs w:val="24"/>
        </w:rPr>
        <w:t>М</w:t>
      </w:r>
      <w:r w:rsidRPr="00B042A2">
        <w:rPr>
          <w:rFonts w:ascii="Times New Roman" w:hAnsi="Times New Roman"/>
          <w:sz w:val="24"/>
          <w:szCs w:val="24"/>
        </w:rPr>
        <w:t>икрокредита;</w:t>
      </w:r>
    </w:p>
    <w:p w14:paraId="7B06E487" w14:textId="5B08E899" w:rsidR="00384448" w:rsidRPr="00B042A2" w:rsidRDefault="00384448" w:rsidP="002540A4">
      <w:pPr>
        <w:pStyle w:val="a4"/>
        <w:numPr>
          <w:ilvl w:val="0"/>
          <w:numId w:val="15"/>
        </w:numPr>
        <w:shd w:val="clear" w:color="auto" w:fill="FFFFFF"/>
        <w:tabs>
          <w:tab w:val="left" w:pos="31"/>
          <w:tab w:val="left" w:pos="31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в случае возникновения риска утраты Предмета залога;</w:t>
      </w:r>
    </w:p>
    <w:p w14:paraId="527A044E" w14:textId="0E65DE7D" w:rsidR="00384448" w:rsidRPr="00B042A2" w:rsidRDefault="00384448" w:rsidP="002540A4">
      <w:pPr>
        <w:pStyle w:val="a4"/>
        <w:numPr>
          <w:ilvl w:val="0"/>
          <w:numId w:val="15"/>
        </w:numPr>
        <w:shd w:val="clear" w:color="auto" w:fill="FFFFFF"/>
        <w:tabs>
          <w:tab w:val="left" w:pos="31"/>
          <w:tab w:val="left" w:pos="31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в случае выявления фактов мошенничества, совершенных Заемщиком и/или третьими лицами, которые привели либо могут привести к </w:t>
      </w:r>
      <w:r w:rsidR="00875EC4" w:rsidRPr="00B042A2">
        <w:rPr>
          <w:rFonts w:ascii="Times New Roman" w:hAnsi="Times New Roman"/>
          <w:sz w:val="24"/>
          <w:szCs w:val="24"/>
        </w:rPr>
        <w:t>нарушению Заемщиком сроков возврата Микрокредита</w:t>
      </w:r>
      <w:r w:rsidR="00307603" w:rsidRPr="00B042A2">
        <w:rPr>
          <w:rFonts w:ascii="Times New Roman" w:hAnsi="Times New Roman"/>
          <w:sz w:val="24"/>
          <w:szCs w:val="24"/>
        </w:rPr>
        <w:t xml:space="preserve"> и/или уплаты Вознаграждения</w:t>
      </w:r>
      <w:r w:rsidR="00875EC4" w:rsidRPr="00B042A2">
        <w:rPr>
          <w:rFonts w:ascii="Times New Roman" w:hAnsi="Times New Roman"/>
          <w:sz w:val="24"/>
          <w:szCs w:val="24"/>
        </w:rPr>
        <w:t xml:space="preserve"> по Графику погашения </w:t>
      </w:r>
      <w:r w:rsidRPr="00B042A2">
        <w:rPr>
          <w:rFonts w:ascii="Times New Roman" w:hAnsi="Times New Roman"/>
          <w:sz w:val="24"/>
          <w:szCs w:val="24"/>
        </w:rPr>
        <w:t xml:space="preserve">и/или </w:t>
      </w:r>
      <w:r w:rsidR="00307603" w:rsidRPr="00B042A2">
        <w:rPr>
          <w:rFonts w:ascii="Times New Roman" w:hAnsi="Times New Roman"/>
          <w:sz w:val="24"/>
          <w:szCs w:val="24"/>
        </w:rPr>
        <w:t>утрате/гибели/</w:t>
      </w:r>
      <w:r w:rsidRPr="00B042A2">
        <w:rPr>
          <w:rFonts w:ascii="Times New Roman" w:hAnsi="Times New Roman"/>
          <w:sz w:val="24"/>
          <w:szCs w:val="24"/>
        </w:rPr>
        <w:t>утере Предмета залога;</w:t>
      </w:r>
    </w:p>
    <w:p w14:paraId="2E040884" w14:textId="39F446D4" w:rsidR="00384448" w:rsidRPr="00B042A2" w:rsidRDefault="00384448" w:rsidP="002540A4">
      <w:pPr>
        <w:pStyle w:val="a4"/>
        <w:numPr>
          <w:ilvl w:val="0"/>
          <w:numId w:val="15"/>
        </w:numPr>
        <w:shd w:val="clear" w:color="auto" w:fill="FFFFFF"/>
        <w:tabs>
          <w:tab w:val="left" w:pos="31"/>
          <w:tab w:val="left" w:pos="31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eastAsia="Calibri" w:hAnsi="Times New Roman"/>
          <w:bCs/>
          <w:color w:val="000000"/>
          <w:sz w:val="24"/>
          <w:szCs w:val="24"/>
        </w:rPr>
        <w:t xml:space="preserve">в случае неисполнения обязательства или нарушения Заемщиком, установленных МФО сроков по </w:t>
      </w:r>
      <w:r w:rsidRPr="00B042A2">
        <w:rPr>
          <w:rFonts w:ascii="Times New Roman" w:eastAsia="Calibri" w:hAnsi="Times New Roman"/>
          <w:bCs/>
          <w:sz w:val="24"/>
          <w:szCs w:val="24"/>
        </w:rPr>
        <w:t>осуществлению страхования и/или несвоевременному предоставлению документов, подтверждающих осуществление страхования</w:t>
      </w:r>
      <w:r w:rsidR="00F4115B" w:rsidRPr="00B042A2">
        <w:rPr>
          <w:rFonts w:ascii="Times New Roman" w:eastAsia="Calibri" w:hAnsi="Times New Roman"/>
          <w:bCs/>
          <w:sz w:val="24"/>
          <w:szCs w:val="24"/>
        </w:rPr>
        <w:t>;</w:t>
      </w:r>
    </w:p>
    <w:p w14:paraId="7B69A22A" w14:textId="09C5BD0F" w:rsidR="00F4115B" w:rsidRPr="00B042A2" w:rsidRDefault="00F4115B" w:rsidP="002540A4">
      <w:pPr>
        <w:pStyle w:val="a4"/>
        <w:numPr>
          <w:ilvl w:val="0"/>
          <w:numId w:val="15"/>
        </w:numPr>
        <w:shd w:val="clear" w:color="auto" w:fill="FFFFFF"/>
        <w:tabs>
          <w:tab w:val="left" w:pos="31"/>
          <w:tab w:val="left" w:pos="31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lang w:val="kk-KZ"/>
        </w:rPr>
        <w:t>в случае выявления фактов несоответствия/ подделки подписей, печатей и т.д. по документам, предоставленным Заемщиком;</w:t>
      </w:r>
    </w:p>
    <w:p w14:paraId="02CC298E" w14:textId="7FD00B12" w:rsidR="00F4115B" w:rsidRPr="00B042A2" w:rsidRDefault="00F4115B" w:rsidP="002540A4">
      <w:pPr>
        <w:pStyle w:val="a4"/>
        <w:numPr>
          <w:ilvl w:val="0"/>
          <w:numId w:val="15"/>
        </w:numPr>
        <w:shd w:val="clear" w:color="auto" w:fill="FFFFFF"/>
        <w:tabs>
          <w:tab w:val="left" w:pos="31"/>
          <w:tab w:val="left" w:pos="312"/>
          <w:tab w:val="left" w:pos="1134"/>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lang w:val="kk-KZ"/>
        </w:rPr>
        <w:t xml:space="preserve">в случае выявления фактов нарушения Заемщиком действующего законодательства Республики Казахстан или других стран, вовлечения Заемщика в судебные разбирательства, которые могут привести к </w:t>
      </w:r>
      <w:r w:rsidR="00307603" w:rsidRPr="00B042A2">
        <w:rPr>
          <w:rFonts w:ascii="Times New Roman" w:hAnsi="Times New Roman"/>
          <w:sz w:val="24"/>
          <w:szCs w:val="24"/>
          <w:lang w:val="kk-KZ"/>
        </w:rPr>
        <w:t xml:space="preserve">утрате/гибели/утере </w:t>
      </w:r>
      <w:r w:rsidRPr="00B042A2">
        <w:rPr>
          <w:rFonts w:ascii="Times New Roman" w:hAnsi="Times New Roman"/>
          <w:sz w:val="24"/>
          <w:szCs w:val="24"/>
          <w:lang w:val="kk-KZ"/>
        </w:rPr>
        <w:t>Предмета залога, снижению платежеспособности или иным негативным образом отразиться на исполнении обязательств Заемщика перед МФО;</w:t>
      </w:r>
    </w:p>
    <w:p w14:paraId="6B97FB16" w14:textId="4322BA48" w:rsidR="00F4115B" w:rsidRPr="00B042A2" w:rsidRDefault="00F4115B" w:rsidP="00B042A2">
      <w:pPr>
        <w:pStyle w:val="a4"/>
        <w:numPr>
          <w:ilvl w:val="0"/>
          <w:numId w:val="15"/>
        </w:numPr>
        <w:shd w:val="clear" w:color="auto" w:fill="FFFFFF"/>
        <w:tabs>
          <w:tab w:val="left" w:pos="31"/>
          <w:tab w:val="left" w:pos="312"/>
          <w:tab w:val="left" w:pos="630"/>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bCs/>
          <w:sz w:val="24"/>
          <w:szCs w:val="24"/>
          <w:lang w:val="kk-KZ"/>
        </w:rPr>
        <w:t>в случае не оформления надлежащим образом Предмета залога в качестве обеспечения исполнения обязательств Заемщика перед МФО в установленные сроки;</w:t>
      </w:r>
    </w:p>
    <w:p w14:paraId="0CC14C38" w14:textId="4B700367" w:rsidR="00F4115B" w:rsidRPr="00B042A2" w:rsidRDefault="00F4115B" w:rsidP="00B042A2">
      <w:pPr>
        <w:pStyle w:val="a4"/>
        <w:numPr>
          <w:ilvl w:val="0"/>
          <w:numId w:val="15"/>
        </w:numPr>
        <w:shd w:val="clear" w:color="auto" w:fill="FFFFFF"/>
        <w:tabs>
          <w:tab w:val="left" w:pos="31"/>
          <w:tab w:val="left" w:pos="312"/>
          <w:tab w:val="left" w:pos="630"/>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lang w:val="kk-KZ"/>
        </w:rPr>
        <w:t xml:space="preserve">в случае не выполнения предъявленных требований по замене Предмета залога, предоставления дополнительного обеспечения, </w:t>
      </w:r>
      <w:r w:rsidR="00597706" w:rsidRPr="00B042A2">
        <w:rPr>
          <w:rFonts w:ascii="Times New Roman" w:hAnsi="Times New Roman"/>
          <w:sz w:val="24"/>
          <w:szCs w:val="24"/>
          <w:lang w:val="kk-KZ"/>
        </w:rPr>
        <w:t xml:space="preserve">а также в других случаях, </w:t>
      </w:r>
      <w:r w:rsidRPr="00B042A2">
        <w:rPr>
          <w:rFonts w:ascii="Times New Roman" w:hAnsi="Times New Roman"/>
          <w:sz w:val="24"/>
          <w:szCs w:val="24"/>
          <w:lang w:val="kk-KZ"/>
        </w:rPr>
        <w:t xml:space="preserve">если обязательства </w:t>
      </w:r>
      <w:r w:rsidR="00597706" w:rsidRPr="00B042A2">
        <w:rPr>
          <w:rFonts w:ascii="Times New Roman" w:hAnsi="Times New Roman"/>
          <w:sz w:val="24"/>
          <w:szCs w:val="24"/>
          <w:lang w:val="kk-KZ"/>
        </w:rPr>
        <w:t>Заемщика</w:t>
      </w:r>
      <w:r w:rsidRPr="00B042A2">
        <w:rPr>
          <w:rFonts w:ascii="Times New Roman" w:hAnsi="Times New Roman"/>
          <w:sz w:val="24"/>
          <w:szCs w:val="24"/>
          <w:lang w:val="kk-KZ"/>
        </w:rPr>
        <w:t xml:space="preserve"> окажутся по различным причинам необеспеченными (или существует реальная угроза этого)</w:t>
      </w:r>
      <w:r w:rsidR="00597706" w:rsidRPr="00B042A2">
        <w:rPr>
          <w:rFonts w:ascii="Times New Roman" w:hAnsi="Times New Roman"/>
          <w:sz w:val="24"/>
          <w:szCs w:val="24"/>
          <w:lang w:val="kk-KZ"/>
        </w:rPr>
        <w:t>;</w:t>
      </w:r>
    </w:p>
    <w:p w14:paraId="2FD0A27F" w14:textId="7CAF790C" w:rsidR="00F4115B" w:rsidRPr="00B042A2" w:rsidRDefault="00F4115B" w:rsidP="00B042A2">
      <w:pPr>
        <w:pStyle w:val="a4"/>
        <w:numPr>
          <w:ilvl w:val="0"/>
          <w:numId w:val="15"/>
        </w:numPr>
        <w:shd w:val="clear" w:color="auto" w:fill="FFFFFF"/>
        <w:tabs>
          <w:tab w:val="left" w:pos="31"/>
          <w:tab w:val="left" w:pos="312"/>
          <w:tab w:val="left" w:pos="630"/>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bCs/>
          <w:sz w:val="24"/>
          <w:szCs w:val="24"/>
          <w:lang w:val="kk-KZ"/>
        </w:rPr>
        <w:t xml:space="preserve">угрозы признания </w:t>
      </w:r>
      <w:r w:rsidR="00597706" w:rsidRPr="00B042A2">
        <w:rPr>
          <w:rFonts w:ascii="Times New Roman" w:hAnsi="Times New Roman"/>
          <w:bCs/>
          <w:sz w:val="24"/>
          <w:szCs w:val="24"/>
          <w:lang w:val="kk-KZ"/>
        </w:rPr>
        <w:t>Заемщика</w:t>
      </w:r>
      <w:r w:rsidRPr="00B042A2">
        <w:rPr>
          <w:rFonts w:ascii="Times New Roman" w:hAnsi="Times New Roman"/>
          <w:bCs/>
          <w:sz w:val="24"/>
          <w:szCs w:val="24"/>
          <w:lang w:val="kk-KZ"/>
        </w:rPr>
        <w:t xml:space="preserve"> неплатежеспособным</w:t>
      </w:r>
      <w:r w:rsidR="00597706" w:rsidRPr="00B042A2">
        <w:rPr>
          <w:rFonts w:ascii="Times New Roman" w:hAnsi="Times New Roman"/>
          <w:bCs/>
          <w:sz w:val="24"/>
          <w:szCs w:val="24"/>
          <w:lang w:val="kk-KZ"/>
        </w:rPr>
        <w:t>;</w:t>
      </w:r>
    </w:p>
    <w:p w14:paraId="10498EBF" w14:textId="156780E2" w:rsidR="00F4115B" w:rsidRPr="00B042A2" w:rsidRDefault="00F4115B" w:rsidP="00B042A2">
      <w:pPr>
        <w:pStyle w:val="a4"/>
        <w:numPr>
          <w:ilvl w:val="0"/>
          <w:numId w:val="15"/>
        </w:numPr>
        <w:shd w:val="clear" w:color="auto" w:fill="FFFFFF"/>
        <w:tabs>
          <w:tab w:val="left" w:pos="31"/>
          <w:tab w:val="left" w:pos="312"/>
          <w:tab w:val="left" w:pos="630"/>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lang w:val="kk-KZ"/>
        </w:rPr>
        <w:t>необходимости соблюдения пруденциальных нормативов со стороны органов, регулирующих деятельность</w:t>
      </w:r>
      <w:r w:rsidR="00597706" w:rsidRPr="00B042A2">
        <w:rPr>
          <w:rFonts w:ascii="Times New Roman" w:hAnsi="Times New Roman"/>
          <w:sz w:val="24"/>
          <w:szCs w:val="24"/>
          <w:lang w:val="kk-KZ"/>
        </w:rPr>
        <w:t xml:space="preserve"> МФО</w:t>
      </w:r>
      <w:r w:rsidR="00F06F5F" w:rsidRPr="00B042A2">
        <w:rPr>
          <w:rFonts w:ascii="Times New Roman" w:hAnsi="Times New Roman"/>
          <w:sz w:val="24"/>
          <w:szCs w:val="24"/>
          <w:lang w:val="kk-KZ"/>
        </w:rPr>
        <w:t xml:space="preserve"> и/или </w:t>
      </w:r>
      <w:r w:rsidR="00F06F5F" w:rsidRPr="00B042A2">
        <w:rPr>
          <w:rFonts w:ascii="Times New Roman" w:hAnsi="Times New Roman"/>
          <w:sz w:val="24"/>
          <w:szCs w:val="24"/>
          <w:lang w:eastAsia="ru-RU"/>
        </w:rPr>
        <w:t>требований законодательства Республики Казахстан, в том числе изменения требования законодательства Республики Казахстан, влияющих на надлежащее исполнение МФО Договора</w:t>
      </w:r>
      <w:r w:rsidR="00597706" w:rsidRPr="00B042A2">
        <w:rPr>
          <w:rFonts w:ascii="Times New Roman" w:hAnsi="Times New Roman"/>
          <w:sz w:val="24"/>
          <w:szCs w:val="24"/>
          <w:lang w:val="kk-KZ"/>
        </w:rPr>
        <w:t>;</w:t>
      </w:r>
    </w:p>
    <w:p w14:paraId="20C3CBD1" w14:textId="25C858B3" w:rsidR="00BB6A23" w:rsidRPr="00B042A2" w:rsidRDefault="00BB6A23" w:rsidP="00B042A2">
      <w:pPr>
        <w:pStyle w:val="a4"/>
        <w:numPr>
          <w:ilvl w:val="0"/>
          <w:numId w:val="15"/>
        </w:numPr>
        <w:shd w:val="clear" w:color="auto" w:fill="FFFFFF"/>
        <w:tabs>
          <w:tab w:val="left" w:pos="31"/>
          <w:tab w:val="left" w:pos="312"/>
          <w:tab w:val="left" w:pos="630"/>
          <w:tab w:val="left" w:pos="1418"/>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eastAsia="Calibri" w:hAnsi="Times New Roman"/>
          <w:bCs/>
          <w:color w:val="000000"/>
          <w:sz w:val="24"/>
          <w:szCs w:val="24"/>
        </w:rPr>
        <w:t>если хотя бы одно из заявлений и гарантий, указанных в Стандартных условиях, было недействительно или стало недействительным в период действия Договора;</w:t>
      </w:r>
    </w:p>
    <w:p w14:paraId="3F6F134D" w14:textId="6B45BB68" w:rsidR="0037061C" w:rsidRPr="00B042A2" w:rsidRDefault="0037061C" w:rsidP="002540A4">
      <w:pPr>
        <w:shd w:val="clear" w:color="auto" w:fill="FFFFFF"/>
        <w:tabs>
          <w:tab w:val="left" w:pos="0"/>
          <w:tab w:val="left" w:pos="31"/>
          <w:tab w:val="left" w:pos="142"/>
          <w:tab w:val="left" w:pos="312"/>
          <w:tab w:val="left" w:pos="1134"/>
          <w:tab w:val="left" w:pos="1418"/>
        </w:tabs>
        <w:spacing w:after="0" w:line="240" w:lineRule="auto"/>
        <w:jc w:val="both"/>
        <w:textAlignment w:val="baseline"/>
        <w:rPr>
          <w:rFonts w:ascii="Times New Roman" w:hAnsi="Times New Roman"/>
          <w:sz w:val="24"/>
          <w:szCs w:val="24"/>
        </w:rPr>
      </w:pPr>
      <w:r w:rsidRPr="00B042A2">
        <w:rPr>
          <w:rFonts w:ascii="Times New Roman" w:hAnsi="Times New Roman"/>
          <w:bCs/>
          <w:sz w:val="24"/>
          <w:szCs w:val="24"/>
          <w:lang w:eastAsia="ru-RU"/>
        </w:rPr>
        <w:lastRenderedPageBreak/>
        <w:t xml:space="preserve">15) </w:t>
      </w:r>
      <w:r w:rsidR="007A0F2A" w:rsidRPr="00B042A2">
        <w:rPr>
          <w:rFonts w:ascii="Times New Roman" w:hAnsi="Times New Roman"/>
          <w:bCs/>
          <w:sz w:val="24"/>
          <w:szCs w:val="24"/>
          <w:lang w:eastAsia="ru-RU"/>
        </w:rPr>
        <w:t>наступления страхового случая в отношении Предмета залога</w:t>
      </w:r>
      <w:r w:rsidR="00010231" w:rsidRPr="00B042A2">
        <w:rPr>
          <w:rFonts w:ascii="Times New Roman" w:hAnsi="Times New Roman"/>
          <w:bCs/>
          <w:sz w:val="24"/>
          <w:szCs w:val="24"/>
          <w:lang w:eastAsia="ru-RU"/>
        </w:rPr>
        <w:t>;</w:t>
      </w:r>
      <w:r w:rsidR="00010231" w:rsidRPr="00B042A2">
        <w:rPr>
          <w:rFonts w:ascii="Times New Roman" w:hAnsi="Times New Roman" w:cs="Times New Roman"/>
          <w:sz w:val="24"/>
          <w:szCs w:val="24"/>
        </w:rPr>
        <w:t>16)при</w:t>
      </w:r>
      <w:r w:rsidRPr="00B042A2">
        <w:rPr>
          <w:rFonts w:ascii="Times New Roman" w:hAnsi="Times New Roman" w:cs="Times New Roman"/>
          <w:sz w:val="24"/>
          <w:szCs w:val="24"/>
        </w:rPr>
        <w:t xml:space="preserve"> недостаточно</w:t>
      </w:r>
      <w:r w:rsidR="00010231" w:rsidRPr="00B042A2">
        <w:rPr>
          <w:rFonts w:ascii="Times New Roman" w:hAnsi="Times New Roman" w:cs="Times New Roman"/>
          <w:sz w:val="24"/>
          <w:szCs w:val="24"/>
        </w:rPr>
        <w:t>сти полученного МФО страхового возмещения</w:t>
      </w:r>
      <w:r w:rsidRPr="00B042A2">
        <w:rPr>
          <w:rFonts w:ascii="Times New Roman" w:hAnsi="Times New Roman" w:cs="Times New Roman"/>
          <w:sz w:val="24"/>
          <w:szCs w:val="24"/>
        </w:rPr>
        <w:t xml:space="preserve"> для погашения всей Задолженности Заемщика по Микрокредиту, </w:t>
      </w:r>
      <w:r w:rsidR="00010231" w:rsidRPr="00B042A2">
        <w:rPr>
          <w:rFonts w:ascii="Times New Roman" w:hAnsi="Times New Roman" w:cs="Times New Roman"/>
          <w:sz w:val="24"/>
          <w:szCs w:val="24"/>
        </w:rPr>
        <w:t>и не</w:t>
      </w:r>
      <w:r w:rsidRPr="00B042A2">
        <w:rPr>
          <w:rFonts w:ascii="Times New Roman" w:hAnsi="Times New Roman" w:cs="Times New Roman"/>
          <w:sz w:val="24"/>
          <w:szCs w:val="24"/>
        </w:rPr>
        <w:t xml:space="preserve"> внес</w:t>
      </w:r>
      <w:r w:rsidR="00010231" w:rsidRPr="00B042A2">
        <w:rPr>
          <w:rFonts w:ascii="Times New Roman" w:hAnsi="Times New Roman" w:cs="Times New Roman"/>
          <w:sz w:val="24"/>
          <w:szCs w:val="24"/>
        </w:rPr>
        <w:t>ении Заемщиком</w:t>
      </w:r>
      <w:r w:rsidRPr="00B042A2">
        <w:rPr>
          <w:rFonts w:ascii="Times New Roman" w:hAnsi="Times New Roman" w:cs="Times New Roman"/>
          <w:sz w:val="24"/>
          <w:szCs w:val="24"/>
        </w:rPr>
        <w:t xml:space="preserve"> на Расчетный счет МФО сумм</w:t>
      </w:r>
      <w:r w:rsidR="00010231" w:rsidRPr="00B042A2">
        <w:rPr>
          <w:rFonts w:ascii="Times New Roman" w:hAnsi="Times New Roman" w:cs="Times New Roman"/>
          <w:sz w:val="24"/>
          <w:szCs w:val="24"/>
        </w:rPr>
        <w:t>ы</w:t>
      </w:r>
      <w:r w:rsidRPr="00B042A2">
        <w:rPr>
          <w:rFonts w:ascii="Times New Roman" w:hAnsi="Times New Roman" w:cs="Times New Roman"/>
          <w:sz w:val="24"/>
          <w:szCs w:val="24"/>
        </w:rPr>
        <w:t>, недостающ</w:t>
      </w:r>
      <w:r w:rsidR="00010231" w:rsidRPr="00B042A2">
        <w:rPr>
          <w:rFonts w:ascii="Times New Roman" w:hAnsi="Times New Roman" w:cs="Times New Roman"/>
          <w:sz w:val="24"/>
          <w:szCs w:val="24"/>
        </w:rPr>
        <w:t>ей</w:t>
      </w:r>
      <w:r w:rsidRPr="00B042A2">
        <w:rPr>
          <w:rFonts w:ascii="Times New Roman" w:hAnsi="Times New Roman" w:cs="Times New Roman"/>
          <w:sz w:val="24"/>
          <w:szCs w:val="24"/>
        </w:rPr>
        <w:t xml:space="preserve"> для погашения Задолженности в полном объеме</w:t>
      </w:r>
      <w:r w:rsidR="00010231" w:rsidRPr="00B042A2">
        <w:rPr>
          <w:rFonts w:ascii="Times New Roman" w:hAnsi="Times New Roman" w:cs="Times New Roman"/>
          <w:sz w:val="24"/>
          <w:szCs w:val="24"/>
        </w:rPr>
        <w:t xml:space="preserve"> или внесении денег в сумме, не достаточной для полного погашения Задолженности, в сроки, предусмотренные в соответствующем требовании МФО</w:t>
      </w:r>
      <w:r w:rsidRPr="00B042A2">
        <w:rPr>
          <w:rFonts w:ascii="Times New Roman" w:hAnsi="Times New Roman" w:cs="Times New Roman"/>
          <w:sz w:val="24"/>
          <w:szCs w:val="24"/>
        </w:rPr>
        <w:t xml:space="preserve">. </w:t>
      </w:r>
    </w:p>
    <w:p w14:paraId="115EDD1E" w14:textId="5112533D" w:rsidR="00CD6007" w:rsidRPr="00B042A2" w:rsidRDefault="00010231" w:rsidP="002540A4">
      <w:pPr>
        <w:pStyle w:val="a4"/>
        <w:shd w:val="clear" w:color="auto" w:fill="FFFFFF"/>
        <w:tabs>
          <w:tab w:val="left" w:pos="31"/>
          <w:tab w:val="left" w:pos="312"/>
          <w:tab w:val="left" w:pos="1134"/>
          <w:tab w:val="left" w:pos="1418"/>
        </w:tabs>
        <w:spacing w:after="0" w:line="240" w:lineRule="auto"/>
        <w:ind w:left="0"/>
        <w:contextualSpacing w:val="0"/>
        <w:jc w:val="both"/>
        <w:textAlignment w:val="baseline"/>
        <w:rPr>
          <w:rFonts w:ascii="Times New Roman" w:hAnsi="Times New Roman"/>
          <w:sz w:val="24"/>
          <w:szCs w:val="24"/>
        </w:rPr>
      </w:pPr>
      <w:r w:rsidRPr="00B042A2">
        <w:rPr>
          <w:rFonts w:ascii="Times New Roman" w:hAnsi="Times New Roman"/>
          <w:sz w:val="24"/>
          <w:szCs w:val="24"/>
        </w:rPr>
        <w:t>1</w:t>
      </w:r>
      <w:r w:rsidR="00C24CDD" w:rsidRPr="00B042A2">
        <w:rPr>
          <w:rFonts w:ascii="Times New Roman" w:hAnsi="Times New Roman"/>
          <w:sz w:val="24"/>
          <w:szCs w:val="24"/>
        </w:rPr>
        <w:t>6</w:t>
      </w:r>
      <w:r w:rsidRPr="00B042A2">
        <w:rPr>
          <w:rFonts w:ascii="Times New Roman" w:hAnsi="Times New Roman"/>
          <w:sz w:val="24"/>
          <w:szCs w:val="24"/>
        </w:rPr>
        <w:t>)</w:t>
      </w:r>
      <w:r w:rsidR="00384448" w:rsidRPr="00B042A2">
        <w:rPr>
          <w:rFonts w:ascii="Times New Roman" w:hAnsi="Times New Roman"/>
          <w:sz w:val="24"/>
          <w:szCs w:val="24"/>
        </w:rPr>
        <w:t>в иных случаях, предусмотренных законодательными актами и/или Договором.</w:t>
      </w:r>
    </w:p>
    <w:p w14:paraId="60266C1E" w14:textId="77777777" w:rsidR="00384448" w:rsidRPr="00B042A2" w:rsidRDefault="00384448" w:rsidP="00C24CDD">
      <w:pPr>
        <w:pStyle w:val="a4"/>
        <w:numPr>
          <w:ilvl w:val="0"/>
          <w:numId w:val="37"/>
        </w:numPr>
        <w:shd w:val="clear" w:color="auto" w:fill="FFFFFF"/>
        <w:tabs>
          <w:tab w:val="left" w:pos="-142"/>
        </w:tabs>
        <w:spacing w:after="0" w:line="240" w:lineRule="auto"/>
        <w:ind w:left="0" w:firstLine="0"/>
        <w:contextualSpacing w:val="0"/>
        <w:jc w:val="both"/>
        <w:textAlignment w:val="baseline"/>
        <w:rPr>
          <w:rFonts w:ascii="Times New Roman" w:hAnsi="Times New Roman"/>
          <w:b/>
          <w:sz w:val="24"/>
          <w:szCs w:val="24"/>
        </w:rPr>
      </w:pPr>
      <w:r w:rsidRPr="00B042A2">
        <w:rPr>
          <w:rFonts w:ascii="Times New Roman" w:hAnsi="Times New Roman"/>
          <w:b/>
          <w:sz w:val="24"/>
          <w:szCs w:val="24"/>
        </w:rPr>
        <w:t>Порядок внесения изменений в условия Договора.</w:t>
      </w:r>
    </w:p>
    <w:p w14:paraId="756C4535" w14:textId="47102B11" w:rsidR="00AD1B7B" w:rsidRPr="00B042A2" w:rsidRDefault="00384448" w:rsidP="00C24CDD">
      <w:pPr>
        <w:pStyle w:val="a4"/>
        <w:shd w:val="clear" w:color="auto" w:fill="FFFFFF"/>
        <w:tabs>
          <w:tab w:val="left" w:pos="0"/>
        </w:tabs>
        <w:spacing w:after="0" w:line="240" w:lineRule="auto"/>
        <w:ind w:left="0"/>
        <w:jc w:val="both"/>
        <w:textAlignment w:val="baseline"/>
        <w:rPr>
          <w:rFonts w:ascii="Times New Roman" w:hAnsi="Times New Roman"/>
          <w:sz w:val="24"/>
          <w:szCs w:val="24"/>
        </w:rPr>
      </w:pPr>
      <w:r w:rsidRPr="00B042A2">
        <w:rPr>
          <w:rFonts w:ascii="Times New Roman" w:eastAsia="Calibri" w:hAnsi="Times New Roman"/>
          <w:sz w:val="24"/>
          <w:szCs w:val="24"/>
        </w:rPr>
        <w:t xml:space="preserve"> </w:t>
      </w:r>
      <w:r w:rsidR="00AD1B7B" w:rsidRPr="00B042A2">
        <w:rPr>
          <w:rFonts w:ascii="Times New Roman" w:eastAsia="Calibri" w:hAnsi="Times New Roman"/>
          <w:b/>
          <w:bCs/>
          <w:sz w:val="24"/>
          <w:szCs w:val="24"/>
        </w:rPr>
        <w:t>6.1.</w:t>
      </w:r>
      <w:r w:rsidR="00AD1B7B" w:rsidRPr="00B042A2">
        <w:rPr>
          <w:rFonts w:ascii="Times New Roman" w:eastAsia="Calibri" w:hAnsi="Times New Roman"/>
          <w:sz w:val="24"/>
          <w:szCs w:val="24"/>
        </w:rPr>
        <w:t xml:space="preserve"> </w:t>
      </w:r>
      <w:r w:rsidRPr="00B042A2">
        <w:rPr>
          <w:rFonts w:ascii="Times New Roman" w:eastAsia="Calibri" w:hAnsi="Times New Roman"/>
          <w:sz w:val="24"/>
          <w:szCs w:val="24"/>
        </w:rPr>
        <w:t>Настоящие Стандартные условия подлежат размещению на официальном интернет-ресурсе МФО, указанном по тексту Договора и вступают в силу с даты размещения.</w:t>
      </w:r>
      <w:r w:rsidR="00C24CDD" w:rsidRPr="00B042A2">
        <w:rPr>
          <w:rFonts w:ascii="Times New Roman" w:eastAsia="Calibri" w:hAnsi="Times New Roman"/>
          <w:sz w:val="24"/>
          <w:szCs w:val="24"/>
        </w:rPr>
        <w:t xml:space="preserve"> </w:t>
      </w:r>
      <w:r w:rsidR="00AD1B7B" w:rsidRPr="00B042A2">
        <w:rPr>
          <w:rStyle w:val="cf01"/>
          <w:rFonts w:ascii="Times New Roman" w:hAnsi="Times New Roman" w:cs="Times New Roman"/>
          <w:sz w:val="24"/>
          <w:szCs w:val="24"/>
        </w:rPr>
        <w:t xml:space="preserve">Стороны договорились, что достижение соглашения об изменении/дополнении условий Стандартных условий, осуществляется посредством уведомления МФО Заемщика любым доступным способом. Заемщик признает, что не получение МФО письменного отказа, подписанного Заемщиком, на четвертый рабочий день после размещения уведомления, свидетельствует о его согласии с измененными/дополненными условиями Стандартных условий, и является достаточным подтверждением его волеизъявления на согласие с изменениями/дополнениями. Такое согласие Заемщика, признается полным и безоговорочным. </w:t>
      </w:r>
      <w:r w:rsidR="00171E0B" w:rsidRPr="00B042A2">
        <w:rPr>
          <w:rStyle w:val="cf01"/>
          <w:rFonts w:ascii="Times New Roman" w:hAnsi="Times New Roman" w:cs="Times New Roman"/>
          <w:sz w:val="24"/>
          <w:szCs w:val="24"/>
        </w:rPr>
        <w:t xml:space="preserve">Положения настоящего пункта не распространяются на </w:t>
      </w:r>
      <w:r w:rsidR="00171E0B" w:rsidRPr="00B042A2">
        <w:rPr>
          <w:rFonts w:ascii="Times New Roman" w:hAnsi="Times New Roman"/>
          <w:sz w:val="24"/>
          <w:szCs w:val="24"/>
          <w:lang w:val="kk-KZ"/>
        </w:rPr>
        <w:t>случаи изменения/дополнения Стандартных условий,  если имеют место изменения законодательства Республики Казахстан, которые распространяются на правоотношения Сторон, возникшие из настоящего Договора.</w:t>
      </w:r>
    </w:p>
    <w:p w14:paraId="2C3836B2" w14:textId="40C6504E" w:rsidR="00AD1B7B" w:rsidRPr="00B042A2" w:rsidRDefault="00AD1B7B" w:rsidP="002540A4">
      <w:pPr>
        <w:pStyle w:val="a4"/>
        <w:numPr>
          <w:ilvl w:val="1"/>
          <w:numId w:val="35"/>
        </w:numPr>
        <w:shd w:val="clear" w:color="auto" w:fill="FFFFFF"/>
        <w:tabs>
          <w:tab w:val="left" w:pos="0"/>
        </w:tabs>
        <w:spacing w:after="0" w:line="240" w:lineRule="auto"/>
        <w:ind w:left="0" w:firstLine="0"/>
        <w:jc w:val="both"/>
        <w:textAlignment w:val="baseline"/>
        <w:rPr>
          <w:rFonts w:ascii="Times New Roman" w:hAnsi="Times New Roman"/>
          <w:sz w:val="24"/>
          <w:szCs w:val="24"/>
        </w:rPr>
      </w:pPr>
      <w:r w:rsidRPr="00B042A2">
        <w:rPr>
          <w:rStyle w:val="cf01"/>
          <w:rFonts w:ascii="Times New Roman" w:hAnsi="Times New Roman" w:cs="Times New Roman"/>
          <w:sz w:val="24"/>
          <w:szCs w:val="24"/>
        </w:rPr>
        <w:t>Изменения/дополнения в Стандартные условия вступают в силу на пятый рабочий день с даты размещения уведомления, предусмотренного п. 6.</w:t>
      </w:r>
      <w:r w:rsidR="00C24CDD" w:rsidRPr="00B042A2">
        <w:rPr>
          <w:rStyle w:val="cf01"/>
          <w:rFonts w:ascii="Times New Roman" w:hAnsi="Times New Roman" w:cs="Times New Roman"/>
          <w:sz w:val="24"/>
          <w:szCs w:val="24"/>
        </w:rPr>
        <w:t>1</w:t>
      </w:r>
      <w:r w:rsidRPr="00B042A2">
        <w:rPr>
          <w:rStyle w:val="cf01"/>
          <w:rFonts w:ascii="Times New Roman" w:hAnsi="Times New Roman" w:cs="Times New Roman"/>
          <w:sz w:val="24"/>
          <w:szCs w:val="24"/>
        </w:rPr>
        <w:t xml:space="preserve">. Стандартных условий. </w:t>
      </w:r>
    </w:p>
    <w:p w14:paraId="796FCA6F" w14:textId="27DDE9E5" w:rsidR="00A40E9C" w:rsidRPr="00B042A2" w:rsidRDefault="00A40E9C" w:rsidP="002540A4">
      <w:pPr>
        <w:pStyle w:val="a4"/>
        <w:numPr>
          <w:ilvl w:val="1"/>
          <w:numId w:val="35"/>
        </w:numPr>
        <w:shd w:val="clear" w:color="auto" w:fill="FFFFFF"/>
        <w:tabs>
          <w:tab w:val="left" w:pos="0"/>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МФО вправе в одностороннем порядке изменять условия Договора в сторону их улучшения для Заемщика. Под улучшением условий Договора для Заемщика понимаются:</w:t>
      </w:r>
    </w:p>
    <w:p w14:paraId="44398944" w14:textId="3591C717" w:rsidR="00A40E9C" w:rsidRPr="00B042A2" w:rsidRDefault="00A40E9C" w:rsidP="002540A4">
      <w:pPr>
        <w:pStyle w:val="a4"/>
        <w:shd w:val="clear" w:color="auto" w:fill="FFFFFF"/>
        <w:tabs>
          <w:tab w:val="left" w:pos="0"/>
        </w:tabs>
        <w:spacing w:after="0" w:line="240" w:lineRule="auto"/>
        <w:ind w:left="0"/>
        <w:contextualSpacing w:val="0"/>
        <w:jc w:val="both"/>
        <w:textAlignment w:val="baseline"/>
        <w:rPr>
          <w:rFonts w:ascii="Times New Roman" w:hAnsi="Times New Roman"/>
          <w:sz w:val="24"/>
          <w:szCs w:val="24"/>
        </w:rPr>
      </w:pPr>
      <w:r w:rsidRPr="00B042A2">
        <w:rPr>
          <w:rFonts w:ascii="Times New Roman" w:hAnsi="Times New Roman"/>
          <w:sz w:val="24"/>
          <w:szCs w:val="24"/>
        </w:rPr>
        <w:t>изменение в сторону уменьшения или полная отмена неустойки (штрафа, пени);</w:t>
      </w:r>
    </w:p>
    <w:p w14:paraId="12640913" w14:textId="67E5B825" w:rsidR="00A40E9C" w:rsidRPr="00B042A2" w:rsidRDefault="00A40E9C" w:rsidP="002540A4">
      <w:pPr>
        <w:pStyle w:val="a4"/>
        <w:shd w:val="clear" w:color="auto" w:fill="FFFFFF"/>
        <w:tabs>
          <w:tab w:val="left" w:pos="0"/>
        </w:tabs>
        <w:spacing w:after="0" w:line="240" w:lineRule="auto"/>
        <w:ind w:left="0"/>
        <w:contextualSpacing w:val="0"/>
        <w:jc w:val="both"/>
        <w:textAlignment w:val="baseline"/>
        <w:rPr>
          <w:rFonts w:ascii="Times New Roman" w:hAnsi="Times New Roman"/>
          <w:sz w:val="24"/>
          <w:szCs w:val="24"/>
        </w:rPr>
      </w:pPr>
      <w:r w:rsidRPr="00B042A2">
        <w:rPr>
          <w:rFonts w:ascii="Times New Roman" w:hAnsi="Times New Roman"/>
          <w:sz w:val="24"/>
          <w:szCs w:val="24"/>
        </w:rPr>
        <w:t>изменение в сторону уменьшения ставки Вознаграждения по Договору.</w:t>
      </w:r>
    </w:p>
    <w:p w14:paraId="72D65867" w14:textId="1CF41B96" w:rsidR="00A40E9C" w:rsidRPr="00B042A2" w:rsidRDefault="00A40E9C" w:rsidP="002540A4">
      <w:pPr>
        <w:pStyle w:val="a4"/>
        <w:shd w:val="clear" w:color="auto" w:fill="FFFFFF"/>
        <w:tabs>
          <w:tab w:val="left" w:pos="0"/>
        </w:tabs>
        <w:spacing w:after="0" w:line="240" w:lineRule="auto"/>
        <w:ind w:left="0"/>
        <w:contextualSpacing w:val="0"/>
        <w:jc w:val="both"/>
        <w:textAlignment w:val="baseline"/>
        <w:rPr>
          <w:rFonts w:ascii="Times New Roman" w:hAnsi="Times New Roman"/>
          <w:sz w:val="24"/>
          <w:szCs w:val="24"/>
        </w:rPr>
      </w:pPr>
      <w:r w:rsidRPr="00B042A2">
        <w:rPr>
          <w:rFonts w:ascii="Times New Roman" w:hAnsi="Times New Roman"/>
          <w:sz w:val="24"/>
          <w:szCs w:val="24"/>
        </w:rPr>
        <w:t xml:space="preserve">В случае применения МФО улучшающих условий, Заемщик уведомляется об изменении условий Договора в порядке, предусмотренном п. </w:t>
      </w:r>
      <w:r w:rsidR="003108F6" w:rsidRPr="00B042A2">
        <w:rPr>
          <w:rFonts w:ascii="Times New Roman" w:hAnsi="Times New Roman"/>
          <w:sz w:val="24"/>
          <w:szCs w:val="24"/>
        </w:rPr>
        <w:t>7</w:t>
      </w:r>
      <w:r w:rsidRPr="00B042A2">
        <w:rPr>
          <w:rFonts w:ascii="Times New Roman" w:hAnsi="Times New Roman"/>
          <w:sz w:val="24"/>
          <w:szCs w:val="24"/>
        </w:rPr>
        <w:t>.1. Договора.</w:t>
      </w:r>
    </w:p>
    <w:p w14:paraId="0FA1C170" w14:textId="2BF3C249" w:rsidR="00384448" w:rsidRPr="00B042A2" w:rsidRDefault="00384448" w:rsidP="002540A4">
      <w:pPr>
        <w:pStyle w:val="a4"/>
        <w:numPr>
          <w:ilvl w:val="1"/>
          <w:numId w:val="35"/>
        </w:numPr>
        <w:shd w:val="clear" w:color="auto" w:fill="FFFFFF"/>
        <w:tabs>
          <w:tab w:val="left" w:pos="0"/>
          <w:tab w:val="left" w:pos="360"/>
          <w:tab w:val="left" w:pos="426"/>
          <w:tab w:val="left" w:pos="462"/>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eastAsia="Calibri" w:hAnsi="Times New Roman"/>
          <w:bCs/>
          <w:color w:val="000000"/>
          <w:sz w:val="24"/>
          <w:szCs w:val="24"/>
        </w:rPr>
        <w:t xml:space="preserve">Заемщик соглашается, что в случае частичного досрочного погашения </w:t>
      </w:r>
      <w:r w:rsidR="00B84E18" w:rsidRPr="00B042A2">
        <w:rPr>
          <w:rFonts w:ascii="Times New Roman" w:eastAsia="Calibri" w:hAnsi="Times New Roman"/>
          <w:bCs/>
          <w:color w:val="000000"/>
          <w:sz w:val="24"/>
          <w:szCs w:val="24"/>
        </w:rPr>
        <w:t>З</w:t>
      </w:r>
      <w:r w:rsidRPr="00B042A2">
        <w:rPr>
          <w:rFonts w:ascii="Times New Roman" w:eastAsia="Calibri" w:hAnsi="Times New Roman"/>
          <w:bCs/>
          <w:color w:val="000000"/>
          <w:sz w:val="24"/>
          <w:szCs w:val="24"/>
        </w:rPr>
        <w:t xml:space="preserve">адолженности и/или изменению даты платежа по соответствующему заявлению по инициативе Заемщика, МФО </w:t>
      </w:r>
      <w:r w:rsidRPr="00B042A2">
        <w:rPr>
          <w:rFonts w:ascii="Times New Roman" w:eastAsia="Calibri" w:hAnsi="Times New Roman"/>
          <w:sz w:val="24"/>
          <w:szCs w:val="24"/>
          <w:lang w:eastAsia="ru-RU"/>
        </w:rPr>
        <w:t>составляет и выдает Заемщику новый График погашения</w:t>
      </w:r>
      <w:r w:rsidRPr="00B042A2">
        <w:rPr>
          <w:rFonts w:ascii="Times New Roman" w:eastAsia="Calibri" w:hAnsi="Times New Roman"/>
          <w:bCs/>
          <w:sz w:val="24"/>
          <w:szCs w:val="24"/>
        </w:rPr>
        <w:t xml:space="preserve">. При </w:t>
      </w:r>
      <w:r w:rsidRPr="00B042A2">
        <w:rPr>
          <w:rFonts w:ascii="Times New Roman" w:eastAsia="Calibri" w:hAnsi="Times New Roman"/>
          <w:bCs/>
          <w:color w:val="000000"/>
          <w:sz w:val="24"/>
          <w:szCs w:val="24"/>
        </w:rPr>
        <w:t>этом Стороны соглашаются, что в случае частичного досрочного погашения Задолженности и/или изменению даты платежа по инициативе Заемщика дополнительное соглашение к Договору не заключается.</w:t>
      </w:r>
    </w:p>
    <w:p w14:paraId="27E971DA" w14:textId="69A3ED2D" w:rsidR="001E21A1" w:rsidRPr="00B042A2" w:rsidRDefault="00384448" w:rsidP="002540A4">
      <w:pPr>
        <w:pStyle w:val="a4"/>
        <w:numPr>
          <w:ilvl w:val="1"/>
          <w:numId w:val="35"/>
        </w:numPr>
        <w:shd w:val="clear" w:color="auto" w:fill="FFFFFF"/>
        <w:tabs>
          <w:tab w:val="left" w:pos="0"/>
          <w:tab w:val="left" w:pos="360"/>
          <w:tab w:val="left" w:pos="426"/>
          <w:tab w:val="left" w:pos="462"/>
        </w:tabs>
        <w:spacing w:after="0" w:line="240" w:lineRule="auto"/>
        <w:ind w:left="0" w:firstLine="0"/>
        <w:contextualSpacing w:val="0"/>
        <w:jc w:val="both"/>
        <w:textAlignment w:val="baseline"/>
        <w:rPr>
          <w:rFonts w:ascii="Times New Roman" w:hAnsi="Times New Roman"/>
          <w:sz w:val="24"/>
          <w:szCs w:val="24"/>
        </w:rPr>
      </w:pPr>
      <w:r w:rsidRPr="00B042A2">
        <w:rPr>
          <w:rFonts w:ascii="Times New Roman" w:hAnsi="Times New Roman"/>
          <w:sz w:val="24"/>
          <w:szCs w:val="24"/>
        </w:rPr>
        <w:t>Отношения Сторон, не урегулированные Договором, регулируются законодательством Республики Казахстан.</w:t>
      </w:r>
    </w:p>
    <w:p w14:paraId="051C1887" w14:textId="77777777" w:rsidR="00384448" w:rsidRPr="00B042A2" w:rsidRDefault="00384448" w:rsidP="002540A4">
      <w:pPr>
        <w:pStyle w:val="a4"/>
        <w:numPr>
          <w:ilvl w:val="0"/>
          <w:numId w:val="19"/>
        </w:numPr>
        <w:shd w:val="clear" w:color="auto" w:fill="FFFFFF"/>
        <w:tabs>
          <w:tab w:val="left" w:pos="0"/>
        </w:tabs>
        <w:spacing w:after="0" w:line="240" w:lineRule="auto"/>
        <w:ind w:left="0" w:firstLine="0"/>
        <w:contextualSpacing w:val="0"/>
        <w:textAlignment w:val="baseline"/>
        <w:rPr>
          <w:rFonts w:ascii="Times New Roman" w:hAnsi="Times New Roman"/>
          <w:b/>
          <w:sz w:val="24"/>
          <w:szCs w:val="24"/>
        </w:rPr>
      </w:pPr>
      <w:r w:rsidRPr="00B042A2">
        <w:rPr>
          <w:rFonts w:ascii="Times New Roman" w:hAnsi="Times New Roman"/>
          <w:b/>
          <w:sz w:val="24"/>
          <w:szCs w:val="24"/>
        </w:rPr>
        <w:t>Иные условия.</w:t>
      </w:r>
    </w:p>
    <w:p w14:paraId="21E5B86E" w14:textId="0762CEE9" w:rsidR="00384448" w:rsidRPr="00B042A2" w:rsidRDefault="00384448" w:rsidP="002540A4">
      <w:pPr>
        <w:pStyle w:val="a4"/>
        <w:numPr>
          <w:ilvl w:val="1"/>
          <w:numId w:val="19"/>
        </w:numPr>
        <w:tabs>
          <w:tab w:val="left" w:pos="0"/>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Все уведомления, требования и иные документы в рамках условий Договора, считаются доставленными, если они направлены Заемщику одним из следующих способов:</w:t>
      </w:r>
    </w:p>
    <w:p w14:paraId="04E10F15" w14:textId="129EC44B" w:rsidR="00384448" w:rsidRPr="00B042A2" w:rsidRDefault="00384448" w:rsidP="002540A4">
      <w:pPr>
        <w:pStyle w:val="a4"/>
        <w:numPr>
          <w:ilvl w:val="0"/>
          <w:numId w:val="29"/>
        </w:numPr>
        <w:shd w:val="clear" w:color="auto" w:fill="FFFFFF"/>
        <w:tabs>
          <w:tab w:val="left" w:pos="-142"/>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на адрес электронной почты</w:t>
      </w:r>
      <w:bookmarkStart w:id="7" w:name="_Hlk88813787"/>
      <w:r w:rsidRPr="00B042A2">
        <w:rPr>
          <w:rFonts w:ascii="Times New Roman" w:hAnsi="Times New Roman"/>
          <w:sz w:val="24"/>
          <w:szCs w:val="24"/>
        </w:rPr>
        <w:t>;</w:t>
      </w:r>
    </w:p>
    <w:p w14:paraId="490C582B" w14:textId="288BEBA5" w:rsidR="00384448" w:rsidRPr="00B042A2" w:rsidRDefault="00384448" w:rsidP="002540A4">
      <w:pPr>
        <w:pStyle w:val="a4"/>
        <w:numPr>
          <w:ilvl w:val="0"/>
          <w:numId w:val="29"/>
        </w:numPr>
        <w:shd w:val="clear" w:color="auto" w:fill="FFFFFF"/>
        <w:tabs>
          <w:tab w:val="left" w:pos="-142"/>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по месту жительства, указанному в Заявлении, заказным письмом с уведомлением о его вручении, в том числе, если оно получено одним из совершеннолетних членов семьи, проживающим по указанному адресу;</w:t>
      </w:r>
    </w:p>
    <w:p w14:paraId="1ADBD5B6" w14:textId="07CAB9AD" w:rsidR="000C264E" w:rsidRPr="00B042A2" w:rsidRDefault="000C264E" w:rsidP="002540A4">
      <w:pPr>
        <w:pStyle w:val="a4"/>
        <w:numPr>
          <w:ilvl w:val="0"/>
          <w:numId w:val="29"/>
        </w:numPr>
        <w:shd w:val="clear" w:color="auto" w:fill="FFFFFF"/>
        <w:tabs>
          <w:tab w:val="left" w:pos="-142"/>
        </w:tabs>
        <w:spacing w:after="0" w:line="240" w:lineRule="auto"/>
        <w:ind w:left="0" w:firstLine="0"/>
        <w:jc w:val="both"/>
        <w:textAlignment w:val="baseline"/>
        <w:rPr>
          <w:rFonts w:ascii="Times New Roman" w:hAnsi="Times New Roman"/>
          <w:sz w:val="24"/>
          <w:szCs w:val="24"/>
        </w:rPr>
      </w:pPr>
      <w:r w:rsidRPr="00B042A2">
        <w:rPr>
          <w:rFonts w:ascii="Times New Roman" w:hAnsi="Times New Roman"/>
          <w:sz w:val="24"/>
          <w:szCs w:val="24"/>
        </w:rPr>
        <w:t>размещение информации на интернет ресурсе М</w:t>
      </w:r>
      <w:r w:rsidR="00CA44A7" w:rsidRPr="00B042A2">
        <w:rPr>
          <w:rFonts w:ascii="Times New Roman" w:hAnsi="Times New Roman"/>
          <w:sz w:val="24"/>
          <w:szCs w:val="24"/>
        </w:rPr>
        <w:t xml:space="preserve">ФО: </w:t>
      </w:r>
      <w:hyperlink r:id="rId10" w:history="1">
        <w:r w:rsidR="003108F6" w:rsidRPr="00B042A2">
          <w:rPr>
            <w:rStyle w:val="a9"/>
            <w:rFonts w:ascii="Times New Roman" w:hAnsi="Times New Roman"/>
            <w:sz w:val="24"/>
            <w:szCs w:val="24"/>
          </w:rPr>
          <w:t>https://mycarfinance.kz/</w:t>
        </w:r>
      </w:hyperlink>
      <w:r w:rsidR="003108F6" w:rsidRPr="00B042A2">
        <w:rPr>
          <w:rFonts w:ascii="Times New Roman" w:hAnsi="Times New Roman"/>
          <w:sz w:val="24"/>
          <w:szCs w:val="24"/>
          <w:lang w:val="kk-KZ" w:eastAsia="kk-KZ" w:bidi="kk-KZ"/>
        </w:rPr>
        <w:t>,</w:t>
      </w:r>
      <w:r w:rsidR="00CA44A7" w:rsidRPr="00B042A2">
        <w:rPr>
          <w:rFonts w:ascii="Times New Roman" w:hAnsi="Times New Roman"/>
          <w:sz w:val="24"/>
          <w:szCs w:val="24"/>
        </w:rPr>
        <w:t xml:space="preserve"> </w:t>
      </w:r>
      <w:r w:rsidRPr="00B042A2">
        <w:rPr>
          <w:rFonts w:ascii="Times New Roman" w:hAnsi="Times New Roman"/>
          <w:sz w:val="24"/>
          <w:szCs w:val="24"/>
        </w:rPr>
        <w:t>через удаленные каналы обслуживания, в иных средствах массовой информации;</w:t>
      </w:r>
    </w:p>
    <w:p w14:paraId="799F44A8" w14:textId="1C3E2608" w:rsidR="00384448" w:rsidRPr="00B042A2" w:rsidRDefault="00384448" w:rsidP="002540A4">
      <w:pPr>
        <w:pStyle w:val="a4"/>
        <w:numPr>
          <w:ilvl w:val="0"/>
          <w:numId w:val="29"/>
        </w:numPr>
        <w:shd w:val="clear" w:color="auto" w:fill="FFFFFF"/>
        <w:tabs>
          <w:tab w:val="left" w:pos="-142"/>
        </w:tabs>
        <w:spacing w:after="0" w:line="240" w:lineRule="auto"/>
        <w:ind w:left="0" w:firstLine="0"/>
        <w:contextualSpacing w:val="0"/>
        <w:jc w:val="both"/>
        <w:textAlignment w:val="baseline"/>
        <w:rPr>
          <w:rFonts w:ascii="Times New Roman" w:hAnsi="Times New Roman"/>
          <w:sz w:val="24"/>
          <w:szCs w:val="24"/>
        </w:rPr>
      </w:pPr>
      <w:bookmarkStart w:id="8" w:name="_Hlk88813847"/>
      <w:r w:rsidRPr="00B042A2">
        <w:rPr>
          <w:rFonts w:ascii="Times New Roman" w:hAnsi="Times New Roman"/>
          <w:sz w:val="24"/>
          <w:szCs w:val="24"/>
        </w:rPr>
        <w:t>с использованием иных средств связи, обеспечивающих фиксирование доставки, в том числе посредством телефонного звонка, через СМС сообщения, информирование через СМИ</w:t>
      </w:r>
      <w:bookmarkEnd w:id="7"/>
      <w:bookmarkEnd w:id="8"/>
      <w:r w:rsidRPr="00B042A2">
        <w:rPr>
          <w:rFonts w:ascii="Times New Roman" w:hAnsi="Times New Roman"/>
          <w:sz w:val="24"/>
          <w:szCs w:val="24"/>
        </w:rPr>
        <w:t>, с помощью электронного сообщения с использованием</w:t>
      </w:r>
      <w:r w:rsidRPr="00B042A2">
        <w:rPr>
          <w:rFonts w:ascii="Times New Roman" w:hAnsi="Times New Roman"/>
          <w:sz w:val="24"/>
          <w:szCs w:val="24"/>
        </w:rPr>
        <w:tab/>
        <w:t>информационно- телекоммуникационных сетей общего пользования, в том числе сети Интернет.</w:t>
      </w:r>
    </w:p>
    <w:p w14:paraId="5EA961D9" w14:textId="34878354" w:rsidR="006D78E5" w:rsidRPr="00B042A2" w:rsidRDefault="006D78E5" w:rsidP="003108F6">
      <w:pPr>
        <w:spacing w:line="240" w:lineRule="auto"/>
        <w:ind w:firstLine="720"/>
        <w:jc w:val="both"/>
        <w:rPr>
          <w:rFonts w:ascii="Times New Roman" w:hAnsi="Times New Roman" w:cs="Times New Roman"/>
          <w:sz w:val="24"/>
          <w:szCs w:val="24"/>
        </w:rPr>
      </w:pPr>
      <w:r w:rsidRPr="00B042A2">
        <w:rPr>
          <w:rFonts w:ascii="Times New Roman" w:hAnsi="Times New Roman" w:cs="Times New Roman"/>
          <w:sz w:val="24"/>
          <w:szCs w:val="24"/>
        </w:rPr>
        <w:t xml:space="preserve">При направлении Заемщиком заявлений/уведомлений и иных обращений в адрес МФО посредством мобильного приложения «Mycar.kz» либо путем направления сканированной копии заявления по электронному адресу МФО или иным способом, подтверждающим его </w:t>
      </w:r>
      <w:r w:rsidRPr="00B042A2">
        <w:rPr>
          <w:rFonts w:ascii="Times New Roman" w:hAnsi="Times New Roman" w:cs="Times New Roman"/>
          <w:sz w:val="24"/>
          <w:szCs w:val="24"/>
        </w:rPr>
        <w:lastRenderedPageBreak/>
        <w:t>получение уполномоченным работником/представителем МФО,  Заемщик, заключив Договор, выражает свое согласие с тем, что такие обращения в виде электронных сообщений могут быть использованы в качестве доказательств в ходе судебного разбирательства споров, а также для разрешений любых разногласий между МФО и Заемщиком.  Направление/получение МФО обращений, направленных Заемщиком посредством мобильного приложения «Mycar.kz» подтверждается лог-файлами. При этом, под лог-файлами понимаются файлы, содержащие системную информацию мобильного приложения «Mycar.kz», в которые заносятся определенные действия Заемщика в приложении. Стороны подтверждают, что лог-файлы являются надлежащим и достаточным документом, подтверждающим достоверное протоколирование операции Заемщика в мобильном приложении «Mycar.kz»  .</w:t>
      </w:r>
    </w:p>
    <w:p w14:paraId="6E19D578" w14:textId="1802248B" w:rsidR="00384448" w:rsidRPr="00B042A2" w:rsidRDefault="00384448" w:rsidP="002540A4">
      <w:pPr>
        <w:pStyle w:val="a4"/>
        <w:numPr>
          <w:ilvl w:val="1"/>
          <w:numId w:val="19"/>
        </w:numPr>
        <w:shd w:val="clear" w:color="auto" w:fill="FFFFFF"/>
        <w:tabs>
          <w:tab w:val="left" w:pos="142"/>
        </w:tabs>
        <w:spacing w:after="0" w:line="240" w:lineRule="auto"/>
        <w:ind w:left="0" w:firstLine="0"/>
        <w:contextualSpacing w:val="0"/>
        <w:jc w:val="both"/>
        <w:textAlignment w:val="baseline"/>
        <w:rPr>
          <w:rFonts w:ascii="Times New Roman" w:hAnsi="Times New Roman"/>
          <w:color w:val="000000"/>
          <w:sz w:val="24"/>
          <w:szCs w:val="24"/>
        </w:rPr>
      </w:pPr>
      <w:r w:rsidRPr="00B042A2">
        <w:rPr>
          <w:rFonts w:ascii="Times New Roman" w:hAnsi="Times New Roman"/>
          <w:color w:val="000000"/>
          <w:sz w:val="24"/>
          <w:szCs w:val="24"/>
        </w:rPr>
        <w:t>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подпункте</w:t>
      </w:r>
      <w:r w:rsidR="006B28EE" w:rsidRPr="00B042A2">
        <w:rPr>
          <w:rFonts w:ascii="Times New Roman" w:hAnsi="Times New Roman"/>
          <w:color w:val="000000"/>
          <w:sz w:val="24"/>
          <w:szCs w:val="24"/>
        </w:rPr>
        <w:t xml:space="preserve"> 7.1.</w:t>
      </w:r>
      <w:r w:rsidR="00A84C3A" w:rsidRPr="00B042A2">
        <w:rPr>
          <w:rFonts w:ascii="Times New Roman" w:hAnsi="Times New Roman"/>
          <w:color w:val="000000"/>
          <w:sz w:val="24"/>
          <w:szCs w:val="24"/>
          <w:lang w:val="kk-KZ"/>
        </w:rPr>
        <w:t xml:space="preserve"> Стандартных условий</w:t>
      </w:r>
      <w:r w:rsidRPr="00B042A2">
        <w:rPr>
          <w:rFonts w:ascii="Times New Roman" w:hAnsi="Times New Roman"/>
          <w:color w:val="000000"/>
          <w:sz w:val="24"/>
          <w:szCs w:val="24"/>
        </w:rPr>
        <w:t>, уведомление считается направленным надлежащим образом;</w:t>
      </w:r>
    </w:p>
    <w:p w14:paraId="701F40EC" w14:textId="62521E24"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bookmarkStart w:id="9" w:name="_Hlk129767742"/>
      <w:r w:rsidRPr="00B042A2">
        <w:rPr>
          <w:rFonts w:ascii="Times New Roman" w:eastAsia="Calibri" w:hAnsi="Times New Roman"/>
          <w:bCs/>
          <w:color w:val="000000"/>
          <w:sz w:val="24"/>
          <w:szCs w:val="24"/>
        </w:rPr>
        <w:t>При отсутствии сообщения об изменении адреса</w:t>
      </w:r>
      <w:r w:rsidR="00672E45" w:rsidRPr="00B042A2">
        <w:rPr>
          <w:rFonts w:ascii="Times New Roman" w:eastAsia="Calibri" w:hAnsi="Times New Roman"/>
          <w:bCs/>
          <w:color w:val="000000"/>
          <w:sz w:val="24"/>
          <w:szCs w:val="24"/>
        </w:rPr>
        <w:t xml:space="preserve"> (включая</w:t>
      </w:r>
      <w:r w:rsidR="00A84C3A" w:rsidRPr="00B042A2">
        <w:rPr>
          <w:rFonts w:ascii="Times New Roman" w:eastAsia="Calibri" w:hAnsi="Times New Roman"/>
          <w:bCs/>
          <w:color w:val="000000"/>
          <w:sz w:val="24"/>
          <w:szCs w:val="24"/>
          <w:lang w:val="kk-KZ"/>
        </w:rPr>
        <w:t xml:space="preserve"> сообщение о возможности использования/изменении</w:t>
      </w:r>
      <w:r w:rsidR="00672E45" w:rsidRPr="00B042A2">
        <w:rPr>
          <w:rFonts w:ascii="Times New Roman" w:eastAsia="Calibri" w:hAnsi="Times New Roman"/>
          <w:bCs/>
          <w:color w:val="000000"/>
          <w:sz w:val="24"/>
          <w:szCs w:val="24"/>
        </w:rPr>
        <w:t xml:space="preserve"> электронн</w:t>
      </w:r>
      <w:r w:rsidR="00A84C3A" w:rsidRPr="00B042A2">
        <w:rPr>
          <w:rFonts w:ascii="Times New Roman" w:eastAsia="Calibri" w:hAnsi="Times New Roman"/>
          <w:bCs/>
          <w:color w:val="000000"/>
          <w:sz w:val="24"/>
          <w:szCs w:val="24"/>
          <w:lang w:val="kk-KZ"/>
        </w:rPr>
        <w:t>ого</w:t>
      </w:r>
      <w:r w:rsidR="00672E45" w:rsidRPr="00B042A2">
        <w:rPr>
          <w:rFonts w:ascii="Times New Roman" w:eastAsia="Calibri" w:hAnsi="Times New Roman"/>
          <w:bCs/>
          <w:color w:val="000000"/>
          <w:sz w:val="24"/>
          <w:szCs w:val="24"/>
        </w:rPr>
        <w:t xml:space="preserve"> адрес</w:t>
      </w:r>
      <w:r w:rsidR="00A84C3A" w:rsidRPr="00B042A2">
        <w:rPr>
          <w:rFonts w:ascii="Times New Roman" w:eastAsia="Calibri" w:hAnsi="Times New Roman"/>
          <w:bCs/>
          <w:color w:val="000000"/>
          <w:sz w:val="24"/>
          <w:szCs w:val="24"/>
          <w:lang w:val="kk-KZ"/>
        </w:rPr>
        <w:t>а</w:t>
      </w:r>
      <w:r w:rsidR="00672E45" w:rsidRPr="00B042A2">
        <w:rPr>
          <w:rFonts w:ascii="Times New Roman" w:eastAsia="Calibri" w:hAnsi="Times New Roman"/>
          <w:bCs/>
          <w:color w:val="000000"/>
          <w:sz w:val="24"/>
          <w:szCs w:val="24"/>
        </w:rPr>
        <w:t>)</w:t>
      </w:r>
      <w:r w:rsidRPr="00B042A2">
        <w:rPr>
          <w:rFonts w:ascii="Times New Roman" w:eastAsia="Calibri" w:hAnsi="Times New Roman"/>
          <w:bCs/>
          <w:color w:val="000000"/>
          <w:sz w:val="24"/>
          <w:szCs w:val="24"/>
        </w:rPr>
        <w:t xml:space="preserve">, номера телефона сотовой связи Заемщика, указанного в Заявлении, все уведомления, требования и иные документы в рамках условий </w:t>
      </w:r>
      <w:r w:rsidRPr="00B042A2">
        <w:rPr>
          <w:rFonts w:ascii="Times New Roman" w:eastAsia="Calibri" w:hAnsi="Times New Roman"/>
          <w:color w:val="000000"/>
          <w:sz w:val="24"/>
          <w:szCs w:val="24"/>
        </w:rPr>
        <w:t xml:space="preserve">Договора </w:t>
      </w:r>
      <w:r w:rsidRPr="00B042A2">
        <w:rPr>
          <w:rFonts w:ascii="Times New Roman" w:eastAsia="Calibri" w:hAnsi="Times New Roman"/>
          <w:bCs/>
          <w:color w:val="000000"/>
          <w:sz w:val="24"/>
          <w:szCs w:val="24"/>
        </w:rPr>
        <w:t xml:space="preserve">направляются по последнему известному МФО адресу </w:t>
      </w:r>
      <w:r w:rsidR="00672E45" w:rsidRPr="00B042A2">
        <w:rPr>
          <w:rFonts w:ascii="Times New Roman" w:eastAsia="Calibri" w:hAnsi="Times New Roman"/>
          <w:bCs/>
          <w:color w:val="000000"/>
          <w:sz w:val="24"/>
          <w:szCs w:val="24"/>
        </w:rPr>
        <w:t xml:space="preserve">(включая электронный адрес) </w:t>
      </w:r>
      <w:r w:rsidRPr="00B042A2">
        <w:rPr>
          <w:rFonts w:ascii="Times New Roman" w:eastAsia="Calibri" w:hAnsi="Times New Roman"/>
          <w:bCs/>
          <w:color w:val="000000"/>
          <w:sz w:val="24"/>
          <w:szCs w:val="24"/>
        </w:rPr>
        <w:t>Заемщика или номеру телефона сотовой связи (в случае направления СМС сообщения), и считаются доставленными, даже если Заемщик по этому адресу больше не  проживает или номер телефона сотовой связи был изменен.</w:t>
      </w:r>
      <w:r w:rsidR="007A0F2A" w:rsidRPr="00B042A2">
        <w:rPr>
          <w:rFonts w:ascii="Times New Roman" w:eastAsia="Calibri" w:hAnsi="Times New Roman"/>
          <w:bCs/>
          <w:color w:val="000000"/>
          <w:sz w:val="24"/>
          <w:szCs w:val="24"/>
        </w:rPr>
        <w:t xml:space="preserve"> </w:t>
      </w:r>
      <w:r w:rsidR="007A0F2A" w:rsidRPr="00B042A2">
        <w:rPr>
          <w:rFonts w:ascii="Times New Roman" w:hAnsi="Times New Roman"/>
          <w:sz w:val="24"/>
          <w:szCs w:val="24"/>
        </w:rPr>
        <w:t xml:space="preserve">При этом, </w:t>
      </w:r>
      <w:r w:rsidR="007A0F2A" w:rsidRPr="00B042A2">
        <w:rPr>
          <w:rFonts w:ascii="Times New Roman" w:eastAsia="MS Mincho" w:hAnsi="Times New Roman"/>
          <w:sz w:val="24"/>
          <w:szCs w:val="24"/>
        </w:rPr>
        <w:t xml:space="preserve">МФО не несет ответственность за разглашение сведений, составляющих тайну предоставления микрокредита и/или коммерческую и иную тайну, при неисполнении/ ненадлежащем исполнении Заемщиком своих обязательств, предусмотренных пп. </w:t>
      </w:r>
      <w:r w:rsidR="00496852" w:rsidRPr="00B042A2">
        <w:rPr>
          <w:rFonts w:ascii="Times New Roman" w:eastAsia="MS Mincho" w:hAnsi="Times New Roman"/>
          <w:sz w:val="24"/>
          <w:szCs w:val="24"/>
        </w:rPr>
        <w:t>11)</w:t>
      </w:r>
      <w:r w:rsidR="007A0F2A" w:rsidRPr="00B042A2">
        <w:rPr>
          <w:rFonts w:ascii="Times New Roman" w:eastAsia="MS Mincho" w:hAnsi="Times New Roman"/>
          <w:sz w:val="24"/>
          <w:szCs w:val="24"/>
        </w:rPr>
        <w:t xml:space="preserve"> п. </w:t>
      </w:r>
      <w:r w:rsidR="00496852" w:rsidRPr="00B042A2">
        <w:rPr>
          <w:rFonts w:ascii="Times New Roman" w:eastAsia="MS Mincho" w:hAnsi="Times New Roman"/>
          <w:sz w:val="24"/>
          <w:szCs w:val="24"/>
        </w:rPr>
        <w:t>2</w:t>
      </w:r>
      <w:r w:rsidR="007A0F2A" w:rsidRPr="00B042A2">
        <w:rPr>
          <w:rFonts w:ascii="Times New Roman" w:eastAsia="MS Mincho" w:hAnsi="Times New Roman"/>
          <w:sz w:val="24"/>
          <w:szCs w:val="24"/>
        </w:rPr>
        <w:t xml:space="preserve">.2. </w:t>
      </w:r>
      <w:r w:rsidR="00496852" w:rsidRPr="00B042A2">
        <w:rPr>
          <w:rFonts w:ascii="Times New Roman" w:eastAsia="MS Mincho" w:hAnsi="Times New Roman"/>
          <w:sz w:val="24"/>
          <w:szCs w:val="24"/>
        </w:rPr>
        <w:t>Стандартных условий</w:t>
      </w:r>
      <w:r w:rsidR="007A0F2A" w:rsidRPr="00B042A2">
        <w:rPr>
          <w:rFonts w:ascii="Times New Roman" w:eastAsia="MS Mincho" w:hAnsi="Times New Roman"/>
          <w:sz w:val="24"/>
          <w:szCs w:val="24"/>
        </w:rPr>
        <w:t>.</w:t>
      </w:r>
    </w:p>
    <w:bookmarkEnd w:id="9"/>
    <w:p w14:paraId="7A0A7FF6" w14:textId="677A3FAB"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Настоящим Заемщик дает согласие на отправку через операторов сотовой связи и/или иных поставщиков телекоммуникационных услуг, SMS сообщений, осуществление звонков на мобильные (сотовые) телефоны, номера которых предоставлены им МФО, и обязуется не предъявлять по этому поводу претензий и споров. В соответствии с Законом Республики Казахстан от 21.05.2013 г. «О персональных данных и их защите», подписывая </w:t>
      </w:r>
      <w:r w:rsidR="00392B10" w:rsidRPr="00B042A2">
        <w:rPr>
          <w:rFonts w:ascii="Times New Roman" w:hAnsi="Times New Roman"/>
          <w:sz w:val="24"/>
          <w:szCs w:val="24"/>
        </w:rPr>
        <w:t>Заявление</w:t>
      </w:r>
      <w:r w:rsidRPr="00B042A2">
        <w:rPr>
          <w:rFonts w:ascii="Times New Roman" w:hAnsi="Times New Roman"/>
          <w:sz w:val="24"/>
          <w:szCs w:val="24"/>
        </w:rPr>
        <w:t>, Заемщик дает согласие на сбор и обработку своих персональных данных.</w:t>
      </w:r>
    </w:p>
    <w:p w14:paraId="1727D1EC" w14:textId="78A72663" w:rsidR="00C52374" w:rsidRPr="00B042A2" w:rsidRDefault="00C52374"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Подписанием Заявления к Договору Заемщик подтверждает, что в рамках условий финансирования по Договору Заемщику предоставляется услуга по установке</w:t>
      </w:r>
      <w:r w:rsidR="00F529D3" w:rsidRPr="00B042A2">
        <w:rPr>
          <w:rFonts w:ascii="Times New Roman" w:hAnsi="Times New Roman"/>
          <w:sz w:val="24"/>
          <w:szCs w:val="24"/>
          <w:lang w:eastAsia="ru-RU"/>
        </w:rPr>
        <w:t xml:space="preserve"> </w:t>
      </w:r>
      <w:r w:rsidR="00F529D3" w:rsidRPr="00B042A2">
        <w:rPr>
          <w:rFonts w:ascii="Times New Roman" w:hAnsi="Times New Roman"/>
          <w:sz w:val="24"/>
          <w:szCs w:val="24"/>
          <w:lang w:val="en-US" w:eastAsia="ru-RU"/>
        </w:rPr>
        <w:t>GPS</w:t>
      </w:r>
      <w:r w:rsidR="00F529D3" w:rsidRPr="00B042A2">
        <w:rPr>
          <w:rFonts w:ascii="Times New Roman" w:hAnsi="Times New Roman"/>
          <w:sz w:val="24"/>
          <w:szCs w:val="24"/>
          <w:lang w:eastAsia="ru-RU"/>
        </w:rPr>
        <w:t xml:space="preserve"> оборудования спутникового мониторинга</w:t>
      </w:r>
      <w:r w:rsidRPr="00B042A2">
        <w:rPr>
          <w:rFonts w:ascii="Times New Roman" w:hAnsi="Times New Roman"/>
          <w:sz w:val="24"/>
          <w:szCs w:val="24"/>
        </w:rPr>
        <w:t xml:space="preserve"> </w:t>
      </w:r>
      <w:r w:rsidR="00F529D3" w:rsidRPr="00B042A2">
        <w:rPr>
          <w:rFonts w:ascii="Times New Roman" w:hAnsi="Times New Roman"/>
          <w:sz w:val="24"/>
          <w:szCs w:val="24"/>
        </w:rPr>
        <w:t xml:space="preserve">(далее – </w:t>
      </w:r>
      <w:r w:rsidRPr="00B042A2">
        <w:rPr>
          <w:rFonts w:ascii="Times New Roman" w:hAnsi="Times New Roman"/>
          <w:sz w:val="24"/>
          <w:szCs w:val="24"/>
        </w:rPr>
        <w:t>Оборудовани</w:t>
      </w:r>
      <w:r w:rsidR="00F529D3" w:rsidRPr="00B042A2">
        <w:rPr>
          <w:rFonts w:ascii="Times New Roman" w:hAnsi="Times New Roman"/>
          <w:sz w:val="24"/>
          <w:szCs w:val="24"/>
        </w:rPr>
        <w:t>е)</w:t>
      </w:r>
      <w:r w:rsidR="00CC6016" w:rsidRPr="00B042A2">
        <w:rPr>
          <w:rFonts w:ascii="Times New Roman" w:hAnsi="Times New Roman"/>
          <w:sz w:val="24"/>
          <w:szCs w:val="24"/>
        </w:rPr>
        <w:t xml:space="preserve">, а также  Заемщик </w:t>
      </w:r>
      <w:r w:rsidRPr="00B042A2">
        <w:rPr>
          <w:rFonts w:ascii="Times New Roman" w:hAnsi="Times New Roman"/>
          <w:sz w:val="24"/>
          <w:szCs w:val="24"/>
        </w:rPr>
        <w:t xml:space="preserve">предоставляет </w:t>
      </w:r>
      <w:r w:rsidR="00D10770" w:rsidRPr="00B042A2">
        <w:rPr>
          <w:rFonts w:ascii="Times New Roman" w:hAnsi="Times New Roman"/>
          <w:sz w:val="24"/>
          <w:szCs w:val="24"/>
        </w:rPr>
        <w:t>МФО</w:t>
      </w:r>
      <w:r w:rsidRPr="00B042A2">
        <w:rPr>
          <w:rFonts w:ascii="Times New Roman" w:hAnsi="Times New Roman"/>
          <w:sz w:val="24"/>
          <w:szCs w:val="24"/>
        </w:rPr>
        <w:t xml:space="preserve"> </w:t>
      </w:r>
      <w:r w:rsidR="00CC6016" w:rsidRPr="00B042A2">
        <w:rPr>
          <w:rFonts w:ascii="Times New Roman" w:hAnsi="Times New Roman"/>
          <w:sz w:val="24"/>
          <w:szCs w:val="24"/>
        </w:rPr>
        <w:t xml:space="preserve">безусловное и безотзывное </w:t>
      </w:r>
      <w:r w:rsidRPr="00B042A2">
        <w:rPr>
          <w:rFonts w:ascii="Times New Roman" w:hAnsi="Times New Roman"/>
          <w:sz w:val="24"/>
          <w:szCs w:val="24"/>
        </w:rPr>
        <w:t xml:space="preserve">согласие на установку Оборудования, </w:t>
      </w:r>
      <w:r w:rsidR="00CC6016" w:rsidRPr="00B042A2">
        <w:rPr>
          <w:rFonts w:ascii="Times New Roman" w:hAnsi="Times New Roman"/>
          <w:sz w:val="24"/>
          <w:szCs w:val="24"/>
        </w:rPr>
        <w:t>с предоставлением</w:t>
      </w:r>
      <w:r w:rsidRPr="00B042A2">
        <w:rPr>
          <w:rFonts w:ascii="Times New Roman" w:hAnsi="Times New Roman"/>
          <w:sz w:val="24"/>
          <w:szCs w:val="24"/>
        </w:rPr>
        <w:t xml:space="preserve"> согласи</w:t>
      </w:r>
      <w:r w:rsidR="00CC6016" w:rsidRPr="00B042A2">
        <w:rPr>
          <w:rFonts w:ascii="Times New Roman" w:hAnsi="Times New Roman"/>
          <w:sz w:val="24"/>
          <w:szCs w:val="24"/>
        </w:rPr>
        <w:t>я</w:t>
      </w:r>
      <w:r w:rsidRPr="00B042A2">
        <w:rPr>
          <w:rFonts w:ascii="Times New Roman" w:hAnsi="Times New Roman"/>
          <w:sz w:val="24"/>
          <w:szCs w:val="24"/>
        </w:rPr>
        <w:t xml:space="preserve"> на осуществление </w:t>
      </w:r>
      <w:r w:rsidR="00D10770" w:rsidRPr="00B042A2">
        <w:rPr>
          <w:rFonts w:ascii="Times New Roman" w:hAnsi="Times New Roman"/>
          <w:sz w:val="24"/>
          <w:szCs w:val="24"/>
        </w:rPr>
        <w:t>МФО</w:t>
      </w:r>
      <w:r w:rsidRPr="00B042A2">
        <w:rPr>
          <w:rFonts w:ascii="Times New Roman" w:hAnsi="Times New Roman"/>
          <w:sz w:val="24"/>
          <w:szCs w:val="24"/>
        </w:rPr>
        <w:t xml:space="preserve"> в случае поступления информации/сигнала/подозрения о краже/</w:t>
      </w:r>
      <w:r w:rsidR="006B28EE" w:rsidRPr="00B042A2">
        <w:rPr>
          <w:rFonts w:ascii="Times New Roman" w:hAnsi="Times New Roman"/>
          <w:sz w:val="24"/>
          <w:szCs w:val="24"/>
        </w:rPr>
        <w:t>гибели/</w:t>
      </w:r>
      <w:r w:rsidRPr="00B042A2">
        <w:rPr>
          <w:rFonts w:ascii="Times New Roman" w:hAnsi="Times New Roman"/>
          <w:sz w:val="24"/>
          <w:szCs w:val="24"/>
        </w:rPr>
        <w:t xml:space="preserve">утрате/мошеннических действиях, связанных с Предметом залога, а также при наличии возникновения таких рисков в отношении Предмета залога </w:t>
      </w:r>
      <w:r w:rsidR="00CC6016" w:rsidRPr="00B042A2">
        <w:rPr>
          <w:rFonts w:ascii="Times New Roman" w:hAnsi="Times New Roman"/>
          <w:sz w:val="24"/>
          <w:szCs w:val="24"/>
        </w:rPr>
        <w:t xml:space="preserve">- </w:t>
      </w:r>
      <w:r w:rsidRPr="00B042A2">
        <w:rPr>
          <w:rFonts w:ascii="Times New Roman" w:hAnsi="Times New Roman"/>
          <w:sz w:val="24"/>
          <w:szCs w:val="24"/>
        </w:rPr>
        <w:t xml:space="preserve">проверки наличия и сохранности Предмета залога, включая, но не ограничиваясь  местоположения/ передвижения Предмета залога, путем осуществления запросов в любой форме в стороннюю компанию, устанавливающую Оборудование, в рамках информации, имеющейся в </w:t>
      </w:r>
      <w:r w:rsidRPr="00B042A2">
        <w:rPr>
          <w:rFonts w:ascii="Times New Roman" w:eastAsia="SimSun" w:hAnsi="Times New Roman"/>
          <w:sz w:val="24"/>
          <w:szCs w:val="24"/>
          <w:lang w:bidi="en-US"/>
        </w:rPr>
        <w:t>программе мониторинга системы Оборудования.</w:t>
      </w:r>
    </w:p>
    <w:p w14:paraId="53021E46" w14:textId="57E970AA" w:rsidR="00496852"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Подписывая </w:t>
      </w:r>
      <w:r w:rsidR="00672654" w:rsidRPr="00B042A2">
        <w:rPr>
          <w:rFonts w:ascii="Times New Roman" w:hAnsi="Times New Roman"/>
          <w:sz w:val="24"/>
          <w:szCs w:val="24"/>
        </w:rPr>
        <w:t>Заявление</w:t>
      </w:r>
      <w:r w:rsidRPr="00B042A2">
        <w:rPr>
          <w:rFonts w:ascii="Times New Roman" w:hAnsi="Times New Roman"/>
          <w:sz w:val="24"/>
          <w:szCs w:val="24"/>
        </w:rPr>
        <w:t>, Заемщик дает письменное согласие МФО</w:t>
      </w:r>
      <w:r w:rsidR="00E35CEA" w:rsidRPr="00B042A2">
        <w:rPr>
          <w:rFonts w:ascii="Times New Roman" w:hAnsi="Times New Roman"/>
          <w:sz w:val="24"/>
          <w:szCs w:val="24"/>
        </w:rPr>
        <w:t>, а также третьим лицам, которым уступлено (переуступлено) право (требование) по Договору,</w:t>
      </w:r>
      <w:r w:rsidRPr="00B042A2">
        <w:rPr>
          <w:rFonts w:ascii="Times New Roman" w:hAnsi="Times New Roman"/>
          <w:sz w:val="24"/>
          <w:szCs w:val="24"/>
        </w:rPr>
        <w:t xml:space="preserve"> на раскрытие тайны предоставления </w:t>
      </w:r>
      <w:r w:rsidR="00BF12F2" w:rsidRPr="00B042A2">
        <w:rPr>
          <w:rFonts w:ascii="Times New Roman" w:hAnsi="Times New Roman"/>
          <w:sz w:val="24"/>
          <w:szCs w:val="24"/>
        </w:rPr>
        <w:t>М</w:t>
      </w:r>
      <w:r w:rsidRPr="00B042A2">
        <w:rPr>
          <w:rFonts w:ascii="Times New Roman" w:hAnsi="Times New Roman"/>
          <w:sz w:val="24"/>
          <w:szCs w:val="24"/>
        </w:rPr>
        <w:t>икрокредита</w:t>
      </w:r>
      <w:r w:rsidR="00496852" w:rsidRPr="00B042A2">
        <w:rPr>
          <w:rFonts w:ascii="Times New Roman" w:hAnsi="Times New Roman"/>
          <w:sz w:val="24"/>
          <w:szCs w:val="24"/>
        </w:rPr>
        <w:t>:</w:t>
      </w:r>
    </w:p>
    <w:p w14:paraId="6A2E8CC2" w14:textId="77777777" w:rsidR="00496852" w:rsidRPr="00B042A2" w:rsidRDefault="0038444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 xml:space="preserve"> перед залогодателем/гарантом, созаемщиком, наследникам и родственникам Заемщика, коллекторским агентствам, а также иным лицам с целью выдачи, обслуживания и погашения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или информирования Заемщика о возникновении просроченной </w:t>
      </w:r>
      <w:r w:rsidR="00B84E18" w:rsidRPr="00B042A2">
        <w:rPr>
          <w:rFonts w:ascii="Times New Roman" w:hAnsi="Times New Roman"/>
          <w:sz w:val="24"/>
          <w:szCs w:val="24"/>
        </w:rPr>
        <w:t>З</w:t>
      </w:r>
      <w:r w:rsidRPr="00B042A2">
        <w:rPr>
          <w:rFonts w:ascii="Times New Roman" w:hAnsi="Times New Roman"/>
          <w:sz w:val="24"/>
          <w:szCs w:val="24"/>
        </w:rPr>
        <w:t>адолженности по Основному долгу и (или) начисленному Вознаграждению</w:t>
      </w:r>
      <w:r w:rsidR="00496852" w:rsidRPr="00B042A2">
        <w:rPr>
          <w:rFonts w:ascii="Times New Roman" w:hAnsi="Times New Roman"/>
          <w:sz w:val="24"/>
          <w:szCs w:val="24"/>
        </w:rPr>
        <w:t>;</w:t>
      </w:r>
    </w:p>
    <w:p w14:paraId="18232167" w14:textId="31941907" w:rsidR="00496852" w:rsidRPr="00B042A2" w:rsidRDefault="0038444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 xml:space="preserve">в целях отправки Заемщику требования о необходимости погашения просроченной </w:t>
      </w:r>
      <w:r w:rsidR="00B84E18" w:rsidRPr="00B042A2">
        <w:rPr>
          <w:rFonts w:ascii="Times New Roman" w:hAnsi="Times New Roman"/>
          <w:sz w:val="24"/>
          <w:szCs w:val="24"/>
        </w:rPr>
        <w:t>З</w:t>
      </w:r>
      <w:r w:rsidRPr="00B042A2">
        <w:rPr>
          <w:rFonts w:ascii="Times New Roman" w:hAnsi="Times New Roman"/>
          <w:sz w:val="24"/>
          <w:szCs w:val="24"/>
        </w:rPr>
        <w:t xml:space="preserve">адолженности по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икрокредиту/досрочном возврате </w:t>
      </w:r>
      <w:r w:rsidR="00BF12F2" w:rsidRPr="00B042A2">
        <w:rPr>
          <w:rFonts w:ascii="Times New Roman" w:hAnsi="Times New Roman"/>
          <w:sz w:val="24"/>
          <w:szCs w:val="24"/>
        </w:rPr>
        <w:t>М</w:t>
      </w:r>
      <w:r w:rsidRPr="00B042A2">
        <w:rPr>
          <w:rFonts w:ascii="Times New Roman" w:hAnsi="Times New Roman"/>
          <w:sz w:val="24"/>
          <w:szCs w:val="24"/>
        </w:rPr>
        <w:t>икрокредита</w:t>
      </w:r>
      <w:r w:rsidR="00496852" w:rsidRPr="00B042A2">
        <w:rPr>
          <w:rFonts w:ascii="Times New Roman" w:hAnsi="Times New Roman"/>
          <w:sz w:val="24"/>
          <w:szCs w:val="24"/>
        </w:rPr>
        <w:t>;</w:t>
      </w:r>
    </w:p>
    <w:p w14:paraId="32C96943" w14:textId="6884A1BB" w:rsidR="00496852" w:rsidRPr="00B042A2" w:rsidRDefault="00496852"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 xml:space="preserve"> в случае уступки прав и обязанностей (уступка требования и перевод долга) по Договору третьим лицам;</w:t>
      </w:r>
    </w:p>
    <w:p w14:paraId="1B5A1A9F" w14:textId="67B354C5" w:rsidR="00E35CEA" w:rsidRPr="00B042A2" w:rsidRDefault="00E35CEA"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lastRenderedPageBreak/>
        <w:t>в случае предоставления информации сервисной компании в рамках договора доверительного управления;</w:t>
      </w:r>
    </w:p>
    <w:p w14:paraId="293AA241" w14:textId="7F5389F8" w:rsidR="00496852" w:rsidRPr="00B042A2" w:rsidRDefault="00496852"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при передаче информации страховым организациям при осуществлении страхования;</w:t>
      </w:r>
    </w:p>
    <w:p w14:paraId="1B0AC8DB" w14:textId="43E61F8D" w:rsidR="00496852" w:rsidRPr="00B042A2" w:rsidRDefault="00496852"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при передаче информации организациям, осуществляющим аудиторскую  деятельность, с целью проведения внешнего аудита деятельности МФО</w:t>
      </w:r>
      <w:r w:rsidR="00E35CEA" w:rsidRPr="00B042A2">
        <w:rPr>
          <w:rFonts w:ascii="Times New Roman" w:hAnsi="Times New Roman"/>
          <w:sz w:val="24"/>
          <w:szCs w:val="24"/>
        </w:rPr>
        <w:t xml:space="preserve"> или третьих лиц, которым уступлено (переуступлено) право (требование) по Договору</w:t>
      </w:r>
      <w:r w:rsidRPr="00B042A2">
        <w:rPr>
          <w:rFonts w:ascii="Times New Roman" w:hAnsi="Times New Roman"/>
          <w:sz w:val="24"/>
          <w:szCs w:val="24"/>
        </w:rPr>
        <w:t>;</w:t>
      </w:r>
    </w:p>
    <w:p w14:paraId="167F99F5" w14:textId="42407A82" w:rsidR="00496852" w:rsidRPr="00B042A2" w:rsidRDefault="00496852"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когда МФО</w:t>
      </w:r>
      <w:r w:rsidR="00E35CEA" w:rsidRPr="00B042A2">
        <w:rPr>
          <w:rFonts w:ascii="Times New Roman" w:hAnsi="Times New Roman"/>
          <w:sz w:val="24"/>
          <w:szCs w:val="24"/>
        </w:rPr>
        <w:t xml:space="preserve"> или третьи лица, которым уступлено (переуступлено) право (требование) по Договору,</w:t>
      </w:r>
      <w:r w:rsidRPr="00B042A2">
        <w:rPr>
          <w:rFonts w:ascii="Times New Roman" w:hAnsi="Times New Roman"/>
          <w:sz w:val="24"/>
          <w:szCs w:val="24"/>
        </w:rPr>
        <w:t xml:space="preserve"> предоставляет сведения о Заемщике кредитным бюро, и получает кредитные отчеты в порядке и на условиях, определенных законодательством Республики Казахстан.</w:t>
      </w:r>
    </w:p>
    <w:p w14:paraId="602E8592" w14:textId="577E6F89" w:rsidR="00496852" w:rsidRPr="00B042A2" w:rsidRDefault="00BF33D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при передаче информации судебным исполнителям (частным, государственным), с целью исполнения исполнительных документов, выдаваемых на основании судебных решений, определений и постановлений по гражданским и административным делам, приговоров и постановлений по уголовным делам в части имущественных взысканий, а также постановлений иных органов;</w:t>
      </w:r>
    </w:p>
    <w:p w14:paraId="2889B68F" w14:textId="204538D6" w:rsidR="00BF33D8" w:rsidRPr="00B042A2" w:rsidRDefault="00BF33D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при передаче информации нотариусам для совершения исполнительных надписей;</w:t>
      </w:r>
    </w:p>
    <w:p w14:paraId="1AA22204" w14:textId="3DF7EF73" w:rsidR="00BF33D8" w:rsidRPr="00B042A2" w:rsidRDefault="00BF33D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 xml:space="preserve">при передаче информации государственным органам, включая, но не ограничиваясь Национальному Банку Республики Казахстан, Агентству по регулированию и развитию финансового рынка, государственному органу, осуществляющему финансовый мониторинг в соответствии с требованиями Закона Республики Казахстан «О противодействии </w:t>
      </w:r>
      <w:r w:rsidRPr="00B042A2">
        <w:rPr>
          <w:rFonts w:ascii="Times New Roman" w:hAnsi="Times New Roman"/>
          <w:bCs/>
          <w:color w:val="000000"/>
          <w:sz w:val="24"/>
          <w:szCs w:val="24"/>
        </w:rPr>
        <w:t>легализации (отмыванию) доходов, полученных незаконным путем, и финансированию терроризма»</w:t>
      </w:r>
      <w:r w:rsidRPr="00B042A2">
        <w:rPr>
          <w:rFonts w:ascii="Times New Roman" w:hAnsi="Times New Roman"/>
          <w:sz w:val="24"/>
          <w:szCs w:val="24"/>
        </w:rPr>
        <w:t>;</w:t>
      </w:r>
    </w:p>
    <w:p w14:paraId="6BA9E4F1" w14:textId="1E383DDE" w:rsidR="00BF33D8" w:rsidRPr="00B042A2" w:rsidRDefault="00BF33D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при передаче информации любым</w:t>
      </w:r>
      <w:r w:rsidR="007317E2" w:rsidRPr="00B042A2">
        <w:rPr>
          <w:rFonts w:ascii="Times New Roman" w:hAnsi="Times New Roman"/>
          <w:sz w:val="24"/>
          <w:szCs w:val="24"/>
        </w:rPr>
        <w:t xml:space="preserve"> иным</w:t>
      </w:r>
      <w:r w:rsidRPr="00B042A2">
        <w:rPr>
          <w:rFonts w:ascii="Times New Roman" w:hAnsi="Times New Roman"/>
          <w:sz w:val="24"/>
          <w:szCs w:val="24"/>
        </w:rPr>
        <w:t xml:space="preserve"> третьими лицам</w:t>
      </w:r>
      <w:r w:rsidR="00672E45" w:rsidRPr="00B042A2">
        <w:rPr>
          <w:rFonts w:ascii="Times New Roman" w:hAnsi="Times New Roman"/>
          <w:sz w:val="24"/>
          <w:szCs w:val="24"/>
        </w:rPr>
        <w:t>, включая, но не ограничиваясь работодателем Заемщика</w:t>
      </w:r>
      <w:r w:rsidRPr="00B042A2">
        <w:rPr>
          <w:rFonts w:ascii="Times New Roman" w:eastAsia="MS Mincho" w:hAnsi="Times New Roman"/>
          <w:sz w:val="24"/>
          <w:szCs w:val="24"/>
        </w:rPr>
        <w:t>.</w:t>
      </w:r>
    </w:p>
    <w:p w14:paraId="0388C7C8" w14:textId="6831CBC5" w:rsidR="00672654" w:rsidRPr="00B042A2" w:rsidRDefault="00672654" w:rsidP="002540A4">
      <w:pPr>
        <w:pStyle w:val="a4"/>
        <w:numPr>
          <w:ilvl w:val="1"/>
          <w:numId w:val="19"/>
        </w:numPr>
        <w:spacing w:after="0" w:line="240" w:lineRule="auto"/>
        <w:ind w:left="0" w:firstLine="0"/>
        <w:jc w:val="both"/>
        <w:rPr>
          <w:rFonts w:ascii="Times New Roman" w:hAnsi="Times New Roman"/>
          <w:sz w:val="24"/>
          <w:szCs w:val="24"/>
        </w:rPr>
      </w:pPr>
      <w:r w:rsidRPr="00B042A2">
        <w:rPr>
          <w:rFonts w:ascii="Times New Roman" w:hAnsi="Times New Roman"/>
          <w:sz w:val="24"/>
          <w:szCs w:val="24"/>
        </w:rPr>
        <w:t>Подписанием Заявления, Заемщик в соответствии с Законом Республики Казахстан от 21 мая 2013 года «О персональных данных и их защите»,  дает согласие МФО (БИН – 181240027056), а также третьим лицам, которым уступлено (переуступлено) право (требование) по Договору</w:t>
      </w:r>
      <w:r w:rsidR="006A0BA0" w:rsidRPr="00B042A2">
        <w:rPr>
          <w:rFonts w:ascii="Times New Roman" w:hAnsi="Times New Roman"/>
          <w:sz w:val="24"/>
          <w:szCs w:val="24"/>
        </w:rPr>
        <w:t xml:space="preserve"> (</w:t>
      </w:r>
      <w:r w:rsidR="00530B60" w:rsidRPr="00B042A2">
        <w:rPr>
          <w:rFonts w:ascii="Times New Roman" w:hAnsi="Times New Roman"/>
          <w:color w:val="000000"/>
          <w:sz w:val="24"/>
          <w:szCs w:val="24"/>
          <w:shd w:val="clear" w:color="auto" w:fill="FFFFFF"/>
        </w:rPr>
        <w:t>наименование, место нахождения, БИН и банковские реквизиты которого будут указаны в соответствующем уведомлении Заемщика</w:t>
      </w:r>
      <w:r w:rsidR="006A0BA0" w:rsidRPr="00B042A2">
        <w:rPr>
          <w:rFonts w:ascii="Times New Roman" w:hAnsi="Times New Roman"/>
          <w:sz w:val="24"/>
          <w:szCs w:val="24"/>
        </w:rPr>
        <w:t>)</w:t>
      </w:r>
      <w:r w:rsidRPr="00B042A2">
        <w:rPr>
          <w:rFonts w:ascii="Times New Roman" w:hAnsi="Times New Roman"/>
          <w:sz w:val="24"/>
          <w:szCs w:val="24"/>
        </w:rPr>
        <w:t>,</w:t>
      </w:r>
      <w:r w:rsidRPr="00B042A2">
        <w:rPr>
          <w:rFonts w:ascii="Times New Roman" w:hAnsi="Times New Roman"/>
          <w:b/>
          <w:bCs/>
          <w:sz w:val="24"/>
          <w:szCs w:val="24"/>
        </w:rPr>
        <w:t xml:space="preserve"> </w:t>
      </w:r>
      <w:r w:rsidRPr="00B042A2">
        <w:rPr>
          <w:rFonts w:ascii="Times New Roman" w:hAnsi="Times New Roman"/>
          <w:sz w:val="24"/>
          <w:szCs w:val="24"/>
        </w:rPr>
        <w:t>на сбор и обработку, хранение систематизацию, обновление  персональных и биометрических данных, а именно - всех сведений, относящихся к вышеуказанному субъекту данных и зафиксированных на электронном, бумажном, и (или) ином материальном носителе, которые будут или стали известны МФО</w:t>
      </w:r>
      <w:r w:rsidR="00487177" w:rsidRPr="00B042A2">
        <w:rPr>
          <w:rFonts w:ascii="Times New Roman" w:hAnsi="Times New Roman"/>
          <w:sz w:val="24"/>
          <w:szCs w:val="24"/>
        </w:rPr>
        <w:t xml:space="preserve">/ третьим лицам, которым уступлено (переуступлено) право (требование) по Договору </w:t>
      </w:r>
      <w:r w:rsidRPr="00B042A2">
        <w:rPr>
          <w:rFonts w:ascii="Times New Roman" w:hAnsi="Times New Roman"/>
          <w:sz w:val="24"/>
          <w:szCs w:val="24"/>
        </w:rPr>
        <w:t xml:space="preserve"> в процессе его</w:t>
      </w:r>
      <w:r w:rsidR="00487177" w:rsidRPr="00B042A2">
        <w:rPr>
          <w:rFonts w:ascii="Times New Roman" w:hAnsi="Times New Roman"/>
          <w:sz w:val="24"/>
          <w:szCs w:val="24"/>
        </w:rPr>
        <w:t>/их</w:t>
      </w:r>
      <w:r w:rsidRPr="00B042A2">
        <w:rPr>
          <w:rFonts w:ascii="Times New Roman" w:hAnsi="Times New Roman"/>
          <w:sz w:val="24"/>
          <w:szCs w:val="24"/>
        </w:rPr>
        <w:t xml:space="preserve"> деятельности и/или в рамках отношений между МФО</w:t>
      </w:r>
      <w:r w:rsidR="00487177" w:rsidRPr="00B042A2">
        <w:rPr>
          <w:rFonts w:ascii="Times New Roman" w:hAnsi="Times New Roman"/>
          <w:sz w:val="24"/>
          <w:szCs w:val="24"/>
        </w:rPr>
        <w:t>/ третьих лиц, которым уступлено (переуступлено) право (требование) по Договору</w:t>
      </w:r>
      <w:r w:rsidRPr="00B042A2">
        <w:rPr>
          <w:rFonts w:ascii="Times New Roman" w:hAnsi="Times New Roman"/>
          <w:sz w:val="24"/>
          <w:szCs w:val="24"/>
        </w:rPr>
        <w:t xml:space="preserve"> и субъектом </w:t>
      </w:r>
      <w:r w:rsidR="00487177" w:rsidRPr="00B042A2">
        <w:rPr>
          <w:rFonts w:ascii="Times New Roman" w:hAnsi="Times New Roman"/>
          <w:sz w:val="24"/>
          <w:szCs w:val="24"/>
        </w:rPr>
        <w:t xml:space="preserve">персональных </w:t>
      </w:r>
      <w:r w:rsidRPr="00B042A2">
        <w:rPr>
          <w:rFonts w:ascii="Times New Roman" w:hAnsi="Times New Roman"/>
          <w:sz w:val="24"/>
          <w:szCs w:val="24"/>
        </w:rPr>
        <w:t xml:space="preserve">данных; на трансграничную передачу персональных/биометрических данных; на передачу информации (в том числе содержащей тайну предоставления микрокредита) любым третьим лицам, включая, но не ограничиваясь: дилерам и их </w:t>
      </w:r>
      <w:r w:rsidR="00487177" w:rsidRPr="00B042A2">
        <w:rPr>
          <w:rFonts w:ascii="Times New Roman" w:hAnsi="Times New Roman"/>
          <w:sz w:val="24"/>
          <w:szCs w:val="24"/>
        </w:rPr>
        <w:t>работникам</w:t>
      </w:r>
      <w:r w:rsidRPr="00B042A2">
        <w:rPr>
          <w:rFonts w:ascii="Times New Roman" w:hAnsi="Times New Roman"/>
          <w:sz w:val="24"/>
          <w:szCs w:val="24"/>
        </w:rPr>
        <w:t xml:space="preserve">, лицам, предоставляющим услуги связи, услуги страхования, консультирования, агентские и прочие услуги; лицам, оказывающим услуги по принудительному взысканию задолженности по заключенным договорам, а также в случае неисполнения обязательств на передачу информации работодателю субъекта </w:t>
      </w:r>
      <w:r w:rsidR="00487177" w:rsidRPr="00B042A2">
        <w:rPr>
          <w:rFonts w:ascii="Times New Roman" w:hAnsi="Times New Roman"/>
          <w:sz w:val="24"/>
          <w:szCs w:val="24"/>
        </w:rPr>
        <w:t xml:space="preserve">персональных </w:t>
      </w:r>
      <w:r w:rsidRPr="00B042A2">
        <w:rPr>
          <w:rFonts w:ascii="Times New Roman" w:hAnsi="Times New Roman"/>
          <w:sz w:val="24"/>
          <w:szCs w:val="24"/>
        </w:rPr>
        <w:t xml:space="preserve">данных или на опубликование и распространение в средствах массовой информации и иных общедоступных источниках. </w:t>
      </w:r>
      <w:r w:rsidRPr="00B042A2">
        <w:rPr>
          <w:rFonts w:ascii="Times New Roman" w:hAnsi="Times New Roman"/>
          <w:color w:val="000000"/>
          <w:sz w:val="24"/>
          <w:szCs w:val="24"/>
        </w:rPr>
        <w:t>Действие согласия распространяется на следующую информацию, относящуюся к персональным данным субъекта данных: фамилию, имя, отчество, дата и место рождения, пол, гражданство,</w:t>
      </w:r>
      <w:r w:rsidRPr="00B042A2">
        <w:rPr>
          <w:rFonts w:ascii="Times New Roman" w:hAnsi="Times New Roman"/>
          <w:sz w:val="24"/>
          <w:szCs w:val="24"/>
        </w:rPr>
        <w:t xml:space="preserve"> паспортные данные или данные  иного документа, удостоверяющего личность, сведения, характеризующие физиологические особенности (в том числе изображение лица), адреса мест жительства, контактная информация, сведения об образовании, трудовой деятельности, заработной плате и иных доходах и расходах, сведения о кредитной истории, воинском учете, семейном и имущественном положении, индивидуальный идентификационный номер, справки по операциям, а также иная информация, необходимая для достижения целей</w:t>
      </w:r>
      <w:r w:rsidR="00487177" w:rsidRPr="00B042A2">
        <w:rPr>
          <w:rFonts w:ascii="Times New Roman" w:hAnsi="Times New Roman"/>
          <w:sz w:val="24"/>
          <w:szCs w:val="24"/>
        </w:rPr>
        <w:t>.</w:t>
      </w:r>
      <w:r w:rsidRPr="00B042A2">
        <w:rPr>
          <w:rFonts w:ascii="Times New Roman" w:hAnsi="Times New Roman"/>
          <w:sz w:val="24"/>
          <w:szCs w:val="24"/>
        </w:rPr>
        <w:t xml:space="preserve"> </w:t>
      </w:r>
      <w:r w:rsidRPr="00B042A2">
        <w:rPr>
          <w:rFonts w:ascii="Times New Roman" w:hAnsi="Times New Roman"/>
          <w:color w:val="000000"/>
          <w:sz w:val="24"/>
          <w:szCs w:val="24"/>
        </w:rPr>
        <w:t xml:space="preserve">Настоящее согласие предоставляется на совершение любых действий (операций) с персональными/биометрическими данными субъекта, включая сбор, получение информации из любых источников (включая государственные базы данных) через кредитное </w:t>
      </w:r>
      <w:r w:rsidRPr="00B042A2">
        <w:rPr>
          <w:rFonts w:ascii="Times New Roman" w:hAnsi="Times New Roman"/>
          <w:color w:val="000000"/>
          <w:sz w:val="24"/>
          <w:szCs w:val="24"/>
        </w:rPr>
        <w:lastRenderedPageBreak/>
        <w:t>(-ые) бюро, систематизацию, накопление, хранение, уточнение (обновление, изменение), использование, распространение (в том числе передачу определенному кругу лиц) для достижения вышеуказанных целей, а также обезличивание, блокирование, уничтожение в соответствии с законодательством Республики Казахстан.</w:t>
      </w:r>
      <w:r w:rsidRPr="00B042A2">
        <w:rPr>
          <w:rFonts w:ascii="Times New Roman" w:hAnsi="Times New Roman"/>
          <w:sz w:val="24"/>
          <w:szCs w:val="24"/>
        </w:rPr>
        <w:t xml:space="preserve"> Срок действия данного согласия не ограничен.</w:t>
      </w:r>
      <w:r w:rsidRPr="00B042A2">
        <w:rPr>
          <w:rFonts w:ascii="Times New Roman" w:hAnsi="Times New Roman"/>
          <w:color w:val="000000"/>
          <w:sz w:val="24"/>
          <w:szCs w:val="24"/>
        </w:rPr>
        <w:t xml:space="preserve"> Настоящим субъект данных подтверждает, что, действует без принуждения, по собственной воле и в своих интересах.</w:t>
      </w:r>
    </w:p>
    <w:p w14:paraId="73529DD3" w14:textId="30156DBF" w:rsidR="00D74026" w:rsidRPr="00B042A2" w:rsidRDefault="00D74026"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Подписанием Заявления Заемщик предоставляет МФО право осуществлять видео/аудиозапись, видеонаблюдение в своих помещениях, запись электронных сообщений (при наличии таковых), без дополнительного уведомления Заемщика/заявителя/клиента (его представителей/уполномоченных лиц), а также запись телефонных переговоров после уведомления о производимой записи в начале разговора между представителем/уполномоченным лицом Заемщика/заявителя/клиента и работниками МФО в целях обеспечения безопасности и надлежащего качества обслуживания Заемщика/заявителя/клиента. Заемщик, заключив настоящий Договор, выражает свое согласие с тем, что такие видео/аудиозаписи и/или записи телефонных переговоров/электронных сообщений могут быть использованы в качестве доказательств в ходе судебного разбирательства споров, а также для разрешений любых разногласий между МФО и Заемщиком/заявителем/клиентом;</w:t>
      </w:r>
    </w:p>
    <w:p w14:paraId="36D229FE" w14:textId="2789FA43"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Заемщик подтверждает, что ознакомлен с </w:t>
      </w:r>
      <w:r w:rsidR="00EB1B46" w:rsidRPr="00B042A2">
        <w:rPr>
          <w:rFonts w:ascii="Times New Roman" w:hAnsi="Times New Roman"/>
          <w:sz w:val="24"/>
          <w:szCs w:val="24"/>
        </w:rPr>
        <w:t>П</w:t>
      </w:r>
      <w:r w:rsidRPr="00B042A2">
        <w:rPr>
          <w:rFonts w:ascii="Times New Roman" w:hAnsi="Times New Roman"/>
          <w:sz w:val="24"/>
          <w:szCs w:val="24"/>
        </w:rPr>
        <w:t xml:space="preserve">равилами предоставления микрокредитов МФО, проинформирован до получения им </w:t>
      </w:r>
      <w:r w:rsidR="00BF12F2" w:rsidRPr="00B042A2">
        <w:rPr>
          <w:rFonts w:ascii="Times New Roman" w:hAnsi="Times New Roman"/>
          <w:sz w:val="24"/>
          <w:szCs w:val="24"/>
        </w:rPr>
        <w:t>М</w:t>
      </w:r>
      <w:r w:rsidRPr="00B042A2">
        <w:rPr>
          <w:rFonts w:ascii="Times New Roman" w:hAnsi="Times New Roman"/>
          <w:sz w:val="24"/>
          <w:szCs w:val="24"/>
        </w:rPr>
        <w:t xml:space="preserve">икрокредита о его затратах, об иных условиях, связанных с получением и обслуживанием </w:t>
      </w:r>
      <w:r w:rsidR="003C70CC" w:rsidRPr="00B042A2">
        <w:rPr>
          <w:rFonts w:ascii="Times New Roman" w:hAnsi="Times New Roman"/>
          <w:sz w:val="24"/>
          <w:szCs w:val="24"/>
        </w:rPr>
        <w:t>М</w:t>
      </w:r>
      <w:r w:rsidRPr="00B042A2">
        <w:rPr>
          <w:rFonts w:ascii="Times New Roman" w:hAnsi="Times New Roman"/>
          <w:sz w:val="24"/>
          <w:szCs w:val="24"/>
        </w:rPr>
        <w:t xml:space="preserve">икрокредита, а также о своих правах и обязанностях, связанных с получением </w:t>
      </w:r>
      <w:r w:rsidR="003C70CC" w:rsidRPr="00B042A2">
        <w:rPr>
          <w:rFonts w:ascii="Times New Roman" w:hAnsi="Times New Roman"/>
          <w:sz w:val="24"/>
          <w:szCs w:val="24"/>
        </w:rPr>
        <w:t>М</w:t>
      </w:r>
      <w:r w:rsidRPr="00B042A2">
        <w:rPr>
          <w:rFonts w:ascii="Times New Roman" w:hAnsi="Times New Roman"/>
          <w:sz w:val="24"/>
          <w:szCs w:val="24"/>
        </w:rPr>
        <w:t>икрокредита.</w:t>
      </w:r>
    </w:p>
    <w:p w14:paraId="6592F890" w14:textId="087A45F4" w:rsidR="00965A93" w:rsidRPr="00B042A2" w:rsidRDefault="00965A93"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Подписанием Заявления Заемщик </w:t>
      </w:r>
      <w:r w:rsidRPr="00B042A2">
        <w:rPr>
          <w:rFonts w:ascii="Times New Roman" w:hAnsi="Times New Roman"/>
          <w:sz w:val="24"/>
          <w:szCs w:val="24"/>
          <w:lang w:val="kk-KZ"/>
        </w:rPr>
        <w:t xml:space="preserve">дает свое согласие на </w:t>
      </w:r>
      <w:r w:rsidRPr="00B042A2">
        <w:rPr>
          <w:rFonts w:ascii="Times New Roman" w:hAnsi="Times New Roman"/>
          <w:sz w:val="24"/>
          <w:szCs w:val="24"/>
        </w:rPr>
        <w:t>получение, как от МФО, так и от третьих лиц, действующих по поручению МФО, предложений воспользоваться услугами/продуктами МФО, совместными услугами/продуктами МФО и третьих лиц, иных предложений и рекламной информации (в том числе, об указанных выше услугах/продуктах), участия в проводимых МФО/третьими лицами по поручению МФО/МФО совместно с третьими лицами мероприятиях/акциях (в том числе, рекламного характера), включая направление уведомлений/сообщений (как устно, так и с использованием любых средств связи (в том числе, по открытым каналам связи), - любым способом по выбору МФО))</w:t>
      </w:r>
      <w:r w:rsidRPr="00B042A2">
        <w:rPr>
          <w:rFonts w:ascii="Times New Roman" w:hAnsi="Times New Roman"/>
          <w:sz w:val="24"/>
          <w:szCs w:val="24"/>
          <w:lang w:val="kk-KZ"/>
        </w:rPr>
        <w:t>.</w:t>
      </w:r>
    </w:p>
    <w:p w14:paraId="54CFE600" w14:textId="1FCB631C"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Настоящим МФО вправе и Заемщик дает свое согласие передать </w:t>
      </w:r>
      <w:r w:rsidR="00B84E18" w:rsidRPr="00B042A2">
        <w:rPr>
          <w:rFonts w:ascii="Times New Roman" w:hAnsi="Times New Roman"/>
          <w:sz w:val="24"/>
          <w:szCs w:val="24"/>
        </w:rPr>
        <w:t>З</w:t>
      </w:r>
      <w:r w:rsidRPr="00B042A2">
        <w:rPr>
          <w:rFonts w:ascii="Times New Roman" w:hAnsi="Times New Roman"/>
          <w:sz w:val="24"/>
          <w:szCs w:val="24"/>
        </w:rPr>
        <w:t xml:space="preserve">адолженность по Микрокредиту на досудебные взыскание и урегулирование коллекторскому агентству при допущении Заемщиком просрочки исполнения обязательств по Договору, в случаях и с учетом ограничений, предусмотренных действующим законодательством Республики Казахстан. </w:t>
      </w:r>
    </w:p>
    <w:p w14:paraId="46B77314" w14:textId="77777777"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МФО и Заемщик подтверждают, что Договор не содержат какие-либо условия, которые МФО и Заемщик, исходя из своих интересов, хотели бы изменить или аннулировать, а также подтверждают, что при заключении Договора каждый из них действует своей волей и в своем интересе.</w:t>
      </w:r>
    </w:p>
    <w:p w14:paraId="06C6A162" w14:textId="77777777"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При исполнении Договора Стороны руководствуются их условиями и действующим законодательством Республики Казахстан.</w:t>
      </w:r>
    </w:p>
    <w:p w14:paraId="0D29DB49" w14:textId="61601693"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eastAsia="Calibri" w:hAnsi="Times New Roman"/>
          <w:bCs/>
          <w:color w:val="000000"/>
          <w:sz w:val="24"/>
          <w:szCs w:val="24"/>
        </w:rPr>
        <w:t>Договоры о залоге, договоры гарантии</w:t>
      </w:r>
      <w:r w:rsidR="00F04B0C" w:rsidRPr="00B042A2">
        <w:rPr>
          <w:rFonts w:ascii="Times New Roman" w:eastAsia="Calibri" w:hAnsi="Times New Roman"/>
          <w:bCs/>
          <w:color w:val="000000"/>
          <w:sz w:val="24"/>
          <w:szCs w:val="24"/>
        </w:rPr>
        <w:t>, Правила предоставления микрокредита</w:t>
      </w:r>
      <w:r w:rsidRPr="00B042A2">
        <w:rPr>
          <w:rFonts w:ascii="Times New Roman" w:eastAsia="Calibri" w:hAnsi="Times New Roman"/>
          <w:bCs/>
          <w:color w:val="000000"/>
          <w:sz w:val="24"/>
          <w:szCs w:val="24"/>
        </w:rPr>
        <w:t xml:space="preserve"> и все </w:t>
      </w:r>
      <w:r w:rsidR="00BC4F76" w:rsidRPr="00B042A2">
        <w:rPr>
          <w:rFonts w:ascii="Times New Roman" w:eastAsia="Calibri" w:hAnsi="Times New Roman"/>
          <w:bCs/>
          <w:color w:val="000000"/>
          <w:sz w:val="24"/>
          <w:szCs w:val="24"/>
        </w:rPr>
        <w:t>п</w:t>
      </w:r>
      <w:r w:rsidRPr="00B042A2">
        <w:rPr>
          <w:rFonts w:ascii="Times New Roman" w:eastAsia="Calibri" w:hAnsi="Times New Roman"/>
          <w:bCs/>
          <w:color w:val="000000"/>
          <w:sz w:val="24"/>
          <w:szCs w:val="24"/>
        </w:rPr>
        <w:t xml:space="preserve">риложения и дополнения к Стандартным условиям и Заявлению являются неотъемлемой частью </w:t>
      </w:r>
      <w:r w:rsidRPr="00B042A2">
        <w:rPr>
          <w:rFonts w:ascii="Times New Roman" w:eastAsia="Calibri" w:hAnsi="Times New Roman"/>
          <w:color w:val="000000"/>
          <w:sz w:val="24"/>
          <w:szCs w:val="24"/>
        </w:rPr>
        <w:t>Договора.</w:t>
      </w:r>
      <w:r w:rsidRPr="00B042A2">
        <w:rPr>
          <w:rFonts w:ascii="Times New Roman" w:eastAsia="Calibri" w:hAnsi="Times New Roman"/>
          <w:bCs/>
          <w:color w:val="000000"/>
          <w:sz w:val="24"/>
          <w:szCs w:val="24"/>
        </w:rPr>
        <w:t xml:space="preserve"> Неисполнение и/или ненадлежащее исполнение Заемщиком, залогодателем, гарантом обязательств по договорам о залоге, договорам гарантии рассматривается как неисполнение и/или ненадлежащее исполнение обязательств, предусмотренных Договором.</w:t>
      </w:r>
    </w:p>
    <w:p w14:paraId="19CE3938" w14:textId="63F4D78A"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eastAsia="Calibri" w:hAnsi="Times New Roman"/>
          <w:sz w:val="24"/>
          <w:szCs w:val="24"/>
          <w:lang w:eastAsia="ru-RU"/>
        </w:rPr>
        <w:t>Стороны согласны с возможностью подписания Договора, в том числе всех его частей, дополнительных соглашений и приложений,</w:t>
      </w:r>
      <w:r w:rsidRPr="00B042A2" w:rsidDel="005B1B1C">
        <w:rPr>
          <w:rFonts w:ascii="Times New Roman" w:eastAsia="Calibri" w:hAnsi="Times New Roman"/>
          <w:sz w:val="24"/>
          <w:szCs w:val="24"/>
          <w:lang w:eastAsia="ru-RU"/>
        </w:rPr>
        <w:t xml:space="preserve"> </w:t>
      </w:r>
      <w:r w:rsidR="006972F8" w:rsidRPr="00B042A2">
        <w:rPr>
          <w:rFonts w:ascii="Times New Roman" w:eastAsia="Calibri" w:hAnsi="Times New Roman"/>
          <w:sz w:val="24"/>
          <w:szCs w:val="24"/>
          <w:lang w:eastAsia="ru-RU"/>
        </w:rPr>
        <w:t xml:space="preserve">как </w:t>
      </w:r>
      <w:r w:rsidRPr="00B042A2">
        <w:rPr>
          <w:rFonts w:ascii="Times New Roman" w:eastAsia="Calibri" w:hAnsi="Times New Roman"/>
          <w:sz w:val="24"/>
          <w:szCs w:val="24"/>
          <w:lang w:eastAsia="ru-RU"/>
        </w:rPr>
        <w:t>при использовании в качестве подписи от имени МФО факсимильных средств (факсимильного/электронного копирования подписи), а также электронного копирования печати МФО</w:t>
      </w:r>
      <w:r w:rsidR="006972F8" w:rsidRPr="00B042A2">
        <w:rPr>
          <w:rFonts w:ascii="Times New Roman" w:eastAsia="Calibri" w:hAnsi="Times New Roman"/>
          <w:sz w:val="24"/>
          <w:szCs w:val="24"/>
          <w:lang w:eastAsia="ru-RU"/>
        </w:rPr>
        <w:t>, так и с применением электронной цифровой подписи</w:t>
      </w:r>
      <w:r w:rsidRPr="00B042A2">
        <w:rPr>
          <w:rFonts w:ascii="Times New Roman" w:eastAsia="Calibri" w:hAnsi="Times New Roman"/>
          <w:sz w:val="24"/>
          <w:szCs w:val="24"/>
          <w:lang w:eastAsia="ru-RU"/>
        </w:rPr>
        <w:t>.</w:t>
      </w:r>
      <w:r w:rsidR="00FD2E18" w:rsidRPr="00B042A2">
        <w:rPr>
          <w:rFonts w:ascii="Times New Roman" w:eastAsia="Calibri" w:hAnsi="Times New Roman"/>
          <w:sz w:val="24"/>
          <w:szCs w:val="24"/>
          <w:lang w:eastAsia="ru-RU"/>
        </w:rPr>
        <w:t xml:space="preserve"> Стороны признают юридическую силу сканированного оттиска печати, а также собственноручной подписи (путем механического воспроизведения или иного копирования графического оригинала) уполномоченного лица, действующего от имени Стороны. Оригинал </w:t>
      </w:r>
      <w:r w:rsidR="00FD2E18" w:rsidRPr="00B042A2">
        <w:rPr>
          <w:rFonts w:ascii="Times New Roman" w:eastAsia="Calibri" w:hAnsi="Times New Roman"/>
          <w:sz w:val="24"/>
          <w:szCs w:val="24"/>
          <w:lang w:eastAsia="ru-RU"/>
        </w:rPr>
        <w:lastRenderedPageBreak/>
        <w:t>оттиска печати Сторон и ее сканированная копия, а также оригинал подписи уполномоченного лица Стороны и ее сканированная копия имеют одинаковую юридическую силу.</w:t>
      </w:r>
    </w:p>
    <w:p w14:paraId="1775C794" w14:textId="36D9B90E"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eastAsia="Calibri" w:hAnsi="Times New Roman"/>
          <w:sz w:val="24"/>
          <w:szCs w:val="24"/>
          <w:lang w:eastAsia="ru-RU"/>
        </w:rPr>
        <w:t xml:space="preserve">Стороны соглашаются, что Договор, в том числе все его части, дополнительные соглашения и приложения, </w:t>
      </w:r>
      <w:r w:rsidR="00CA2413" w:rsidRPr="00B042A2">
        <w:rPr>
          <w:rFonts w:ascii="Times New Roman" w:eastAsia="Calibri" w:hAnsi="Times New Roman"/>
          <w:sz w:val="24"/>
          <w:szCs w:val="24"/>
          <w:lang w:eastAsia="ru-RU"/>
        </w:rPr>
        <w:t xml:space="preserve"> как </w:t>
      </w:r>
      <w:r w:rsidRPr="00B042A2">
        <w:rPr>
          <w:rFonts w:ascii="Times New Roman" w:eastAsia="Calibri" w:hAnsi="Times New Roman"/>
          <w:sz w:val="24"/>
          <w:szCs w:val="24"/>
          <w:lang w:eastAsia="ru-RU"/>
        </w:rPr>
        <w:t>подписанные при использовании в качестве подписи от имени МФО факсимильных средств (факсимильного/электронного копирования подписи), а также электронного копирования печати МФО</w:t>
      </w:r>
      <w:r w:rsidR="00CA2413" w:rsidRPr="00B042A2">
        <w:rPr>
          <w:rFonts w:ascii="Times New Roman" w:eastAsia="Calibri" w:hAnsi="Times New Roman"/>
          <w:sz w:val="24"/>
          <w:szCs w:val="24"/>
          <w:lang w:eastAsia="ru-RU"/>
        </w:rPr>
        <w:t>, так и с использованием электронной цифровой подписи,</w:t>
      </w:r>
      <w:r w:rsidRPr="00B042A2">
        <w:rPr>
          <w:rFonts w:ascii="Times New Roman" w:eastAsia="Calibri" w:hAnsi="Times New Roman"/>
          <w:sz w:val="24"/>
          <w:szCs w:val="24"/>
          <w:lang w:eastAsia="ru-RU"/>
        </w:rPr>
        <w:t xml:space="preserve"> являются оригиналами.</w:t>
      </w:r>
    </w:p>
    <w:p w14:paraId="1C762F04" w14:textId="41ADACD5"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Договор составлен на </w:t>
      </w:r>
      <w:r w:rsidR="006B28EE" w:rsidRPr="00B042A2">
        <w:rPr>
          <w:rFonts w:ascii="Times New Roman" w:hAnsi="Times New Roman"/>
          <w:sz w:val="24"/>
          <w:szCs w:val="24"/>
        </w:rPr>
        <w:t xml:space="preserve">казахском </w:t>
      </w:r>
      <w:r w:rsidRPr="00B042A2">
        <w:rPr>
          <w:rFonts w:ascii="Times New Roman" w:hAnsi="Times New Roman"/>
          <w:sz w:val="24"/>
          <w:szCs w:val="24"/>
        </w:rPr>
        <w:t xml:space="preserve">и русском языках, имеющих одинаковую юридическую силу, по одному экземпляру для каждой из Сторон и вступает в силу с даты подписания Заемщиком Заявления. </w:t>
      </w:r>
      <w:r w:rsidRPr="00B042A2">
        <w:rPr>
          <w:rFonts w:ascii="Times New Roman" w:eastAsia="Calibri" w:hAnsi="Times New Roman"/>
          <w:bCs/>
          <w:color w:val="000000"/>
          <w:sz w:val="24"/>
          <w:szCs w:val="24"/>
        </w:rPr>
        <w:t>В случае возникновения расхождений в текстах, приоритет имеет текст на русском языке</w:t>
      </w:r>
      <w:r w:rsidRPr="00B042A2">
        <w:rPr>
          <w:rFonts w:ascii="Times New Roman" w:hAnsi="Times New Roman"/>
          <w:sz w:val="24"/>
          <w:szCs w:val="24"/>
        </w:rPr>
        <w:t>.</w:t>
      </w:r>
    </w:p>
    <w:p w14:paraId="7CF67368" w14:textId="3ECC4E55" w:rsidR="00384448" w:rsidRPr="00B042A2" w:rsidRDefault="00384448" w:rsidP="002540A4">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Признание недействительной части Договора не влечет недействительности прочих их частей.</w:t>
      </w:r>
    </w:p>
    <w:p w14:paraId="15B65D83" w14:textId="5BE2EB68" w:rsidR="00384448" w:rsidRPr="00B042A2" w:rsidRDefault="00384448" w:rsidP="00907A8F">
      <w:pPr>
        <w:pStyle w:val="a4"/>
        <w:numPr>
          <w:ilvl w:val="1"/>
          <w:numId w:val="19"/>
        </w:numPr>
        <w:tabs>
          <w:tab w:val="left" w:pos="142"/>
        </w:tabs>
        <w:spacing w:after="0" w:line="240" w:lineRule="auto"/>
        <w:ind w:left="0" w:firstLine="0"/>
        <w:contextualSpacing w:val="0"/>
        <w:jc w:val="both"/>
        <w:rPr>
          <w:rFonts w:ascii="Times New Roman" w:hAnsi="Times New Roman"/>
          <w:sz w:val="24"/>
          <w:szCs w:val="24"/>
        </w:rPr>
      </w:pPr>
      <w:r w:rsidRPr="00B042A2">
        <w:rPr>
          <w:rFonts w:ascii="Times New Roman" w:hAnsi="Times New Roman"/>
          <w:sz w:val="24"/>
          <w:szCs w:val="24"/>
        </w:rPr>
        <w:t xml:space="preserve">Все споры, возникающие по Договору, разрешаются в порядке, предусмотренном законодательством Республики Казахстан и/или Договором. МФО вправе и Заемщик дает свое согласие на предъявление иска по спору, возникающему по Договору в суд по месту жительства Заемщика или по месту государственной регистрации МФО. Выбор суда для рассмотрения спора по Договору осуществляет МФО.  </w:t>
      </w:r>
    </w:p>
    <w:p w14:paraId="102E2077" w14:textId="77777777" w:rsidR="00384448" w:rsidRPr="00B042A2" w:rsidRDefault="00384448" w:rsidP="002540A4">
      <w:pPr>
        <w:pStyle w:val="a4"/>
        <w:numPr>
          <w:ilvl w:val="0"/>
          <w:numId w:val="19"/>
        </w:numPr>
        <w:autoSpaceDE w:val="0"/>
        <w:autoSpaceDN w:val="0"/>
        <w:adjustRightInd w:val="0"/>
        <w:spacing w:after="0" w:line="240" w:lineRule="auto"/>
        <w:ind w:left="0" w:firstLine="0"/>
        <w:contextualSpacing w:val="0"/>
        <w:jc w:val="both"/>
        <w:rPr>
          <w:rFonts w:ascii="Times New Roman" w:hAnsi="Times New Roman"/>
          <w:b/>
          <w:bCs/>
          <w:color w:val="000000"/>
          <w:sz w:val="24"/>
          <w:szCs w:val="24"/>
        </w:rPr>
      </w:pPr>
      <w:r w:rsidRPr="00B042A2">
        <w:rPr>
          <w:rFonts w:ascii="Times New Roman" w:hAnsi="Times New Roman"/>
          <w:b/>
          <w:bCs/>
          <w:color w:val="000000"/>
          <w:sz w:val="24"/>
          <w:szCs w:val="24"/>
        </w:rPr>
        <w:t>Заявления и гарантии.</w:t>
      </w:r>
    </w:p>
    <w:p w14:paraId="54A03FB5" w14:textId="77777777" w:rsidR="00384448" w:rsidRPr="00B042A2" w:rsidRDefault="00384448" w:rsidP="002540A4">
      <w:pPr>
        <w:autoSpaceDE w:val="0"/>
        <w:autoSpaceDN w:val="0"/>
        <w:adjustRightInd w:val="0"/>
        <w:spacing w:after="0" w:line="240" w:lineRule="auto"/>
        <w:jc w:val="both"/>
        <w:rPr>
          <w:rFonts w:ascii="Times New Roman" w:eastAsia="Calibri" w:hAnsi="Times New Roman" w:cs="Times New Roman"/>
          <w:bCs/>
          <w:color w:val="000000"/>
          <w:sz w:val="24"/>
          <w:szCs w:val="24"/>
          <w:u w:val="single"/>
        </w:rPr>
      </w:pPr>
      <w:r w:rsidRPr="00B042A2">
        <w:rPr>
          <w:rFonts w:ascii="Times New Roman" w:eastAsia="Calibri" w:hAnsi="Times New Roman" w:cs="Times New Roman"/>
          <w:bCs/>
          <w:color w:val="000000"/>
          <w:sz w:val="24"/>
          <w:szCs w:val="24"/>
          <w:u w:val="single"/>
        </w:rPr>
        <w:t>Заемщик заявляет и гарантирует, что:</w:t>
      </w:r>
    </w:p>
    <w:p w14:paraId="22B8F1BA" w14:textId="0A8BAA61" w:rsidR="00384448" w:rsidRPr="00B042A2" w:rsidRDefault="00384448" w:rsidP="002540A4">
      <w:pPr>
        <w:pStyle w:val="a4"/>
        <w:numPr>
          <w:ilvl w:val="1"/>
          <w:numId w:val="19"/>
        </w:numPr>
        <w:tabs>
          <w:tab w:val="left" w:pos="0"/>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eastAsia="Calibri" w:hAnsi="Times New Roman"/>
          <w:bCs/>
          <w:color w:val="000000"/>
          <w:sz w:val="24"/>
          <w:szCs w:val="24"/>
        </w:rPr>
        <w:t>За</w:t>
      </w:r>
      <w:r w:rsidRPr="00B042A2">
        <w:rPr>
          <w:rFonts w:ascii="Times New Roman" w:hAnsi="Times New Roman"/>
          <w:sz w:val="24"/>
          <w:szCs w:val="24"/>
        </w:rPr>
        <w:t>емщику до заключения Договора были предоставлены для ознакомления и выбора проекты Графиков погашения, рассчитанные с использованием различных методов погашения платежей;</w:t>
      </w:r>
    </w:p>
    <w:p w14:paraId="2C1E206C" w14:textId="77777777" w:rsidR="00384448" w:rsidRPr="00B042A2" w:rsidRDefault="00384448" w:rsidP="002540A4">
      <w:pPr>
        <w:pStyle w:val="a4"/>
        <w:numPr>
          <w:ilvl w:val="1"/>
          <w:numId w:val="19"/>
        </w:numPr>
        <w:tabs>
          <w:tab w:val="left" w:pos="0"/>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Заемщику была предоставлена информация о платежах, связанных с получением, обслуживанием и погашением (возвратом) Микрокредита;</w:t>
      </w:r>
    </w:p>
    <w:p w14:paraId="1ACE9D63" w14:textId="77777777" w:rsidR="00384448" w:rsidRPr="00B042A2" w:rsidRDefault="00384448" w:rsidP="002540A4">
      <w:pPr>
        <w:pStyle w:val="a4"/>
        <w:numPr>
          <w:ilvl w:val="1"/>
          <w:numId w:val="19"/>
        </w:numPr>
        <w:tabs>
          <w:tab w:val="left" w:pos="0"/>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Заемщик был проинформирован о его правах и обязанностях, связанных с получением Микрокредита;</w:t>
      </w:r>
    </w:p>
    <w:p w14:paraId="0378A3C1" w14:textId="77777777" w:rsidR="00384448" w:rsidRPr="00B042A2" w:rsidRDefault="00384448" w:rsidP="002540A4">
      <w:pPr>
        <w:pStyle w:val="a4"/>
        <w:numPr>
          <w:ilvl w:val="1"/>
          <w:numId w:val="19"/>
        </w:numPr>
        <w:tabs>
          <w:tab w:val="left" w:pos="0"/>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Заемщик ознакомился с Правилами предоставления микрокредитов, положения которых ему/ей понятны, а также тарифами по предоставлению Микрокредитов;</w:t>
      </w:r>
    </w:p>
    <w:p w14:paraId="462ECCD9" w14:textId="77777777" w:rsidR="00384448" w:rsidRPr="00B042A2" w:rsidRDefault="00384448" w:rsidP="002540A4">
      <w:pPr>
        <w:pStyle w:val="a4"/>
        <w:numPr>
          <w:ilvl w:val="1"/>
          <w:numId w:val="19"/>
        </w:numPr>
        <w:tabs>
          <w:tab w:val="left" w:pos="0"/>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у Заемщика была возможность отказаться от заключения Договора;</w:t>
      </w:r>
    </w:p>
    <w:p w14:paraId="0C758158" w14:textId="2482B509" w:rsidR="00384448" w:rsidRPr="00B042A2" w:rsidRDefault="00384448" w:rsidP="002540A4">
      <w:pPr>
        <w:pStyle w:val="a4"/>
        <w:numPr>
          <w:ilvl w:val="1"/>
          <w:numId w:val="19"/>
        </w:numPr>
        <w:tabs>
          <w:tab w:val="left" w:pos="0"/>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вся информация, предоставленная Заемщиком МФО, соответствует действительности</w:t>
      </w:r>
      <w:r w:rsidR="00084C48" w:rsidRPr="00B042A2">
        <w:rPr>
          <w:rFonts w:ascii="Times New Roman" w:hAnsi="Times New Roman"/>
          <w:sz w:val="24"/>
          <w:szCs w:val="24"/>
        </w:rPr>
        <w:t xml:space="preserve"> </w:t>
      </w:r>
      <w:r w:rsidRPr="00B042A2">
        <w:rPr>
          <w:rFonts w:ascii="Times New Roman" w:hAnsi="Times New Roman"/>
          <w:sz w:val="24"/>
          <w:szCs w:val="24"/>
        </w:rPr>
        <w:t>и является исчерпывающей;</w:t>
      </w:r>
    </w:p>
    <w:p w14:paraId="12EFBEA6" w14:textId="3A7DC7DC" w:rsidR="00384448" w:rsidRPr="00B042A2" w:rsidRDefault="00384448" w:rsidP="002540A4">
      <w:pPr>
        <w:pStyle w:val="a4"/>
        <w:numPr>
          <w:ilvl w:val="1"/>
          <w:numId w:val="19"/>
        </w:numPr>
        <w:tabs>
          <w:tab w:val="left" w:pos="0"/>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Заемщик</w:t>
      </w:r>
      <w:r w:rsidR="00084C48" w:rsidRPr="00B042A2">
        <w:rPr>
          <w:rFonts w:ascii="Times New Roman" w:hAnsi="Times New Roman"/>
          <w:sz w:val="24"/>
          <w:szCs w:val="24"/>
        </w:rPr>
        <w:t xml:space="preserve"> </w:t>
      </w:r>
      <w:r w:rsidRPr="00B042A2">
        <w:rPr>
          <w:rFonts w:ascii="Times New Roman" w:hAnsi="Times New Roman"/>
          <w:sz w:val="24"/>
          <w:szCs w:val="24"/>
        </w:rPr>
        <w:t>обладает правоспособностью, дееспособностью и всеми полномочиями заключать и исполнять Договор;</w:t>
      </w:r>
    </w:p>
    <w:p w14:paraId="1271AA31" w14:textId="70928101" w:rsidR="00384448" w:rsidRPr="00B042A2" w:rsidRDefault="00384448" w:rsidP="002540A4">
      <w:pPr>
        <w:pStyle w:val="a4"/>
        <w:numPr>
          <w:ilvl w:val="1"/>
          <w:numId w:val="19"/>
        </w:numPr>
        <w:tabs>
          <w:tab w:val="left" w:pos="0"/>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 xml:space="preserve">Заемщиком раскрыта информация обо всех существующих </w:t>
      </w:r>
      <w:r w:rsidR="00B84E18" w:rsidRPr="00B042A2">
        <w:rPr>
          <w:rFonts w:ascii="Times New Roman" w:hAnsi="Times New Roman"/>
          <w:sz w:val="24"/>
          <w:szCs w:val="24"/>
        </w:rPr>
        <w:t>З</w:t>
      </w:r>
      <w:r w:rsidRPr="00B042A2">
        <w:rPr>
          <w:rFonts w:ascii="Times New Roman" w:hAnsi="Times New Roman"/>
          <w:sz w:val="24"/>
          <w:szCs w:val="24"/>
        </w:rPr>
        <w:t>адолженностях и обременениях, требованиях и притязаниях в отношении всего его имущества со стороны третьих лиц;</w:t>
      </w:r>
    </w:p>
    <w:p w14:paraId="2D9AE302" w14:textId="77777777" w:rsidR="00384448" w:rsidRPr="00B042A2" w:rsidRDefault="00384448" w:rsidP="002540A4">
      <w:pPr>
        <w:pStyle w:val="a4"/>
        <w:numPr>
          <w:ilvl w:val="1"/>
          <w:numId w:val="19"/>
        </w:numPr>
        <w:tabs>
          <w:tab w:val="left" w:pos="0"/>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существующие на момент подписания Договора отношения Заемщика с любыми третьими лицами не являются препятствием, и не содержат ограничений для Заемщика в отношении заключения Договора;</w:t>
      </w:r>
    </w:p>
    <w:p w14:paraId="2A0388F6" w14:textId="77777777" w:rsidR="00384448" w:rsidRPr="00B042A2" w:rsidRDefault="00384448" w:rsidP="002540A4">
      <w:pPr>
        <w:pStyle w:val="a4"/>
        <w:numPr>
          <w:ilvl w:val="1"/>
          <w:numId w:val="19"/>
        </w:numPr>
        <w:tabs>
          <w:tab w:val="left" w:pos="0"/>
          <w:tab w:val="left" w:pos="142"/>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все платежи, причитающиеся МФО по Договору, будут осуществляться в первоочередном порядке, независимо от любых требований третьих лиц, за исключением платежей, приоритетность которых предусмотрена законодательством Республики Казахстан;</w:t>
      </w:r>
    </w:p>
    <w:p w14:paraId="64AA18E9" w14:textId="77777777" w:rsidR="00384448" w:rsidRPr="00B042A2" w:rsidRDefault="00384448" w:rsidP="002540A4">
      <w:pPr>
        <w:pStyle w:val="a4"/>
        <w:numPr>
          <w:ilvl w:val="1"/>
          <w:numId w:val="19"/>
        </w:numPr>
        <w:tabs>
          <w:tab w:val="left" w:pos="0"/>
          <w:tab w:val="left" w:pos="142"/>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при неисполнении условий Договора, Заемщик не вправе ссылаться на любые обстоятельства, включая обстоятельства, за которые Заемщик не отвечает и такие обстоятельства не являются препятствием для МФО к реализации его прав, предусмотренных Договором;</w:t>
      </w:r>
    </w:p>
    <w:p w14:paraId="6C8A90C9" w14:textId="77777777" w:rsidR="00384448" w:rsidRPr="00B042A2" w:rsidRDefault="00384448" w:rsidP="002540A4">
      <w:pPr>
        <w:pStyle w:val="a4"/>
        <w:numPr>
          <w:ilvl w:val="1"/>
          <w:numId w:val="19"/>
        </w:numPr>
        <w:tabs>
          <w:tab w:val="left" w:pos="0"/>
          <w:tab w:val="left" w:pos="142"/>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Заемщику неизвестно ни о каких обстоятельствах, которые могут оказать существенный негативный эффект на его финансовое положение и возможность отвечать по своим обязательствам по Договору;</w:t>
      </w:r>
    </w:p>
    <w:p w14:paraId="1AE16FAD" w14:textId="4571152E" w:rsidR="00384448" w:rsidRPr="00B042A2" w:rsidRDefault="00384448" w:rsidP="002540A4">
      <w:pPr>
        <w:pStyle w:val="a4"/>
        <w:numPr>
          <w:ilvl w:val="1"/>
          <w:numId w:val="19"/>
        </w:numPr>
        <w:tabs>
          <w:tab w:val="left" w:pos="0"/>
          <w:tab w:val="left" w:pos="142"/>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Заемщик не вовлеченв судебные разбирательства, которые могли бы воспрепятствовать Заемщику исполнить свои обязательства по Договору;</w:t>
      </w:r>
    </w:p>
    <w:p w14:paraId="5585EEAD" w14:textId="1E464EFE" w:rsidR="00384448" w:rsidRPr="00B042A2" w:rsidRDefault="004E0873" w:rsidP="002540A4">
      <w:pPr>
        <w:pStyle w:val="a4"/>
        <w:numPr>
          <w:ilvl w:val="1"/>
          <w:numId w:val="19"/>
        </w:numPr>
        <w:tabs>
          <w:tab w:val="left" w:pos="0"/>
          <w:tab w:val="left" w:pos="142"/>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lastRenderedPageBreak/>
        <w:t>В</w:t>
      </w:r>
      <w:r w:rsidR="00384448" w:rsidRPr="00B042A2">
        <w:rPr>
          <w:rFonts w:ascii="Times New Roman" w:hAnsi="Times New Roman"/>
          <w:sz w:val="24"/>
          <w:szCs w:val="24"/>
        </w:rPr>
        <w:t xml:space="preserve"> случае предоставления Заемщиком или третьим лицом в качестве залогодателя Транспортного средства с пробегом в качестве дополнительного обеспечения или замены Предмета залога в соответствии с Договором и договором залога автотранспортного средства, в отношении такого транспортного средства не существует и не возникнет в будущем Неблагоприятных обстоятельств.</w:t>
      </w:r>
    </w:p>
    <w:p w14:paraId="0E2250D9" w14:textId="2D646857" w:rsidR="00384448" w:rsidRPr="00B042A2" w:rsidRDefault="00384448" w:rsidP="002540A4">
      <w:pPr>
        <w:pStyle w:val="a4"/>
        <w:numPr>
          <w:ilvl w:val="1"/>
          <w:numId w:val="19"/>
        </w:numPr>
        <w:tabs>
          <w:tab w:val="left" w:pos="0"/>
          <w:tab w:val="left" w:pos="142"/>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Заемщик подтверждает, что настоящие заверения и гарантии являются существенными условиями Договора. Нарушение любого из заверений и гарантий является существенным нарушением Договора и в случае нарушения заверений и гарантий, содержащиеся в указанных пунктах, МФО имеет право требовать от Заемщика</w:t>
      </w:r>
      <w:r w:rsidR="00BA71EF" w:rsidRPr="00B042A2">
        <w:rPr>
          <w:rFonts w:ascii="Times New Roman" w:hAnsi="Times New Roman"/>
          <w:sz w:val="24"/>
          <w:szCs w:val="24"/>
        </w:rPr>
        <w:t xml:space="preserve"> </w:t>
      </w:r>
      <w:r w:rsidRPr="00B042A2">
        <w:rPr>
          <w:rFonts w:ascii="Times New Roman" w:hAnsi="Times New Roman"/>
          <w:sz w:val="24"/>
          <w:szCs w:val="24"/>
        </w:rPr>
        <w:t xml:space="preserve">досрочного погашения </w:t>
      </w:r>
      <w:r w:rsidR="00B84E18" w:rsidRPr="00B042A2">
        <w:rPr>
          <w:rFonts w:ascii="Times New Roman" w:hAnsi="Times New Roman"/>
          <w:sz w:val="24"/>
          <w:szCs w:val="24"/>
        </w:rPr>
        <w:t>З</w:t>
      </w:r>
      <w:r w:rsidRPr="00B042A2">
        <w:rPr>
          <w:rFonts w:ascii="Times New Roman" w:hAnsi="Times New Roman"/>
          <w:sz w:val="24"/>
          <w:szCs w:val="24"/>
        </w:rPr>
        <w:t>адолженности по Микрокредиту, а также обратить взыскание на Предмет залога.</w:t>
      </w:r>
    </w:p>
    <w:p w14:paraId="55843AD2" w14:textId="728CAD67" w:rsidR="00384448" w:rsidRPr="00B042A2" w:rsidRDefault="00384448" w:rsidP="002540A4">
      <w:pPr>
        <w:pStyle w:val="a4"/>
        <w:numPr>
          <w:ilvl w:val="1"/>
          <w:numId w:val="19"/>
        </w:numPr>
        <w:tabs>
          <w:tab w:val="left" w:pos="0"/>
          <w:tab w:val="left" w:pos="142"/>
        </w:tabs>
        <w:autoSpaceDE w:val="0"/>
        <w:autoSpaceDN w:val="0"/>
        <w:adjustRightInd w:val="0"/>
        <w:spacing w:after="0" w:line="240" w:lineRule="auto"/>
        <w:ind w:left="0" w:firstLine="0"/>
        <w:contextualSpacing w:val="0"/>
        <w:jc w:val="both"/>
        <w:rPr>
          <w:rFonts w:ascii="Times New Roman" w:eastAsia="Calibri" w:hAnsi="Times New Roman"/>
          <w:bCs/>
          <w:color w:val="000000"/>
          <w:sz w:val="24"/>
          <w:szCs w:val="24"/>
          <w:u w:val="single"/>
        </w:rPr>
      </w:pPr>
      <w:r w:rsidRPr="00B042A2">
        <w:rPr>
          <w:rFonts w:ascii="Times New Roman" w:hAnsi="Times New Roman"/>
          <w:sz w:val="24"/>
          <w:szCs w:val="24"/>
        </w:rPr>
        <w:t>В случае, если Договор заключен в отношении Транспортного средства с пробегом, Договор купли-продажи должен содержать удовлетворяющее МФО по форме и содержанию положение об ответственности Дилера/Физического лица в качестве продавца перед Заемщиком в качестве покупателя за Неблагоприятные обстоятельства, в противном случае Заемщик не имеет права требовать предоставления Микрокредита, а МФО не обязан предоставлять Микрокредит</w:t>
      </w:r>
      <w:r w:rsidR="00712CDE" w:rsidRPr="00B042A2">
        <w:rPr>
          <w:rFonts w:ascii="Times New Roman" w:hAnsi="Times New Roman"/>
          <w:sz w:val="24"/>
          <w:szCs w:val="24"/>
        </w:rPr>
        <w:t>.</w:t>
      </w:r>
    </w:p>
    <w:p w14:paraId="4CD167A6" w14:textId="509F6B66" w:rsidR="00384448" w:rsidRPr="00B042A2" w:rsidRDefault="00384448" w:rsidP="002540A4">
      <w:pPr>
        <w:pStyle w:val="a4"/>
        <w:numPr>
          <w:ilvl w:val="0"/>
          <w:numId w:val="19"/>
        </w:numPr>
        <w:tabs>
          <w:tab w:val="left" w:pos="-142"/>
        </w:tabs>
        <w:spacing w:after="0" w:line="240" w:lineRule="auto"/>
        <w:ind w:left="0" w:firstLine="0"/>
        <w:contextualSpacing w:val="0"/>
        <w:jc w:val="both"/>
        <w:rPr>
          <w:rFonts w:ascii="Times New Roman" w:hAnsi="Times New Roman"/>
          <w:b/>
          <w:bCs/>
          <w:sz w:val="24"/>
          <w:szCs w:val="24"/>
        </w:rPr>
      </w:pPr>
      <w:r w:rsidRPr="00B042A2">
        <w:rPr>
          <w:rFonts w:ascii="Times New Roman" w:hAnsi="Times New Roman"/>
          <w:b/>
          <w:bCs/>
          <w:sz w:val="24"/>
          <w:szCs w:val="24"/>
        </w:rPr>
        <w:t>Определения</w:t>
      </w:r>
      <w:r w:rsidR="00FC09A3" w:rsidRPr="00B042A2">
        <w:rPr>
          <w:rFonts w:ascii="Times New Roman" w:hAnsi="Times New Roman"/>
          <w:b/>
          <w:bCs/>
          <w:sz w:val="24"/>
          <w:szCs w:val="24"/>
        </w:rPr>
        <w:t>, термины</w:t>
      </w:r>
      <w:r w:rsidRPr="00B042A2">
        <w:rPr>
          <w:rFonts w:ascii="Times New Roman" w:hAnsi="Times New Roman"/>
          <w:b/>
          <w:bCs/>
          <w:sz w:val="24"/>
          <w:szCs w:val="24"/>
        </w:rPr>
        <w:t xml:space="preserve"> и толкования.</w:t>
      </w:r>
    </w:p>
    <w:p w14:paraId="18823196" w14:textId="77777777"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Все термины и определения, используемые в Договоре и Приложениях, если иное прямо не предусмотрено в Договоре означают следующее:</w:t>
      </w:r>
    </w:p>
    <w:p w14:paraId="55B4F8A5" w14:textId="77777777"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Вознаграждение</w:t>
      </w:r>
      <w:r w:rsidRPr="00B042A2">
        <w:rPr>
          <w:rFonts w:ascii="Times New Roman" w:hAnsi="Times New Roman"/>
          <w:sz w:val="24"/>
          <w:szCs w:val="24"/>
        </w:rPr>
        <w:t xml:space="preserve"> - плата за предоставленный Микрокредит, определенная в процентном выражении к сумме Микрокредита из расчета годового размера причитающихся МФО денег.</w:t>
      </w:r>
    </w:p>
    <w:p w14:paraId="1AB3B1C7" w14:textId="10B6B3CF"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Годовая</w:t>
      </w:r>
      <w:r w:rsidRPr="00B042A2">
        <w:rPr>
          <w:rFonts w:ascii="Times New Roman" w:hAnsi="Times New Roman"/>
          <w:b/>
          <w:bCs/>
          <w:sz w:val="24"/>
          <w:szCs w:val="24"/>
        </w:rPr>
        <w:tab/>
        <w:t>эффективная</w:t>
      </w:r>
      <w:r w:rsidRPr="00B042A2">
        <w:rPr>
          <w:rFonts w:ascii="Times New Roman" w:hAnsi="Times New Roman"/>
          <w:b/>
          <w:bCs/>
          <w:sz w:val="24"/>
          <w:szCs w:val="24"/>
        </w:rPr>
        <w:tab/>
        <w:t>ставка вознаграждения</w:t>
      </w:r>
      <w:r w:rsidR="00226BD7" w:rsidRPr="00B042A2">
        <w:rPr>
          <w:rFonts w:ascii="Times New Roman" w:hAnsi="Times New Roman"/>
          <w:b/>
          <w:bCs/>
          <w:sz w:val="24"/>
          <w:szCs w:val="24"/>
        </w:rPr>
        <w:t>/ГЭСВ</w:t>
      </w:r>
      <w:r w:rsidRPr="00B042A2">
        <w:rPr>
          <w:rFonts w:ascii="Times New Roman" w:hAnsi="Times New Roman"/>
          <w:sz w:val="24"/>
          <w:szCs w:val="24"/>
        </w:rPr>
        <w:t xml:space="preserve"> - ставка Вознаграждения в достоверном, годовом, эффективном, сопоставимом исчислении по Микрокредиту, рассчитываемая в соответствии с действующим законодательством Республики Казахстан.</w:t>
      </w:r>
    </w:p>
    <w:p w14:paraId="7AB7DEFB" w14:textId="77777777"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График погашения</w:t>
      </w:r>
      <w:r w:rsidRPr="00B042A2">
        <w:rPr>
          <w:rFonts w:ascii="Times New Roman" w:hAnsi="Times New Roman"/>
          <w:sz w:val="24"/>
          <w:szCs w:val="24"/>
        </w:rPr>
        <w:t xml:space="preserve"> – график погашения платежей по Микрокредиту, являющийся Приложением № 1 к Заявлению.</w:t>
      </w:r>
    </w:p>
    <w:p w14:paraId="7AF22C28" w14:textId="77777777"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Договор купли-продажи</w:t>
      </w:r>
      <w:r w:rsidRPr="00B042A2">
        <w:rPr>
          <w:rFonts w:ascii="Times New Roman" w:hAnsi="Times New Roman"/>
          <w:sz w:val="24"/>
          <w:szCs w:val="24"/>
        </w:rPr>
        <w:t xml:space="preserve"> - договор купли-продажи, надлежащим образом заключенный между Заемщиком в качестве покупателя и Дилером/физическим лицом в качестве продавца в отношении купли-продажи Транспортного средства.</w:t>
      </w:r>
    </w:p>
    <w:p w14:paraId="3794E6CE" w14:textId="0A51327B"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Договор, Договор о предоставлении микрокредита</w:t>
      </w:r>
      <w:r w:rsidRPr="00B042A2">
        <w:rPr>
          <w:rFonts w:ascii="Times New Roman" w:hAnsi="Times New Roman"/>
          <w:sz w:val="24"/>
          <w:szCs w:val="24"/>
        </w:rPr>
        <w:t xml:space="preserve"> - договор, в соответствии с которым МФО предоставляет Заемщику Микрокредит.</w:t>
      </w:r>
    </w:p>
    <w:p w14:paraId="66673271" w14:textId="2208AD0A"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Дилер</w:t>
      </w:r>
      <w:r w:rsidRPr="00B042A2">
        <w:rPr>
          <w:rFonts w:ascii="Times New Roman" w:hAnsi="Times New Roman"/>
          <w:sz w:val="24"/>
          <w:szCs w:val="24"/>
        </w:rPr>
        <w:t xml:space="preserve"> - юридическое или физическое лицо, официально уполномоченное на осуществление деятельности по продаже, сервисному обслуживанию</w:t>
      </w:r>
      <w:r w:rsidR="00AC76DE" w:rsidRPr="00B042A2">
        <w:rPr>
          <w:rFonts w:ascii="Times New Roman" w:hAnsi="Times New Roman"/>
          <w:sz w:val="24"/>
          <w:szCs w:val="24"/>
        </w:rPr>
        <w:t xml:space="preserve"> </w:t>
      </w:r>
      <w:r w:rsidRPr="00B042A2">
        <w:rPr>
          <w:rFonts w:ascii="Times New Roman" w:hAnsi="Times New Roman"/>
          <w:sz w:val="24"/>
          <w:szCs w:val="24"/>
        </w:rPr>
        <w:t>и</w:t>
      </w:r>
      <w:r w:rsidR="00AC76DE" w:rsidRPr="00B042A2">
        <w:rPr>
          <w:rFonts w:ascii="Times New Roman" w:hAnsi="Times New Roman"/>
          <w:sz w:val="24"/>
          <w:szCs w:val="24"/>
        </w:rPr>
        <w:t xml:space="preserve"> </w:t>
      </w:r>
      <w:r w:rsidRPr="00B042A2">
        <w:rPr>
          <w:rFonts w:ascii="Times New Roman" w:hAnsi="Times New Roman"/>
          <w:sz w:val="24"/>
          <w:szCs w:val="24"/>
        </w:rPr>
        <w:t>ремонту автомобилей.</w:t>
      </w:r>
    </w:p>
    <w:p w14:paraId="33715785" w14:textId="5F801F43" w:rsidR="00881C1F" w:rsidRPr="00B042A2" w:rsidRDefault="00881C1F"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 xml:space="preserve">Задолженность </w:t>
      </w:r>
      <w:r w:rsidRPr="00B042A2">
        <w:rPr>
          <w:rFonts w:ascii="Times New Roman" w:hAnsi="Times New Roman"/>
          <w:sz w:val="24"/>
          <w:szCs w:val="24"/>
        </w:rPr>
        <w:t xml:space="preserve">- </w:t>
      </w:r>
      <w:r w:rsidR="00C80F61" w:rsidRPr="00B042A2">
        <w:rPr>
          <w:rFonts w:ascii="Times New Roman" w:eastAsia="Calibri" w:hAnsi="Times New Roman"/>
          <w:bCs/>
          <w:color w:val="000000"/>
          <w:sz w:val="24"/>
          <w:szCs w:val="24"/>
        </w:rPr>
        <w:t>сумма Микрокредита, полученная Заемщиком по заявлен</w:t>
      </w:r>
      <w:r w:rsidR="00C80F61" w:rsidRPr="00B042A2">
        <w:rPr>
          <w:rFonts w:ascii="Times New Roman" w:eastAsia="Calibri" w:hAnsi="Times New Roman"/>
          <w:bCs/>
          <w:color w:val="000000"/>
          <w:sz w:val="24"/>
          <w:szCs w:val="24"/>
          <w:lang w:val="kk-KZ"/>
        </w:rPr>
        <w:t>ию</w:t>
      </w:r>
      <w:r w:rsidR="00C80F61" w:rsidRPr="00B042A2">
        <w:rPr>
          <w:rFonts w:ascii="Times New Roman" w:eastAsia="Calibri" w:hAnsi="Times New Roman"/>
          <w:bCs/>
          <w:color w:val="000000"/>
          <w:sz w:val="24"/>
          <w:szCs w:val="24"/>
        </w:rPr>
        <w:t xml:space="preserve"> и непогашенная (невозвращенная) Заемщиком,</w:t>
      </w:r>
      <w:r w:rsidR="004726C9" w:rsidRPr="00B042A2">
        <w:rPr>
          <w:rFonts w:ascii="Times New Roman" w:eastAsia="Calibri" w:hAnsi="Times New Roman"/>
          <w:bCs/>
          <w:color w:val="000000"/>
          <w:sz w:val="24"/>
          <w:szCs w:val="24"/>
        </w:rPr>
        <w:t xml:space="preserve"> Вознаграждения, а также иные суммы,</w:t>
      </w:r>
      <w:r w:rsidR="00C80F61" w:rsidRPr="00B042A2">
        <w:rPr>
          <w:rFonts w:ascii="Times New Roman" w:eastAsia="Calibri" w:hAnsi="Times New Roman"/>
          <w:bCs/>
          <w:color w:val="000000"/>
          <w:sz w:val="24"/>
          <w:szCs w:val="24"/>
        </w:rPr>
        <w:t xml:space="preserve"> включа</w:t>
      </w:r>
      <w:r w:rsidR="004726C9" w:rsidRPr="00B042A2">
        <w:rPr>
          <w:rFonts w:ascii="Times New Roman" w:eastAsia="Calibri" w:hAnsi="Times New Roman"/>
          <w:bCs/>
          <w:color w:val="000000"/>
          <w:sz w:val="24"/>
          <w:szCs w:val="24"/>
        </w:rPr>
        <w:t>я</w:t>
      </w:r>
      <w:r w:rsidR="00C80F61" w:rsidRPr="00B042A2">
        <w:rPr>
          <w:rFonts w:ascii="Times New Roman" w:eastAsia="Calibri" w:hAnsi="Times New Roman"/>
          <w:bCs/>
          <w:color w:val="000000"/>
          <w:sz w:val="24"/>
          <w:szCs w:val="24"/>
        </w:rPr>
        <w:t xml:space="preserve"> неустойку (штрафы, пени)</w:t>
      </w:r>
      <w:r w:rsidR="004726C9" w:rsidRPr="00B042A2">
        <w:rPr>
          <w:rFonts w:ascii="Times New Roman" w:eastAsia="Calibri" w:hAnsi="Times New Roman"/>
          <w:bCs/>
          <w:color w:val="000000"/>
          <w:sz w:val="24"/>
          <w:szCs w:val="24"/>
        </w:rPr>
        <w:t>,</w:t>
      </w:r>
      <w:r w:rsidR="00C80F61" w:rsidRPr="00B042A2">
        <w:rPr>
          <w:rFonts w:ascii="Times New Roman" w:eastAsia="Calibri" w:hAnsi="Times New Roman"/>
          <w:bCs/>
          <w:color w:val="000000"/>
          <w:sz w:val="24"/>
          <w:szCs w:val="24"/>
        </w:rPr>
        <w:t xml:space="preserve"> предусмотренные </w:t>
      </w:r>
      <w:r w:rsidR="00C80F61" w:rsidRPr="00B042A2">
        <w:rPr>
          <w:rFonts w:ascii="Times New Roman" w:eastAsia="Calibri" w:hAnsi="Times New Roman"/>
          <w:color w:val="000000"/>
          <w:sz w:val="24"/>
          <w:szCs w:val="24"/>
        </w:rPr>
        <w:t>Договором</w:t>
      </w:r>
      <w:r w:rsidR="00C80F61" w:rsidRPr="00B042A2">
        <w:rPr>
          <w:rFonts w:ascii="Times New Roman" w:eastAsia="Calibri" w:hAnsi="Times New Roman"/>
          <w:bCs/>
          <w:color w:val="000000"/>
          <w:sz w:val="24"/>
          <w:szCs w:val="24"/>
        </w:rPr>
        <w:t xml:space="preserve">, подлежащие оплате Заемщиком МФО по условиям, предусмотренным </w:t>
      </w:r>
      <w:r w:rsidR="00C80F61" w:rsidRPr="00B042A2">
        <w:rPr>
          <w:rFonts w:ascii="Times New Roman" w:eastAsia="Calibri" w:hAnsi="Times New Roman"/>
          <w:color w:val="000000"/>
          <w:sz w:val="24"/>
          <w:szCs w:val="24"/>
        </w:rPr>
        <w:t xml:space="preserve">Договором </w:t>
      </w:r>
      <w:r w:rsidR="00C80F61" w:rsidRPr="00B042A2">
        <w:rPr>
          <w:rFonts w:ascii="Times New Roman" w:eastAsia="Calibri" w:hAnsi="Times New Roman"/>
          <w:bCs/>
          <w:color w:val="000000"/>
          <w:sz w:val="24"/>
          <w:szCs w:val="24"/>
        </w:rPr>
        <w:t>на ту или иную конкретную дату и неуплаченные (непогашенные) Заемщиком.</w:t>
      </w:r>
    </w:p>
    <w:p w14:paraId="20070F71" w14:textId="0DB1CAA0"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Заемщик</w:t>
      </w:r>
      <w:r w:rsidRPr="00B042A2">
        <w:rPr>
          <w:rFonts w:ascii="Times New Roman" w:hAnsi="Times New Roman"/>
          <w:sz w:val="24"/>
          <w:szCs w:val="24"/>
        </w:rPr>
        <w:t xml:space="preserve"> – физическое лицо/юридическое лицо, подписавшее </w:t>
      </w:r>
      <w:r w:rsidR="004726C9" w:rsidRPr="00B042A2">
        <w:rPr>
          <w:rFonts w:ascii="Times New Roman" w:hAnsi="Times New Roman"/>
          <w:sz w:val="24"/>
          <w:szCs w:val="24"/>
        </w:rPr>
        <w:t>Заявление</w:t>
      </w:r>
      <w:r w:rsidRPr="00B042A2">
        <w:rPr>
          <w:rFonts w:ascii="Times New Roman" w:hAnsi="Times New Roman"/>
          <w:sz w:val="24"/>
          <w:szCs w:val="24"/>
        </w:rPr>
        <w:t xml:space="preserve">, получившее </w:t>
      </w:r>
      <w:r w:rsidR="003C70CC" w:rsidRPr="00B042A2">
        <w:rPr>
          <w:rFonts w:ascii="Times New Roman" w:hAnsi="Times New Roman"/>
          <w:sz w:val="24"/>
          <w:szCs w:val="24"/>
        </w:rPr>
        <w:t>М</w:t>
      </w:r>
      <w:r w:rsidRPr="00B042A2">
        <w:rPr>
          <w:rFonts w:ascii="Times New Roman" w:hAnsi="Times New Roman"/>
          <w:sz w:val="24"/>
          <w:szCs w:val="24"/>
        </w:rPr>
        <w:t xml:space="preserve">икрокредит и принявшее на себя обязательства по возврату полученных денег </w:t>
      </w:r>
      <w:r w:rsidR="003C70CC" w:rsidRPr="00B042A2">
        <w:rPr>
          <w:rFonts w:ascii="Times New Roman" w:hAnsi="Times New Roman"/>
          <w:sz w:val="24"/>
          <w:szCs w:val="24"/>
        </w:rPr>
        <w:t>М</w:t>
      </w:r>
      <w:r w:rsidRPr="00B042A2">
        <w:rPr>
          <w:rFonts w:ascii="Times New Roman" w:hAnsi="Times New Roman"/>
          <w:sz w:val="24"/>
          <w:szCs w:val="24"/>
        </w:rPr>
        <w:t xml:space="preserve">икрокредита и полную оплату полученного </w:t>
      </w:r>
      <w:r w:rsidR="003C70CC" w:rsidRPr="00B042A2">
        <w:rPr>
          <w:rFonts w:ascii="Times New Roman" w:hAnsi="Times New Roman"/>
          <w:sz w:val="24"/>
          <w:szCs w:val="24"/>
        </w:rPr>
        <w:t>М</w:t>
      </w:r>
      <w:r w:rsidRPr="00B042A2">
        <w:rPr>
          <w:rFonts w:ascii="Times New Roman" w:hAnsi="Times New Roman"/>
          <w:sz w:val="24"/>
          <w:szCs w:val="24"/>
        </w:rPr>
        <w:t xml:space="preserve">икрокредита, в том числе </w:t>
      </w:r>
      <w:r w:rsidR="004726C9" w:rsidRPr="00B042A2">
        <w:rPr>
          <w:rFonts w:ascii="Times New Roman" w:hAnsi="Times New Roman"/>
          <w:sz w:val="24"/>
          <w:szCs w:val="24"/>
        </w:rPr>
        <w:t>В</w:t>
      </w:r>
      <w:r w:rsidRPr="00B042A2">
        <w:rPr>
          <w:rFonts w:ascii="Times New Roman" w:hAnsi="Times New Roman"/>
          <w:sz w:val="24"/>
          <w:szCs w:val="24"/>
        </w:rPr>
        <w:t xml:space="preserve">ознаграждения и других платежей по </w:t>
      </w:r>
      <w:r w:rsidR="003C70CC" w:rsidRPr="00B042A2">
        <w:rPr>
          <w:rFonts w:ascii="Times New Roman" w:hAnsi="Times New Roman"/>
          <w:sz w:val="24"/>
          <w:szCs w:val="24"/>
        </w:rPr>
        <w:t>М</w:t>
      </w:r>
      <w:r w:rsidRPr="00B042A2">
        <w:rPr>
          <w:rFonts w:ascii="Times New Roman" w:hAnsi="Times New Roman"/>
          <w:sz w:val="24"/>
          <w:szCs w:val="24"/>
        </w:rPr>
        <w:t>икрокредиту.</w:t>
      </w:r>
    </w:p>
    <w:p w14:paraId="49E8153A" w14:textId="77777777"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Значение вознаграждения</w:t>
      </w:r>
      <w:r w:rsidRPr="00B042A2">
        <w:rPr>
          <w:rFonts w:ascii="Times New Roman" w:hAnsi="Times New Roman"/>
          <w:sz w:val="24"/>
          <w:szCs w:val="24"/>
        </w:rPr>
        <w:t xml:space="preserve"> - плата за Микрокредит, предельный размер которого устанавливается законодательством Республики Казахстан.</w:t>
      </w:r>
    </w:p>
    <w:p w14:paraId="67832E3B" w14:textId="78B712BF"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Издержки МФО по получению исполнения</w:t>
      </w:r>
      <w:r w:rsidRPr="00B042A2">
        <w:rPr>
          <w:rFonts w:ascii="Times New Roman" w:hAnsi="Times New Roman"/>
          <w:sz w:val="24"/>
          <w:szCs w:val="24"/>
        </w:rPr>
        <w:t xml:space="preserve"> - суммы расходов (включая, но не ограничиваясь: судебные издержки, вознаграждение коллекторским агентствам, расходы на проведение аукциона по реализации Предмета залога и т.п.), понесенные МФО по получению исполнения Заемщиком обязательств по Договору.</w:t>
      </w:r>
    </w:p>
    <w:p w14:paraId="2E91774F" w14:textId="77777777"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Кредитные бюро</w:t>
      </w:r>
      <w:r w:rsidRPr="00B042A2">
        <w:rPr>
          <w:rFonts w:ascii="Times New Roman" w:hAnsi="Times New Roman"/>
          <w:sz w:val="24"/>
          <w:szCs w:val="24"/>
        </w:rPr>
        <w:t xml:space="preserve"> - ТОО «Первое кредитное бюро», АО «Государственное кредитное бюро» и иные кредитные бюро.</w:t>
      </w:r>
    </w:p>
    <w:p w14:paraId="1D9ADE6E" w14:textId="36AAE3DA"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Микрокредит</w:t>
      </w:r>
      <w:r w:rsidRPr="00B042A2">
        <w:rPr>
          <w:rFonts w:ascii="Times New Roman" w:hAnsi="Times New Roman"/>
          <w:sz w:val="24"/>
          <w:szCs w:val="24"/>
        </w:rPr>
        <w:t xml:space="preserve"> - деньги, предоставленные МФО Заемщику в национальной валюте Республики Казахстан в размере и порядке, определенных Законом</w:t>
      </w:r>
      <w:r w:rsidR="000E3264" w:rsidRPr="00B042A2">
        <w:rPr>
          <w:rFonts w:ascii="Times New Roman" w:hAnsi="Times New Roman"/>
          <w:sz w:val="24"/>
          <w:szCs w:val="24"/>
        </w:rPr>
        <w:t xml:space="preserve"> Республики Казахстан от </w:t>
      </w:r>
      <w:r w:rsidR="000E3264" w:rsidRPr="00B042A2">
        <w:rPr>
          <w:rFonts w:ascii="Times New Roman" w:hAnsi="Times New Roman"/>
          <w:sz w:val="24"/>
          <w:szCs w:val="24"/>
        </w:rPr>
        <w:lastRenderedPageBreak/>
        <w:t>26 ноября 2012 года «О микрофинансовой деятельности»</w:t>
      </w:r>
      <w:r w:rsidRPr="00B042A2">
        <w:rPr>
          <w:rFonts w:ascii="Times New Roman" w:hAnsi="Times New Roman"/>
          <w:sz w:val="24"/>
          <w:szCs w:val="24"/>
        </w:rPr>
        <w:t xml:space="preserve"> и Договором на условиях платности, срочности и возвратности. Микрокредит, предоставляемый с обеспечением исполнения обязательств Заемщика выдается для целей</w:t>
      </w:r>
      <w:r w:rsidR="00F529D3" w:rsidRPr="00B042A2">
        <w:rPr>
          <w:rFonts w:ascii="Times New Roman" w:hAnsi="Times New Roman"/>
          <w:sz w:val="24"/>
          <w:szCs w:val="24"/>
        </w:rPr>
        <w:t>, отраженных в Заявлении, в том числе для</w:t>
      </w:r>
      <w:r w:rsidRPr="00B042A2">
        <w:rPr>
          <w:rFonts w:ascii="Times New Roman" w:hAnsi="Times New Roman"/>
          <w:sz w:val="24"/>
          <w:szCs w:val="24"/>
        </w:rPr>
        <w:t xml:space="preserve"> приобретения:</w:t>
      </w:r>
    </w:p>
    <w:p w14:paraId="5953D56F" w14:textId="77777777" w:rsidR="00384448" w:rsidRPr="00B042A2" w:rsidRDefault="0038444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w:t>
      </w:r>
      <w:r w:rsidRPr="00B042A2">
        <w:rPr>
          <w:rFonts w:ascii="Times New Roman" w:hAnsi="Times New Roman"/>
          <w:sz w:val="24"/>
          <w:szCs w:val="24"/>
        </w:rPr>
        <w:tab/>
        <w:t>транспортного средства и, при наличии, дополнительного оборудования к транспортному средству путем перевода необходимой суммы на текущий счет Дилера;</w:t>
      </w:r>
    </w:p>
    <w:p w14:paraId="002FFB5D" w14:textId="77777777" w:rsidR="00384448" w:rsidRPr="00B042A2" w:rsidRDefault="0038444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w:t>
      </w:r>
      <w:r w:rsidRPr="00B042A2">
        <w:rPr>
          <w:rFonts w:ascii="Times New Roman" w:hAnsi="Times New Roman"/>
          <w:sz w:val="24"/>
          <w:szCs w:val="24"/>
        </w:rPr>
        <w:tab/>
        <w:t xml:space="preserve">услуг обязательного/ добровольного страхования путем оплаты страховых премий на текущие счета страховой(ых) компании(ий); </w:t>
      </w:r>
    </w:p>
    <w:p w14:paraId="4BCAD1D0" w14:textId="0D9D9E1B" w:rsidR="00384448" w:rsidRPr="00B042A2" w:rsidRDefault="0038444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 xml:space="preserve">Микрокредит (беззалоговый), предоставляемый без обеспечения выдается на потребительские цели, </w:t>
      </w:r>
      <w:r w:rsidR="00F529D3" w:rsidRPr="00B042A2">
        <w:rPr>
          <w:rFonts w:ascii="Times New Roman" w:hAnsi="Times New Roman"/>
          <w:sz w:val="24"/>
          <w:szCs w:val="24"/>
        </w:rPr>
        <w:t xml:space="preserve">отраженные в Заявлении, </w:t>
      </w:r>
      <w:r w:rsidRPr="00B042A2">
        <w:rPr>
          <w:rFonts w:ascii="Times New Roman" w:hAnsi="Times New Roman"/>
          <w:sz w:val="24"/>
          <w:szCs w:val="24"/>
        </w:rPr>
        <w:t>в том числе для приобретения:</w:t>
      </w:r>
    </w:p>
    <w:p w14:paraId="3EDFE6CA" w14:textId="4A37A608" w:rsidR="00384448" w:rsidRPr="00B042A2" w:rsidRDefault="00384448" w:rsidP="002540A4">
      <w:pPr>
        <w:pStyle w:val="a4"/>
        <w:tabs>
          <w:tab w:val="left" w:pos="-142"/>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w:t>
      </w:r>
      <w:r w:rsidRPr="00B042A2">
        <w:rPr>
          <w:rFonts w:ascii="Times New Roman" w:hAnsi="Times New Roman"/>
          <w:sz w:val="24"/>
          <w:szCs w:val="24"/>
        </w:rPr>
        <w:tab/>
        <w:t>дополнительного оборудования к транспортному средству, запасных частей, услуг, осуществления ремонта путем перевода необходимой суммы на текущий счет Заемщика</w:t>
      </w:r>
      <w:r w:rsidR="00C06D65" w:rsidRPr="00B042A2">
        <w:rPr>
          <w:rFonts w:ascii="Times New Roman" w:hAnsi="Times New Roman"/>
          <w:sz w:val="24"/>
          <w:szCs w:val="24"/>
        </w:rPr>
        <w:t xml:space="preserve"> или третьего лица (в целях оплаты за товары, работы или услуги)</w:t>
      </w:r>
      <w:r w:rsidRPr="00B042A2">
        <w:rPr>
          <w:rFonts w:ascii="Times New Roman" w:hAnsi="Times New Roman"/>
          <w:sz w:val="24"/>
          <w:szCs w:val="24"/>
        </w:rPr>
        <w:t xml:space="preserve"> в любом банке второго уровня</w:t>
      </w:r>
      <w:r w:rsidR="00DB428B" w:rsidRPr="00B042A2">
        <w:rPr>
          <w:rFonts w:ascii="Times New Roman" w:hAnsi="Times New Roman"/>
          <w:sz w:val="24"/>
          <w:szCs w:val="24"/>
        </w:rPr>
        <w:t>.</w:t>
      </w:r>
    </w:p>
    <w:p w14:paraId="2EA5AD86" w14:textId="620B9608"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Неблагоприятные обстоятельства</w:t>
      </w:r>
      <w:r w:rsidRPr="00B042A2">
        <w:rPr>
          <w:rFonts w:ascii="Times New Roman" w:hAnsi="Times New Roman"/>
          <w:sz w:val="24"/>
          <w:szCs w:val="24"/>
        </w:rPr>
        <w:t xml:space="preserve"> - возникшие до заключения Договора купли – продажи угон, хищение, залоговые права, аресты или иные обременения или притязания третьих лиц в отношении Транспортного средства, судебные, арбитражные и прочие решения или акты государственных органов, а также выявление иных действий и событий, в результате которых владение Дилером</w:t>
      </w:r>
      <w:r w:rsidR="00AB7AB5" w:rsidRPr="00B042A2">
        <w:rPr>
          <w:rFonts w:ascii="Times New Roman" w:hAnsi="Times New Roman"/>
          <w:sz w:val="24"/>
          <w:szCs w:val="24"/>
        </w:rPr>
        <w:t>/третьим лицом</w:t>
      </w:r>
      <w:r w:rsidRPr="00B042A2">
        <w:rPr>
          <w:rFonts w:ascii="Times New Roman" w:hAnsi="Times New Roman"/>
          <w:sz w:val="24"/>
          <w:szCs w:val="24"/>
        </w:rPr>
        <w:t xml:space="preserve"> или Заемщиком</w:t>
      </w:r>
      <w:r w:rsidR="00AB7AB5" w:rsidRPr="00B042A2">
        <w:rPr>
          <w:rFonts w:ascii="Times New Roman" w:hAnsi="Times New Roman"/>
          <w:sz w:val="24"/>
          <w:szCs w:val="24"/>
        </w:rPr>
        <w:t>/залогодателем</w:t>
      </w:r>
      <w:r w:rsidRPr="00B042A2">
        <w:rPr>
          <w:rFonts w:ascii="Times New Roman" w:hAnsi="Times New Roman"/>
          <w:sz w:val="24"/>
          <w:szCs w:val="24"/>
        </w:rPr>
        <w:t xml:space="preserve"> Транспортным средством является незаконным или существует угроза оспаривания законности права собственности Дилера</w:t>
      </w:r>
      <w:r w:rsidR="00AB7AB5" w:rsidRPr="00B042A2">
        <w:rPr>
          <w:rFonts w:ascii="Times New Roman" w:hAnsi="Times New Roman"/>
          <w:sz w:val="24"/>
          <w:szCs w:val="24"/>
        </w:rPr>
        <w:t>/третьего лица</w:t>
      </w:r>
      <w:r w:rsidRPr="00B042A2">
        <w:rPr>
          <w:rFonts w:ascii="Times New Roman" w:hAnsi="Times New Roman"/>
          <w:sz w:val="24"/>
          <w:szCs w:val="24"/>
        </w:rPr>
        <w:t xml:space="preserve"> или Заемщика</w:t>
      </w:r>
      <w:r w:rsidR="00AB7AB5" w:rsidRPr="00B042A2">
        <w:rPr>
          <w:rFonts w:ascii="Times New Roman" w:hAnsi="Times New Roman"/>
          <w:sz w:val="24"/>
          <w:szCs w:val="24"/>
        </w:rPr>
        <w:t>/залогодателя</w:t>
      </w:r>
      <w:r w:rsidRPr="00B042A2">
        <w:rPr>
          <w:rFonts w:ascii="Times New Roman" w:hAnsi="Times New Roman"/>
          <w:sz w:val="24"/>
          <w:szCs w:val="24"/>
        </w:rPr>
        <w:t xml:space="preserve"> на Транспортное </w:t>
      </w:r>
      <w:r w:rsidR="00AB7AB5" w:rsidRPr="00B042A2">
        <w:rPr>
          <w:rFonts w:ascii="Times New Roman" w:hAnsi="Times New Roman"/>
          <w:sz w:val="24"/>
          <w:szCs w:val="24"/>
        </w:rPr>
        <w:t>с</w:t>
      </w:r>
      <w:r w:rsidRPr="00B042A2">
        <w:rPr>
          <w:rFonts w:ascii="Times New Roman" w:hAnsi="Times New Roman"/>
          <w:sz w:val="24"/>
          <w:szCs w:val="24"/>
        </w:rPr>
        <w:t>редство.</w:t>
      </w:r>
    </w:p>
    <w:p w14:paraId="0E3E05AB" w14:textId="41E95684" w:rsidR="00DB428B" w:rsidRPr="00B042A2" w:rsidRDefault="00DB428B" w:rsidP="002540A4">
      <w:pPr>
        <w:pStyle w:val="a4"/>
        <w:tabs>
          <w:tab w:val="left" w:pos="0"/>
        </w:tabs>
        <w:spacing w:after="0" w:line="240" w:lineRule="auto"/>
        <w:ind w:left="0"/>
        <w:contextualSpacing w:val="0"/>
        <w:jc w:val="both"/>
        <w:rPr>
          <w:rFonts w:ascii="Times New Roman" w:hAnsi="Times New Roman"/>
          <w:b/>
          <w:bCs/>
          <w:sz w:val="24"/>
          <w:szCs w:val="24"/>
        </w:rPr>
      </w:pPr>
      <w:r w:rsidRPr="00B042A2">
        <w:rPr>
          <w:rFonts w:ascii="Times New Roman" w:hAnsi="Times New Roman"/>
          <w:b/>
          <w:sz w:val="24"/>
          <w:szCs w:val="24"/>
          <w:lang w:val="kk-KZ"/>
        </w:rPr>
        <w:t xml:space="preserve">Основной долг – </w:t>
      </w:r>
      <w:r w:rsidRPr="00B042A2">
        <w:rPr>
          <w:rFonts w:ascii="Times New Roman" w:hAnsi="Times New Roman"/>
          <w:sz w:val="24"/>
          <w:szCs w:val="24"/>
          <w:lang w:val="kk-KZ"/>
        </w:rPr>
        <w:t>сумма выданного и непогашенного Заемщиком Микрокредита, без учета Вознаграждеия и иных платежей по Микрокредиту.</w:t>
      </w:r>
    </w:p>
    <w:p w14:paraId="24FEB4DD" w14:textId="1B306C67"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Правила</w:t>
      </w:r>
      <w:r w:rsidRPr="00B042A2">
        <w:rPr>
          <w:rFonts w:ascii="Times New Roman" w:hAnsi="Times New Roman"/>
          <w:b/>
          <w:bCs/>
          <w:sz w:val="24"/>
          <w:szCs w:val="24"/>
        </w:rPr>
        <w:tab/>
        <w:t>предоставления микрокредитов</w:t>
      </w:r>
      <w:r w:rsidRPr="00B042A2">
        <w:rPr>
          <w:rFonts w:ascii="Times New Roman" w:hAnsi="Times New Roman"/>
          <w:sz w:val="24"/>
          <w:szCs w:val="24"/>
        </w:rPr>
        <w:t xml:space="preserve"> - внутренние правила МФО, разработанные в соответствии с законодательством Республики Казахстан и определяющие принципы, процедуры и условия микрокредитования</w:t>
      </w:r>
      <w:r w:rsidR="00492347" w:rsidRPr="00B042A2">
        <w:rPr>
          <w:rFonts w:ascii="Times New Roman" w:hAnsi="Times New Roman"/>
          <w:sz w:val="24"/>
          <w:szCs w:val="24"/>
        </w:rPr>
        <w:t xml:space="preserve"> и являющиеся неотъемлемым приложением Договора</w:t>
      </w:r>
      <w:r w:rsidRPr="00B042A2">
        <w:rPr>
          <w:rFonts w:ascii="Times New Roman" w:hAnsi="Times New Roman"/>
          <w:sz w:val="24"/>
          <w:szCs w:val="24"/>
        </w:rPr>
        <w:t>.</w:t>
      </w:r>
    </w:p>
    <w:p w14:paraId="5A6D4B30" w14:textId="65932DCF"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Предмет залога</w:t>
      </w:r>
      <w:r w:rsidRPr="00B042A2">
        <w:rPr>
          <w:rFonts w:ascii="Times New Roman" w:hAnsi="Times New Roman"/>
          <w:sz w:val="24"/>
          <w:szCs w:val="24"/>
        </w:rPr>
        <w:t xml:space="preserve"> - транспортное средство, а также иное имущество, предоставленное Заемщиком или третьим лицом в качестве дополнительного обеспечения обязательств Заемщика по Договору, либо в случае замены Транспортного средства</w:t>
      </w:r>
      <w:r w:rsidR="00DB428B" w:rsidRPr="00B042A2">
        <w:rPr>
          <w:rFonts w:ascii="Times New Roman" w:hAnsi="Times New Roman"/>
          <w:sz w:val="24"/>
          <w:szCs w:val="24"/>
        </w:rPr>
        <w:t>.</w:t>
      </w:r>
    </w:p>
    <w:p w14:paraId="36255F44" w14:textId="54640220" w:rsidR="00ED6563" w:rsidRPr="00B042A2" w:rsidRDefault="00ED6563"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Расчетный счет МФО</w:t>
      </w:r>
      <w:r w:rsidRPr="00B042A2">
        <w:rPr>
          <w:rFonts w:ascii="Times New Roman" w:hAnsi="Times New Roman"/>
          <w:sz w:val="24"/>
          <w:szCs w:val="24"/>
        </w:rPr>
        <w:t xml:space="preserve"> – </w:t>
      </w:r>
      <w:r w:rsidR="0088413D" w:rsidRPr="00B042A2">
        <w:rPr>
          <w:rFonts w:ascii="Times New Roman" w:hAnsi="Times New Roman"/>
          <w:sz w:val="24"/>
          <w:szCs w:val="24"/>
        </w:rPr>
        <w:t xml:space="preserve">текущий </w:t>
      </w:r>
      <w:r w:rsidRPr="00B042A2">
        <w:rPr>
          <w:rFonts w:ascii="Times New Roman" w:hAnsi="Times New Roman"/>
          <w:sz w:val="24"/>
          <w:szCs w:val="24"/>
        </w:rPr>
        <w:t xml:space="preserve">счет МФО, открытый </w:t>
      </w:r>
      <w:r w:rsidR="0088413D" w:rsidRPr="00B042A2">
        <w:rPr>
          <w:rFonts w:ascii="Times New Roman" w:hAnsi="Times New Roman"/>
          <w:sz w:val="24"/>
          <w:szCs w:val="24"/>
        </w:rPr>
        <w:t xml:space="preserve">в </w:t>
      </w:r>
      <w:r w:rsidRPr="00B042A2">
        <w:rPr>
          <w:rFonts w:ascii="Times New Roman" w:hAnsi="Times New Roman"/>
          <w:sz w:val="24"/>
          <w:szCs w:val="24"/>
        </w:rPr>
        <w:t>банке второго уровня</w:t>
      </w:r>
      <w:r w:rsidRPr="00B042A2">
        <w:rPr>
          <w:rFonts w:ascii="Times New Roman" w:hAnsi="Times New Roman"/>
          <w:color w:val="000000" w:themeColor="text1"/>
          <w:sz w:val="24"/>
          <w:szCs w:val="24"/>
          <w:lang w:bidi="kk-KZ"/>
        </w:rPr>
        <w:t xml:space="preserve">, с реквизитами, указанными в </w:t>
      </w:r>
      <w:r w:rsidR="00CF6731" w:rsidRPr="00B042A2">
        <w:rPr>
          <w:rFonts w:ascii="Times New Roman" w:hAnsi="Times New Roman"/>
          <w:color w:val="000000" w:themeColor="text1"/>
          <w:sz w:val="24"/>
          <w:szCs w:val="24"/>
          <w:lang w:bidi="kk-KZ"/>
        </w:rPr>
        <w:t>Заявлении</w:t>
      </w:r>
      <w:r w:rsidRPr="00B042A2">
        <w:rPr>
          <w:rFonts w:ascii="Times New Roman" w:hAnsi="Times New Roman"/>
          <w:color w:val="000000" w:themeColor="text1"/>
          <w:sz w:val="24"/>
          <w:szCs w:val="24"/>
          <w:lang w:bidi="kk-KZ"/>
        </w:rPr>
        <w:t>.</w:t>
      </w:r>
    </w:p>
    <w:p w14:paraId="5865CB74" w14:textId="32C67587" w:rsidR="00ED6563" w:rsidRPr="00B042A2" w:rsidRDefault="00ED6563"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 xml:space="preserve">РК </w:t>
      </w:r>
      <w:r w:rsidRPr="00B042A2">
        <w:rPr>
          <w:rFonts w:ascii="Times New Roman" w:hAnsi="Times New Roman"/>
          <w:sz w:val="24"/>
          <w:szCs w:val="24"/>
        </w:rPr>
        <w:t>– Республика Казахстан.</w:t>
      </w:r>
    </w:p>
    <w:p w14:paraId="2DEA6687" w14:textId="23BD841D"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Созаемщик</w:t>
      </w:r>
      <w:r w:rsidRPr="00B042A2">
        <w:rPr>
          <w:rFonts w:ascii="Times New Roman" w:hAnsi="Times New Roman"/>
          <w:sz w:val="24"/>
          <w:szCs w:val="24"/>
        </w:rPr>
        <w:t xml:space="preserve"> - Физическое лицо/ юридическое лицо, подписывающее </w:t>
      </w:r>
      <w:r w:rsidR="0088413D" w:rsidRPr="00B042A2">
        <w:rPr>
          <w:rFonts w:ascii="Times New Roman" w:hAnsi="Times New Roman"/>
          <w:sz w:val="24"/>
          <w:szCs w:val="24"/>
        </w:rPr>
        <w:t xml:space="preserve">Заявление </w:t>
      </w:r>
      <w:r w:rsidRPr="00B042A2">
        <w:rPr>
          <w:rFonts w:ascii="Times New Roman" w:hAnsi="Times New Roman"/>
          <w:sz w:val="24"/>
          <w:szCs w:val="24"/>
        </w:rPr>
        <w:t xml:space="preserve">вместе с Заемщиком, которое   несет солидарную с Заемщиком ответственность за выполнение обязательств по Договору включая, но не ограничиваясь, выполнение обязательств по возврату полученного Микрокредита, а также по выплате </w:t>
      </w:r>
      <w:r w:rsidR="004726C9" w:rsidRPr="00B042A2">
        <w:rPr>
          <w:rFonts w:ascii="Times New Roman" w:hAnsi="Times New Roman"/>
          <w:sz w:val="24"/>
          <w:szCs w:val="24"/>
        </w:rPr>
        <w:t>В</w:t>
      </w:r>
      <w:r w:rsidRPr="00B042A2">
        <w:rPr>
          <w:rFonts w:ascii="Times New Roman" w:hAnsi="Times New Roman"/>
          <w:sz w:val="24"/>
          <w:szCs w:val="24"/>
        </w:rPr>
        <w:t>ознаграждения и других платежей по Микрокредиту.</w:t>
      </w:r>
    </w:p>
    <w:p w14:paraId="146C06B6" w14:textId="3AA83A1A"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sz w:val="24"/>
          <w:szCs w:val="24"/>
        </w:rPr>
        <w:t>Заемщик и Созаемщик совместно представляют одну Сторону, при этом все права и обязанности Заемщика относятся к Заемщику и Созаемщику в равной степени. Заемщик и Созаемщик исполняют условия и несут в полном</w:t>
      </w:r>
      <w:r w:rsidR="00D64656" w:rsidRPr="00B042A2">
        <w:rPr>
          <w:rFonts w:ascii="Times New Roman" w:hAnsi="Times New Roman"/>
          <w:sz w:val="24"/>
          <w:szCs w:val="24"/>
        </w:rPr>
        <w:t xml:space="preserve"> </w:t>
      </w:r>
      <w:r w:rsidRPr="00B042A2">
        <w:rPr>
          <w:rFonts w:ascii="Times New Roman" w:hAnsi="Times New Roman"/>
          <w:sz w:val="24"/>
          <w:szCs w:val="24"/>
        </w:rPr>
        <w:t>объеме обязанности, предусмотренные Договором, а также несут солидарную ответственность по Договору. Все ссылки на Заемщика подразумевают под собой как Заемщика и Созаемщика, вместе взятых, так и каждого из них в отдельности.</w:t>
      </w:r>
    </w:p>
    <w:p w14:paraId="0F4A3A67" w14:textId="77777777"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 xml:space="preserve">Сумма переплаты по Микрокредиту </w:t>
      </w:r>
      <w:r w:rsidRPr="00B042A2">
        <w:rPr>
          <w:rFonts w:ascii="Times New Roman" w:hAnsi="Times New Roman"/>
          <w:sz w:val="24"/>
          <w:szCs w:val="24"/>
        </w:rPr>
        <w:t>– сумма всех платежей Заемщика по Договору, включая сумму вознаграждения, неустойки (штрафа, пени), за исключением предмета Микрокредита.</w:t>
      </w:r>
    </w:p>
    <w:p w14:paraId="2DAF436E" w14:textId="77777777"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Стороны</w:t>
      </w:r>
      <w:r w:rsidRPr="00B042A2">
        <w:rPr>
          <w:rFonts w:ascii="Times New Roman" w:hAnsi="Times New Roman"/>
          <w:sz w:val="24"/>
          <w:szCs w:val="24"/>
        </w:rPr>
        <w:t xml:space="preserve"> - Заемщик, Созаемщик (при наличии) и МФО. «Сторона» означает каждого из них.</w:t>
      </w:r>
    </w:p>
    <w:p w14:paraId="0FA96477" w14:textId="3D6F7982" w:rsidR="00384448" w:rsidRPr="00B042A2" w:rsidRDefault="00384448" w:rsidP="002540A4">
      <w:pPr>
        <w:pStyle w:val="a4"/>
        <w:tabs>
          <w:tab w:val="left" w:pos="0"/>
        </w:tabs>
        <w:spacing w:after="0" w:line="240" w:lineRule="auto"/>
        <w:ind w:left="0"/>
        <w:contextualSpacing w:val="0"/>
        <w:jc w:val="both"/>
        <w:rPr>
          <w:rFonts w:ascii="Times New Roman" w:hAnsi="Times New Roman"/>
          <w:sz w:val="24"/>
          <w:szCs w:val="24"/>
        </w:rPr>
      </w:pPr>
      <w:r w:rsidRPr="00B042A2">
        <w:rPr>
          <w:rFonts w:ascii="Times New Roman" w:hAnsi="Times New Roman"/>
          <w:b/>
          <w:bCs/>
          <w:sz w:val="24"/>
          <w:szCs w:val="24"/>
        </w:rPr>
        <w:t>Транспортное средство</w:t>
      </w:r>
      <w:r w:rsidRPr="00B042A2">
        <w:rPr>
          <w:rFonts w:ascii="Times New Roman" w:hAnsi="Times New Roman"/>
          <w:sz w:val="24"/>
          <w:szCs w:val="24"/>
        </w:rPr>
        <w:t xml:space="preserve"> - одно или несколько транспортных средств и их неотделимые улучшения, приобретаемые за счет суммы Микрокредита, предоставленного в рамках Договора, и/или предоставленное в залог в соответствии с договором залога автотранспортного средства, заключенным между Заемщиком/Третьим лицом в качестве </w:t>
      </w:r>
      <w:r w:rsidRPr="00B042A2">
        <w:rPr>
          <w:rFonts w:ascii="Times New Roman" w:hAnsi="Times New Roman"/>
          <w:sz w:val="24"/>
          <w:szCs w:val="24"/>
        </w:rPr>
        <w:lastRenderedPageBreak/>
        <w:t>залогодателя и МФО в качестве залогодержателя, в обеспечение обязательств Заемщика по Договору.</w:t>
      </w:r>
    </w:p>
    <w:p w14:paraId="707FF368" w14:textId="77777777" w:rsidR="00384448" w:rsidRPr="00B042A2" w:rsidRDefault="00384448" w:rsidP="002540A4">
      <w:pPr>
        <w:pStyle w:val="a4"/>
        <w:numPr>
          <w:ilvl w:val="0"/>
          <w:numId w:val="19"/>
        </w:numPr>
        <w:autoSpaceDE w:val="0"/>
        <w:autoSpaceDN w:val="0"/>
        <w:adjustRightInd w:val="0"/>
        <w:spacing w:after="0" w:line="240" w:lineRule="auto"/>
        <w:ind w:left="0" w:firstLine="0"/>
        <w:contextualSpacing w:val="0"/>
        <w:jc w:val="both"/>
        <w:rPr>
          <w:rFonts w:ascii="Times New Roman" w:eastAsia="Calibri" w:hAnsi="Times New Roman"/>
          <w:b/>
          <w:bCs/>
          <w:color w:val="000000"/>
          <w:sz w:val="24"/>
          <w:szCs w:val="24"/>
        </w:rPr>
      </w:pPr>
      <w:r w:rsidRPr="00B042A2">
        <w:rPr>
          <w:rFonts w:ascii="Times New Roman" w:eastAsia="Calibri" w:hAnsi="Times New Roman"/>
          <w:b/>
          <w:bCs/>
          <w:color w:val="000000"/>
          <w:sz w:val="24"/>
          <w:szCs w:val="24"/>
        </w:rPr>
        <w:t>Реквизиты Сторон.</w:t>
      </w:r>
    </w:p>
    <w:p w14:paraId="5C6C34D1" w14:textId="77A9D63D" w:rsidR="00384448" w:rsidRPr="002540A4" w:rsidRDefault="00384448" w:rsidP="002540A4">
      <w:pPr>
        <w:spacing w:after="0" w:line="240" w:lineRule="auto"/>
        <w:rPr>
          <w:rFonts w:ascii="Times New Roman" w:hAnsi="Times New Roman" w:cs="Times New Roman"/>
          <w:sz w:val="24"/>
          <w:szCs w:val="24"/>
        </w:rPr>
      </w:pPr>
      <w:r w:rsidRPr="00B042A2">
        <w:rPr>
          <w:rFonts w:ascii="Times New Roman" w:eastAsia="Calibri" w:hAnsi="Times New Roman" w:cs="Times New Roman"/>
          <w:bCs/>
          <w:color w:val="000000"/>
          <w:sz w:val="24"/>
          <w:szCs w:val="24"/>
        </w:rPr>
        <w:t>Реквизиты МФО и Заемщика (Заемщиков) указаны в Заявлении.</w:t>
      </w:r>
    </w:p>
    <w:sectPr w:rsidR="00384448" w:rsidRPr="002540A4" w:rsidSect="00E13A08">
      <w:headerReference w:type="default" r:id="rId11"/>
      <w:footerReference w:type="default" r:id="rId12"/>
      <w:pgSz w:w="11906" w:h="16838"/>
      <w:pgMar w:top="1134" w:right="850" w:bottom="1134" w:left="1418"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3BC44" w14:textId="77777777" w:rsidR="00E13A08" w:rsidRDefault="00E13A08" w:rsidP="00E9691B">
      <w:pPr>
        <w:spacing w:after="0" w:line="240" w:lineRule="auto"/>
      </w:pPr>
      <w:r>
        <w:separator/>
      </w:r>
    </w:p>
  </w:endnote>
  <w:endnote w:type="continuationSeparator" w:id="0">
    <w:p w14:paraId="61F7B39D" w14:textId="77777777" w:rsidR="00E13A08" w:rsidRDefault="00E13A08" w:rsidP="00E9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94693"/>
      <w:docPartObj>
        <w:docPartGallery w:val="Page Numbers (Bottom of Page)"/>
        <w:docPartUnique/>
      </w:docPartObj>
    </w:sdtPr>
    <w:sdtContent>
      <w:p w14:paraId="346A70C2" w14:textId="7DF408B9" w:rsidR="00E75AB5" w:rsidRDefault="00E75AB5">
        <w:pPr>
          <w:pStyle w:val="a7"/>
          <w:jc w:val="right"/>
        </w:pPr>
        <w:r>
          <w:fldChar w:fldCharType="begin"/>
        </w:r>
        <w:r>
          <w:instrText>PAGE   \* MERGEFORMAT</w:instrText>
        </w:r>
        <w:r>
          <w:fldChar w:fldCharType="separate"/>
        </w:r>
        <w:r>
          <w:t>2</w:t>
        </w:r>
        <w:r>
          <w:fldChar w:fldCharType="end"/>
        </w:r>
      </w:p>
    </w:sdtContent>
  </w:sdt>
  <w:p w14:paraId="4F0DBB9C" w14:textId="77777777" w:rsidR="00FE127B" w:rsidRPr="00E12FF7" w:rsidRDefault="00FE127B">
    <w:pPr>
      <w:pStyle w:val="a7"/>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E24C5" w14:textId="77777777" w:rsidR="00E13A08" w:rsidRDefault="00E13A08" w:rsidP="00E9691B">
      <w:pPr>
        <w:spacing w:after="0" w:line="240" w:lineRule="auto"/>
      </w:pPr>
      <w:r>
        <w:separator/>
      </w:r>
    </w:p>
  </w:footnote>
  <w:footnote w:type="continuationSeparator" w:id="0">
    <w:p w14:paraId="7B22DBA0" w14:textId="77777777" w:rsidR="00E13A08" w:rsidRDefault="00E13A08" w:rsidP="00E9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CF0D" w14:textId="4E3D9F8A" w:rsidR="00FE127B" w:rsidRDefault="00050694" w:rsidP="00262C97">
    <w:pPr>
      <w:pStyle w:val="a5"/>
      <w:ind w:right="-285"/>
    </w:pPr>
    <w:r>
      <w:rPr>
        <w:noProof/>
        <w:lang w:val="en-US"/>
      </w:rPr>
      <w:drawing>
        <wp:anchor distT="0" distB="0" distL="114300" distR="114300" simplePos="0" relativeHeight="251659264" behindDoc="1" locked="0" layoutInCell="1" allowOverlap="1" wp14:anchorId="2D1E3F36" wp14:editId="2070CB3F">
          <wp:simplePos x="0" y="0"/>
          <wp:positionH relativeFrom="column">
            <wp:posOffset>3479800</wp:posOffset>
          </wp:positionH>
          <wp:positionV relativeFrom="paragraph">
            <wp:posOffset>147955</wp:posOffset>
          </wp:positionV>
          <wp:extent cx="2940685" cy="490855"/>
          <wp:effectExtent l="0" t="0" r="0" b="444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685" cy="490855"/>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7A"/>
    <w:multiLevelType w:val="multilevel"/>
    <w:tmpl w:val="3856BC6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691C83"/>
    <w:multiLevelType w:val="hybridMultilevel"/>
    <w:tmpl w:val="F81CE288"/>
    <w:lvl w:ilvl="0" w:tplc="93023A6A">
      <w:numFmt w:val="bullet"/>
      <w:lvlText w:val="-"/>
      <w:lvlJc w:val="left"/>
      <w:pPr>
        <w:ind w:left="720" w:hanging="360"/>
      </w:pPr>
      <w:rPr>
        <w:rFonts w:ascii="Times New Roman" w:eastAsia="Times New Roman" w:hAnsi="Times New Roman" w:cs="Times New Roman" w:hint="default"/>
        <w:w w:val="100"/>
        <w:sz w:val="22"/>
        <w:szCs w:val="22"/>
        <w:lang w:val="kk-KZ" w:eastAsia="kk-KZ" w:bidi="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47EED"/>
    <w:multiLevelType w:val="hybridMultilevel"/>
    <w:tmpl w:val="39EECCFC"/>
    <w:lvl w:ilvl="0" w:tplc="93EC2B76">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A173297"/>
    <w:multiLevelType w:val="hybridMultilevel"/>
    <w:tmpl w:val="126C12E0"/>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B0F78F6"/>
    <w:multiLevelType w:val="hybridMultilevel"/>
    <w:tmpl w:val="11B6C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A05E87"/>
    <w:multiLevelType w:val="hybridMultilevel"/>
    <w:tmpl w:val="4252AD60"/>
    <w:lvl w:ilvl="0" w:tplc="77625DFA">
      <w:start w:val="1"/>
      <w:numFmt w:val="decimal"/>
      <w:lvlText w:val="3.%1."/>
      <w:lvlJc w:val="left"/>
      <w:pPr>
        <w:ind w:left="294" w:hanging="360"/>
      </w:pPr>
      <w:rPr>
        <w:rFonts w:hint="default"/>
        <w:b w:val="0"/>
        <w:bCs w:val="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 w15:restartNumberingAfterBreak="0">
    <w:nsid w:val="1B19531D"/>
    <w:multiLevelType w:val="multilevel"/>
    <w:tmpl w:val="762612F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1BE963C9"/>
    <w:multiLevelType w:val="hybridMultilevel"/>
    <w:tmpl w:val="A11C5C4A"/>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D865B7D"/>
    <w:multiLevelType w:val="hybridMultilevel"/>
    <w:tmpl w:val="1652C1CE"/>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08E13D7"/>
    <w:multiLevelType w:val="hybridMultilevel"/>
    <w:tmpl w:val="95E86650"/>
    <w:lvl w:ilvl="0" w:tplc="B88207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DE5D79"/>
    <w:multiLevelType w:val="multilevel"/>
    <w:tmpl w:val="AF4A2698"/>
    <w:lvl w:ilvl="0">
      <w:start w:val="2"/>
      <w:numFmt w:val="decimal"/>
      <w:lvlText w:val="%1."/>
      <w:lvlJc w:val="left"/>
      <w:pPr>
        <w:ind w:left="720" w:hanging="360"/>
      </w:pPr>
      <w:rPr>
        <w:rFonts w:hint="default"/>
      </w:rPr>
    </w:lvl>
    <w:lvl w:ilvl="1">
      <w:start w:val="1"/>
      <w:numFmt w:val="decimal"/>
      <w:isLgl/>
      <w:lvlText w:val="%1.%2."/>
      <w:lvlJc w:val="left"/>
      <w:pPr>
        <w:ind w:left="1636"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2C398B"/>
    <w:multiLevelType w:val="hybridMultilevel"/>
    <w:tmpl w:val="8890625C"/>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3D37078"/>
    <w:multiLevelType w:val="hybridMultilevel"/>
    <w:tmpl w:val="040220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EC5E3B"/>
    <w:multiLevelType w:val="multilevel"/>
    <w:tmpl w:val="791CBA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00258C"/>
    <w:multiLevelType w:val="hybridMultilevel"/>
    <w:tmpl w:val="8D7090EE"/>
    <w:lvl w:ilvl="0" w:tplc="AEA0B87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64B6C"/>
    <w:multiLevelType w:val="multilevel"/>
    <w:tmpl w:val="8264D7D4"/>
    <w:lvl w:ilvl="0">
      <w:start w:val="1"/>
      <w:numFmt w:val="decimal"/>
      <w:lvlText w:val="%1."/>
      <w:lvlJc w:val="left"/>
      <w:pPr>
        <w:ind w:left="720" w:hanging="360"/>
      </w:pPr>
      <w:rPr>
        <w:rFonts w:hint="default"/>
        <w:b/>
        <w:sz w:val="24"/>
      </w:rPr>
    </w:lvl>
    <w:lvl w:ilvl="1">
      <w:start w:val="1"/>
      <w:numFmt w:val="decimal"/>
      <w:lvlText w:val="4.%2."/>
      <w:lvlJc w:val="left"/>
      <w:pPr>
        <w:ind w:left="720" w:hanging="360"/>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6" w15:restartNumberingAfterBreak="0">
    <w:nsid w:val="421F738F"/>
    <w:multiLevelType w:val="multilevel"/>
    <w:tmpl w:val="EA74174C"/>
    <w:lvl w:ilvl="0">
      <w:start w:val="6"/>
      <w:numFmt w:val="decimal"/>
      <w:lvlText w:val="%1."/>
      <w:lvlJc w:val="left"/>
      <w:pPr>
        <w:ind w:left="360" w:hanging="360"/>
      </w:pPr>
      <w:rPr>
        <w:rFonts w:ascii="Segoe UI" w:hAnsi="Segoe UI" w:cs="Segoe UI" w:hint="default"/>
        <w:sz w:val="18"/>
      </w:rPr>
    </w:lvl>
    <w:lvl w:ilvl="1">
      <w:start w:val="2"/>
      <w:numFmt w:val="decimal"/>
      <w:lvlText w:val="%1.%2."/>
      <w:lvlJc w:val="left"/>
      <w:pPr>
        <w:ind w:left="-65" w:hanging="360"/>
      </w:pPr>
      <w:rPr>
        <w:rFonts w:ascii="Times New Roman" w:hAnsi="Times New Roman" w:cs="Times New Roman" w:hint="default"/>
        <w:b/>
        <w:bCs/>
        <w:sz w:val="24"/>
        <w:szCs w:val="24"/>
      </w:rPr>
    </w:lvl>
    <w:lvl w:ilvl="2">
      <w:start w:val="1"/>
      <w:numFmt w:val="decimal"/>
      <w:lvlText w:val="%1.%2.%3."/>
      <w:lvlJc w:val="left"/>
      <w:pPr>
        <w:ind w:left="-130" w:hanging="720"/>
      </w:pPr>
      <w:rPr>
        <w:rFonts w:ascii="Segoe UI" w:hAnsi="Segoe UI" w:cs="Segoe UI" w:hint="default"/>
        <w:sz w:val="18"/>
      </w:rPr>
    </w:lvl>
    <w:lvl w:ilvl="3">
      <w:start w:val="1"/>
      <w:numFmt w:val="decimal"/>
      <w:lvlText w:val="%1.%2.%3.%4."/>
      <w:lvlJc w:val="left"/>
      <w:pPr>
        <w:ind w:left="-555" w:hanging="720"/>
      </w:pPr>
      <w:rPr>
        <w:rFonts w:ascii="Segoe UI" w:hAnsi="Segoe UI" w:cs="Segoe UI" w:hint="default"/>
        <w:sz w:val="18"/>
      </w:rPr>
    </w:lvl>
    <w:lvl w:ilvl="4">
      <w:start w:val="1"/>
      <w:numFmt w:val="decimal"/>
      <w:lvlText w:val="%1.%2.%3.%4.%5."/>
      <w:lvlJc w:val="left"/>
      <w:pPr>
        <w:ind w:left="-620" w:hanging="1080"/>
      </w:pPr>
      <w:rPr>
        <w:rFonts w:ascii="Segoe UI" w:hAnsi="Segoe UI" w:cs="Segoe UI" w:hint="default"/>
        <w:sz w:val="18"/>
      </w:rPr>
    </w:lvl>
    <w:lvl w:ilvl="5">
      <w:start w:val="1"/>
      <w:numFmt w:val="decimal"/>
      <w:lvlText w:val="%1.%2.%3.%4.%5.%6."/>
      <w:lvlJc w:val="left"/>
      <w:pPr>
        <w:ind w:left="-1045" w:hanging="1080"/>
      </w:pPr>
      <w:rPr>
        <w:rFonts w:ascii="Segoe UI" w:hAnsi="Segoe UI" w:cs="Segoe UI" w:hint="default"/>
        <w:sz w:val="18"/>
      </w:rPr>
    </w:lvl>
    <w:lvl w:ilvl="6">
      <w:start w:val="1"/>
      <w:numFmt w:val="decimal"/>
      <w:lvlText w:val="%1.%2.%3.%4.%5.%6.%7."/>
      <w:lvlJc w:val="left"/>
      <w:pPr>
        <w:ind w:left="-1110" w:hanging="1440"/>
      </w:pPr>
      <w:rPr>
        <w:rFonts w:ascii="Segoe UI" w:hAnsi="Segoe UI" w:cs="Segoe UI" w:hint="default"/>
        <w:sz w:val="18"/>
      </w:rPr>
    </w:lvl>
    <w:lvl w:ilvl="7">
      <w:start w:val="1"/>
      <w:numFmt w:val="decimal"/>
      <w:lvlText w:val="%1.%2.%3.%4.%5.%6.%7.%8."/>
      <w:lvlJc w:val="left"/>
      <w:pPr>
        <w:ind w:left="-1535" w:hanging="1440"/>
      </w:pPr>
      <w:rPr>
        <w:rFonts w:ascii="Segoe UI" w:hAnsi="Segoe UI" w:cs="Segoe UI" w:hint="default"/>
        <w:sz w:val="18"/>
      </w:rPr>
    </w:lvl>
    <w:lvl w:ilvl="8">
      <w:start w:val="1"/>
      <w:numFmt w:val="decimal"/>
      <w:lvlText w:val="%1.%2.%3.%4.%5.%6.%7.%8.%9."/>
      <w:lvlJc w:val="left"/>
      <w:pPr>
        <w:ind w:left="-1600" w:hanging="1800"/>
      </w:pPr>
      <w:rPr>
        <w:rFonts w:ascii="Segoe UI" w:hAnsi="Segoe UI" w:cs="Segoe UI" w:hint="default"/>
        <w:sz w:val="18"/>
      </w:rPr>
    </w:lvl>
  </w:abstractNum>
  <w:abstractNum w:abstractNumId="17" w15:restartNumberingAfterBreak="0">
    <w:nsid w:val="425E50A8"/>
    <w:multiLevelType w:val="hybridMultilevel"/>
    <w:tmpl w:val="FE8CF5F4"/>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48D5549B"/>
    <w:multiLevelType w:val="hybridMultilevel"/>
    <w:tmpl w:val="644ADD0C"/>
    <w:lvl w:ilvl="0" w:tplc="B88207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EE1D68"/>
    <w:multiLevelType w:val="hybridMultilevel"/>
    <w:tmpl w:val="B3D69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06420A"/>
    <w:multiLevelType w:val="hybridMultilevel"/>
    <w:tmpl w:val="778213E4"/>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F971C42"/>
    <w:multiLevelType w:val="hybridMultilevel"/>
    <w:tmpl w:val="A986FE2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28E5A53"/>
    <w:multiLevelType w:val="multilevel"/>
    <w:tmpl w:val="D74860D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5C9597E"/>
    <w:multiLevelType w:val="hybridMultilevel"/>
    <w:tmpl w:val="09D0CA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0A4154"/>
    <w:multiLevelType w:val="hybridMultilevel"/>
    <w:tmpl w:val="ED5C8174"/>
    <w:lvl w:ilvl="0" w:tplc="93023A6A">
      <w:numFmt w:val="bullet"/>
      <w:lvlText w:val="-"/>
      <w:lvlJc w:val="left"/>
      <w:pPr>
        <w:ind w:left="720" w:hanging="360"/>
      </w:pPr>
      <w:rPr>
        <w:rFonts w:ascii="Times New Roman" w:eastAsia="Times New Roman" w:hAnsi="Times New Roman" w:cs="Times New Roman" w:hint="default"/>
        <w:w w:val="100"/>
        <w:sz w:val="22"/>
        <w:szCs w:val="22"/>
        <w:lang w:val="kk-KZ" w:eastAsia="kk-KZ" w:bidi="kk-KZ"/>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294216"/>
    <w:multiLevelType w:val="hybridMultilevel"/>
    <w:tmpl w:val="12F45F7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A128F9"/>
    <w:multiLevelType w:val="hybridMultilevel"/>
    <w:tmpl w:val="37C85D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C8634B"/>
    <w:multiLevelType w:val="hybridMultilevel"/>
    <w:tmpl w:val="0434BAB4"/>
    <w:lvl w:ilvl="0" w:tplc="B8820750">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6220538"/>
    <w:multiLevelType w:val="multilevel"/>
    <w:tmpl w:val="6AA60488"/>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943018D"/>
    <w:multiLevelType w:val="hybridMultilevel"/>
    <w:tmpl w:val="5E1CD94C"/>
    <w:lvl w:ilvl="0" w:tplc="B88207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DE3762"/>
    <w:multiLevelType w:val="hybridMultilevel"/>
    <w:tmpl w:val="C504A59E"/>
    <w:lvl w:ilvl="0" w:tplc="93EC2B76">
      <w:start w:val="1"/>
      <w:numFmt w:val="bullet"/>
      <w:lvlText w:val="̶"/>
      <w:lvlJc w:val="left"/>
      <w:pPr>
        <w:ind w:left="756" w:hanging="360"/>
      </w:pPr>
      <w:rPr>
        <w:rFonts w:ascii="Calibri" w:hAnsi="Calibri" w:hint="default"/>
      </w:rPr>
    </w:lvl>
    <w:lvl w:ilvl="1" w:tplc="20000003" w:tentative="1">
      <w:start w:val="1"/>
      <w:numFmt w:val="bullet"/>
      <w:lvlText w:val="o"/>
      <w:lvlJc w:val="left"/>
      <w:pPr>
        <w:ind w:left="1476" w:hanging="360"/>
      </w:pPr>
      <w:rPr>
        <w:rFonts w:ascii="Courier New" w:hAnsi="Courier New" w:cs="Courier New" w:hint="default"/>
      </w:rPr>
    </w:lvl>
    <w:lvl w:ilvl="2" w:tplc="20000005" w:tentative="1">
      <w:start w:val="1"/>
      <w:numFmt w:val="bullet"/>
      <w:lvlText w:val=""/>
      <w:lvlJc w:val="left"/>
      <w:pPr>
        <w:ind w:left="2196" w:hanging="360"/>
      </w:pPr>
      <w:rPr>
        <w:rFonts w:ascii="Wingdings" w:hAnsi="Wingdings" w:hint="default"/>
      </w:rPr>
    </w:lvl>
    <w:lvl w:ilvl="3" w:tplc="20000001" w:tentative="1">
      <w:start w:val="1"/>
      <w:numFmt w:val="bullet"/>
      <w:lvlText w:val=""/>
      <w:lvlJc w:val="left"/>
      <w:pPr>
        <w:ind w:left="2916" w:hanging="360"/>
      </w:pPr>
      <w:rPr>
        <w:rFonts w:ascii="Symbol" w:hAnsi="Symbol" w:hint="default"/>
      </w:rPr>
    </w:lvl>
    <w:lvl w:ilvl="4" w:tplc="20000003" w:tentative="1">
      <w:start w:val="1"/>
      <w:numFmt w:val="bullet"/>
      <w:lvlText w:val="o"/>
      <w:lvlJc w:val="left"/>
      <w:pPr>
        <w:ind w:left="3636" w:hanging="360"/>
      </w:pPr>
      <w:rPr>
        <w:rFonts w:ascii="Courier New" w:hAnsi="Courier New" w:cs="Courier New" w:hint="default"/>
      </w:rPr>
    </w:lvl>
    <w:lvl w:ilvl="5" w:tplc="20000005" w:tentative="1">
      <w:start w:val="1"/>
      <w:numFmt w:val="bullet"/>
      <w:lvlText w:val=""/>
      <w:lvlJc w:val="left"/>
      <w:pPr>
        <w:ind w:left="4356" w:hanging="360"/>
      </w:pPr>
      <w:rPr>
        <w:rFonts w:ascii="Wingdings" w:hAnsi="Wingdings" w:hint="default"/>
      </w:rPr>
    </w:lvl>
    <w:lvl w:ilvl="6" w:tplc="20000001" w:tentative="1">
      <w:start w:val="1"/>
      <w:numFmt w:val="bullet"/>
      <w:lvlText w:val=""/>
      <w:lvlJc w:val="left"/>
      <w:pPr>
        <w:ind w:left="5076" w:hanging="360"/>
      </w:pPr>
      <w:rPr>
        <w:rFonts w:ascii="Symbol" w:hAnsi="Symbol" w:hint="default"/>
      </w:rPr>
    </w:lvl>
    <w:lvl w:ilvl="7" w:tplc="20000003" w:tentative="1">
      <w:start w:val="1"/>
      <w:numFmt w:val="bullet"/>
      <w:lvlText w:val="o"/>
      <w:lvlJc w:val="left"/>
      <w:pPr>
        <w:ind w:left="5796" w:hanging="360"/>
      </w:pPr>
      <w:rPr>
        <w:rFonts w:ascii="Courier New" w:hAnsi="Courier New" w:cs="Courier New" w:hint="default"/>
      </w:rPr>
    </w:lvl>
    <w:lvl w:ilvl="8" w:tplc="20000005" w:tentative="1">
      <w:start w:val="1"/>
      <w:numFmt w:val="bullet"/>
      <w:lvlText w:val=""/>
      <w:lvlJc w:val="left"/>
      <w:pPr>
        <w:ind w:left="6516" w:hanging="360"/>
      </w:pPr>
      <w:rPr>
        <w:rFonts w:ascii="Wingdings" w:hAnsi="Wingdings" w:hint="default"/>
      </w:rPr>
    </w:lvl>
  </w:abstractNum>
  <w:abstractNum w:abstractNumId="31" w15:restartNumberingAfterBreak="0">
    <w:nsid w:val="69EE2A65"/>
    <w:multiLevelType w:val="hybridMultilevel"/>
    <w:tmpl w:val="70A02252"/>
    <w:lvl w:ilvl="0" w:tplc="D63EB002">
      <w:start w:val="1"/>
      <w:numFmt w:val="decimal"/>
      <w:lvlText w:val="%1."/>
      <w:lvlJc w:val="left"/>
      <w:pPr>
        <w:ind w:left="294" w:hanging="360"/>
      </w:pPr>
      <w:rPr>
        <w:rFonts w:ascii="Times New Roman" w:hAnsi="Times New Roman" w:cs="Times New Roman" w:hint="default"/>
        <w:b/>
        <w:bCs/>
        <w:sz w:val="24"/>
        <w:szCs w:val="24"/>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2" w15:restartNumberingAfterBreak="0">
    <w:nsid w:val="6C3D2E4C"/>
    <w:multiLevelType w:val="hybridMultilevel"/>
    <w:tmpl w:val="287EB012"/>
    <w:lvl w:ilvl="0" w:tplc="09CEA56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66065C"/>
    <w:multiLevelType w:val="hybridMultilevel"/>
    <w:tmpl w:val="4958022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76E15EDD"/>
    <w:multiLevelType w:val="hybridMultilevel"/>
    <w:tmpl w:val="3DA68D66"/>
    <w:lvl w:ilvl="0" w:tplc="B8820750">
      <w:start w:val="1"/>
      <w:numFmt w:val="bullet"/>
      <w:lvlText w:val="-"/>
      <w:lvlJc w:val="left"/>
      <w:pPr>
        <w:ind w:left="756" w:hanging="360"/>
      </w:pPr>
      <w:rPr>
        <w:rFonts w:ascii="Times New Roman" w:eastAsiaTheme="minorHAnsi" w:hAnsi="Times New Roman" w:cs="Times New Roman" w:hint="default"/>
      </w:rPr>
    </w:lvl>
    <w:lvl w:ilvl="1" w:tplc="20000003" w:tentative="1">
      <w:start w:val="1"/>
      <w:numFmt w:val="bullet"/>
      <w:lvlText w:val="o"/>
      <w:lvlJc w:val="left"/>
      <w:pPr>
        <w:ind w:left="1476" w:hanging="360"/>
      </w:pPr>
      <w:rPr>
        <w:rFonts w:ascii="Courier New" w:hAnsi="Courier New" w:cs="Courier New" w:hint="default"/>
      </w:rPr>
    </w:lvl>
    <w:lvl w:ilvl="2" w:tplc="20000005" w:tentative="1">
      <w:start w:val="1"/>
      <w:numFmt w:val="bullet"/>
      <w:lvlText w:val=""/>
      <w:lvlJc w:val="left"/>
      <w:pPr>
        <w:ind w:left="2196" w:hanging="360"/>
      </w:pPr>
      <w:rPr>
        <w:rFonts w:ascii="Wingdings" w:hAnsi="Wingdings" w:hint="default"/>
      </w:rPr>
    </w:lvl>
    <w:lvl w:ilvl="3" w:tplc="20000001" w:tentative="1">
      <w:start w:val="1"/>
      <w:numFmt w:val="bullet"/>
      <w:lvlText w:val=""/>
      <w:lvlJc w:val="left"/>
      <w:pPr>
        <w:ind w:left="2916" w:hanging="360"/>
      </w:pPr>
      <w:rPr>
        <w:rFonts w:ascii="Symbol" w:hAnsi="Symbol" w:hint="default"/>
      </w:rPr>
    </w:lvl>
    <w:lvl w:ilvl="4" w:tplc="20000003" w:tentative="1">
      <w:start w:val="1"/>
      <w:numFmt w:val="bullet"/>
      <w:lvlText w:val="o"/>
      <w:lvlJc w:val="left"/>
      <w:pPr>
        <w:ind w:left="3636" w:hanging="360"/>
      </w:pPr>
      <w:rPr>
        <w:rFonts w:ascii="Courier New" w:hAnsi="Courier New" w:cs="Courier New" w:hint="default"/>
      </w:rPr>
    </w:lvl>
    <w:lvl w:ilvl="5" w:tplc="20000005" w:tentative="1">
      <w:start w:val="1"/>
      <w:numFmt w:val="bullet"/>
      <w:lvlText w:val=""/>
      <w:lvlJc w:val="left"/>
      <w:pPr>
        <w:ind w:left="4356" w:hanging="360"/>
      </w:pPr>
      <w:rPr>
        <w:rFonts w:ascii="Wingdings" w:hAnsi="Wingdings" w:hint="default"/>
      </w:rPr>
    </w:lvl>
    <w:lvl w:ilvl="6" w:tplc="20000001" w:tentative="1">
      <w:start w:val="1"/>
      <w:numFmt w:val="bullet"/>
      <w:lvlText w:val=""/>
      <w:lvlJc w:val="left"/>
      <w:pPr>
        <w:ind w:left="5076" w:hanging="360"/>
      </w:pPr>
      <w:rPr>
        <w:rFonts w:ascii="Symbol" w:hAnsi="Symbol" w:hint="default"/>
      </w:rPr>
    </w:lvl>
    <w:lvl w:ilvl="7" w:tplc="20000003" w:tentative="1">
      <w:start w:val="1"/>
      <w:numFmt w:val="bullet"/>
      <w:lvlText w:val="o"/>
      <w:lvlJc w:val="left"/>
      <w:pPr>
        <w:ind w:left="5796" w:hanging="360"/>
      </w:pPr>
      <w:rPr>
        <w:rFonts w:ascii="Courier New" w:hAnsi="Courier New" w:cs="Courier New" w:hint="default"/>
      </w:rPr>
    </w:lvl>
    <w:lvl w:ilvl="8" w:tplc="20000005" w:tentative="1">
      <w:start w:val="1"/>
      <w:numFmt w:val="bullet"/>
      <w:lvlText w:val=""/>
      <w:lvlJc w:val="left"/>
      <w:pPr>
        <w:ind w:left="6516" w:hanging="360"/>
      </w:pPr>
      <w:rPr>
        <w:rFonts w:ascii="Wingdings" w:hAnsi="Wingdings" w:hint="default"/>
      </w:rPr>
    </w:lvl>
  </w:abstractNum>
  <w:abstractNum w:abstractNumId="35" w15:restartNumberingAfterBreak="0">
    <w:nsid w:val="7E0F4AF5"/>
    <w:multiLevelType w:val="multilevel"/>
    <w:tmpl w:val="4DB6ABA2"/>
    <w:lvl w:ilvl="0">
      <w:start w:val="12"/>
      <w:numFmt w:val="decimal"/>
      <w:lvlText w:val="%1."/>
      <w:lvlJc w:val="left"/>
      <w:pPr>
        <w:ind w:left="1080" w:hanging="360"/>
      </w:pPr>
      <w:rPr>
        <w:rFonts w:hint="default"/>
        <w:b/>
      </w:rPr>
    </w:lvl>
    <w:lvl w:ilvl="1">
      <w:start w:val="1"/>
      <w:numFmt w:val="decimal"/>
      <w:isLgl/>
      <w:lvlText w:val="%1.%2."/>
      <w:lvlJc w:val="left"/>
      <w:pPr>
        <w:ind w:left="1200" w:hanging="48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E986402"/>
    <w:multiLevelType w:val="hybridMultilevel"/>
    <w:tmpl w:val="E2E4F70C"/>
    <w:lvl w:ilvl="0" w:tplc="356E1B88">
      <w:start w:val="1"/>
      <w:numFmt w:val="decimal"/>
      <w:lvlText w:val="%1."/>
      <w:lvlJc w:val="left"/>
      <w:pPr>
        <w:ind w:left="1800" w:hanging="360"/>
      </w:pPr>
      <w:rPr>
        <w:rFonts w:hint="default"/>
        <w:b w:val="0"/>
        <w:bCs/>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F1B7A10"/>
    <w:multiLevelType w:val="multilevel"/>
    <w:tmpl w:val="A2284D44"/>
    <w:lvl w:ilvl="0">
      <w:start w:val="1"/>
      <w:numFmt w:val="decimal"/>
      <w:lvlText w:val="%1."/>
      <w:lvlJc w:val="left"/>
      <w:pPr>
        <w:ind w:left="600" w:hanging="600"/>
      </w:pPr>
      <w:rPr>
        <w:rFonts w:hint="default"/>
      </w:rPr>
    </w:lvl>
    <w:lvl w:ilvl="1">
      <w:start w:val="14"/>
      <w:numFmt w:val="decimalZero"/>
      <w:lvlText w:val="%1.%2."/>
      <w:lvlJc w:val="left"/>
      <w:pPr>
        <w:ind w:left="960" w:hanging="60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24876569">
    <w:abstractNumId w:val="33"/>
  </w:num>
  <w:num w:numId="2" w16cid:durableId="77093317">
    <w:abstractNumId w:val="35"/>
  </w:num>
  <w:num w:numId="3" w16cid:durableId="431558818">
    <w:abstractNumId w:val="15"/>
  </w:num>
  <w:num w:numId="4" w16cid:durableId="1578438081">
    <w:abstractNumId w:val="24"/>
  </w:num>
  <w:num w:numId="5" w16cid:durableId="1589077739">
    <w:abstractNumId w:val="19"/>
  </w:num>
  <w:num w:numId="6" w16cid:durableId="36246065">
    <w:abstractNumId w:val="10"/>
  </w:num>
  <w:num w:numId="7" w16cid:durableId="773598297">
    <w:abstractNumId w:val="32"/>
  </w:num>
  <w:num w:numId="8" w16cid:durableId="1706323049">
    <w:abstractNumId w:val="18"/>
  </w:num>
  <w:num w:numId="9" w16cid:durableId="875779602">
    <w:abstractNumId w:val="1"/>
  </w:num>
  <w:num w:numId="10" w16cid:durableId="1865946517">
    <w:abstractNumId w:val="9"/>
  </w:num>
  <w:num w:numId="11" w16cid:durableId="113983790">
    <w:abstractNumId w:val="25"/>
  </w:num>
  <w:num w:numId="12" w16cid:durableId="472675780">
    <w:abstractNumId w:val="4"/>
  </w:num>
  <w:num w:numId="13" w16cid:durableId="793644489">
    <w:abstractNumId w:val="14"/>
  </w:num>
  <w:num w:numId="14" w16cid:durableId="1822505080">
    <w:abstractNumId w:val="29"/>
  </w:num>
  <w:num w:numId="15" w16cid:durableId="1495338983">
    <w:abstractNumId w:val="26"/>
  </w:num>
  <w:num w:numId="16" w16cid:durableId="1296830241">
    <w:abstractNumId w:val="12"/>
  </w:num>
  <w:num w:numId="17" w16cid:durableId="362904237">
    <w:abstractNumId w:val="23"/>
  </w:num>
  <w:num w:numId="18" w16cid:durableId="772554690">
    <w:abstractNumId w:val="13"/>
  </w:num>
  <w:num w:numId="19" w16cid:durableId="79300005">
    <w:abstractNumId w:val="28"/>
  </w:num>
  <w:num w:numId="20" w16cid:durableId="1614020751">
    <w:abstractNumId w:val="6"/>
  </w:num>
  <w:num w:numId="21" w16cid:durableId="1201165434">
    <w:abstractNumId w:val="37"/>
  </w:num>
  <w:num w:numId="22" w16cid:durableId="566039598">
    <w:abstractNumId w:val="2"/>
  </w:num>
  <w:num w:numId="23" w16cid:durableId="584416037">
    <w:abstractNumId w:val="30"/>
  </w:num>
  <w:num w:numId="24" w16cid:durableId="1114133457">
    <w:abstractNumId w:val="8"/>
  </w:num>
  <w:num w:numId="25" w16cid:durableId="941650978">
    <w:abstractNumId w:val="3"/>
  </w:num>
  <w:num w:numId="26" w16cid:durableId="511535371">
    <w:abstractNumId w:val="27"/>
  </w:num>
  <w:num w:numId="27" w16cid:durableId="1369914518">
    <w:abstractNumId w:val="17"/>
  </w:num>
  <w:num w:numId="28" w16cid:durableId="1284265907">
    <w:abstractNumId w:val="20"/>
  </w:num>
  <w:num w:numId="29" w16cid:durableId="915020452">
    <w:abstractNumId w:val="11"/>
  </w:num>
  <w:num w:numId="30" w16cid:durableId="1154301913">
    <w:abstractNumId w:val="34"/>
  </w:num>
  <w:num w:numId="31" w16cid:durableId="1330404136">
    <w:abstractNumId w:val="7"/>
  </w:num>
  <w:num w:numId="32" w16cid:durableId="1278096780">
    <w:abstractNumId w:val="31"/>
  </w:num>
  <w:num w:numId="33" w16cid:durableId="1869562528">
    <w:abstractNumId w:val="5"/>
  </w:num>
  <w:num w:numId="34" w16cid:durableId="96216842">
    <w:abstractNumId w:val="22"/>
  </w:num>
  <w:num w:numId="35" w16cid:durableId="1636987317">
    <w:abstractNumId w:val="16"/>
  </w:num>
  <w:num w:numId="36" w16cid:durableId="1591347946">
    <w:abstractNumId w:val="21"/>
  </w:num>
  <w:num w:numId="37" w16cid:durableId="479733342">
    <w:abstractNumId w:val="0"/>
  </w:num>
  <w:num w:numId="38" w16cid:durableId="1386755098">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DA8"/>
    <w:rsid w:val="00000B77"/>
    <w:rsid w:val="0000100A"/>
    <w:rsid w:val="000043CE"/>
    <w:rsid w:val="00004F30"/>
    <w:rsid w:val="00010231"/>
    <w:rsid w:val="00011286"/>
    <w:rsid w:val="00015ED7"/>
    <w:rsid w:val="00020ACF"/>
    <w:rsid w:val="0002120E"/>
    <w:rsid w:val="000226FF"/>
    <w:rsid w:val="00023448"/>
    <w:rsid w:val="00023CE1"/>
    <w:rsid w:val="00032CCC"/>
    <w:rsid w:val="00034D7E"/>
    <w:rsid w:val="000353D5"/>
    <w:rsid w:val="00035B0E"/>
    <w:rsid w:val="00036442"/>
    <w:rsid w:val="00036642"/>
    <w:rsid w:val="00041D4B"/>
    <w:rsid w:val="00045DF1"/>
    <w:rsid w:val="00046A57"/>
    <w:rsid w:val="000476AC"/>
    <w:rsid w:val="00047A00"/>
    <w:rsid w:val="00047E2F"/>
    <w:rsid w:val="00050694"/>
    <w:rsid w:val="00051EC1"/>
    <w:rsid w:val="00052760"/>
    <w:rsid w:val="00053266"/>
    <w:rsid w:val="00053BCA"/>
    <w:rsid w:val="00055D38"/>
    <w:rsid w:val="00057ABF"/>
    <w:rsid w:val="000602A2"/>
    <w:rsid w:val="000608D0"/>
    <w:rsid w:val="000610B8"/>
    <w:rsid w:val="000620F8"/>
    <w:rsid w:val="00065BDA"/>
    <w:rsid w:val="00072AB7"/>
    <w:rsid w:val="00073021"/>
    <w:rsid w:val="000734F5"/>
    <w:rsid w:val="00074F3B"/>
    <w:rsid w:val="00075E99"/>
    <w:rsid w:val="00081EE1"/>
    <w:rsid w:val="000824E0"/>
    <w:rsid w:val="000825C8"/>
    <w:rsid w:val="000830A3"/>
    <w:rsid w:val="00084C48"/>
    <w:rsid w:val="000852AA"/>
    <w:rsid w:val="00085B6F"/>
    <w:rsid w:val="00086688"/>
    <w:rsid w:val="000867E2"/>
    <w:rsid w:val="0008749B"/>
    <w:rsid w:val="00091889"/>
    <w:rsid w:val="000974C8"/>
    <w:rsid w:val="0009760A"/>
    <w:rsid w:val="000A683F"/>
    <w:rsid w:val="000B070C"/>
    <w:rsid w:val="000B144C"/>
    <w:rsid w:val="000B1FAA"/>
    <w:rsid w:val="000C264E"/>
    <w:rsid w:val="000C2EC2"/>
    <w:rsid w:val="000C471D"/>
    <w:rsid w:val="000C6793"/>
    <w:rsid w:val="000C7160"/>
    <w:rsid w:val="000D019F"/>
    <w:rsid w:val="000D0ACD"/>
    <w:rsid w:val="000D0DF8"/>
    <w:rsid w:val="000D213F"/>
    <w:rsid w:val="000D368B"/>
    <w:rsid w:val="000D38DA"/>
    <w:rsid w:val="000D4BDC"/>
    <w:rsid w:val="000D5165"/>
    <w:rsid w:val="000D523A"/>
    <w:rsid w:val="000D52D2"/>
    <w:rsid w:val="000D6A69"/>
    <w:rsid w:val="000D7EB3"/>
    <w:rsid w:val="000D7EB9"/>
    <w:rsid w:val="000E077D"/>
    <w:rsid w:val="000E29D2"/>
    <w:rsid w:val="000E3264"/>
    <w:rsid w:val="000E4EEB"/>
    <w:rsid w:val="000E6A7C"/>
    <w:rsid w:val="000F457A"/>
    <w:rsid w:val="000F567C"/>
    <w:rsid w:val="000F7C0E"/>
    <w:rsid w:val="0010076B"/>
    <w:rsid w:val="00102361"/>
    <w:rsid w:val="00102683"/>
    <w:rsid w:val="00106A29"/>
    <w:rsid w:val="00106F32"/>
    <w:rsid w:val="001077E6"/>
    <w:rsid w:val="00111207"/>
    <w:rsid w:val="00114458"/>
    <w:rsid w:val="001147A9"/>
    <w:rsid w:val="00116B17"/>
    <w:rsid w:val="00120476"/>
    <w:rsid w:val="001205E0"/>
    <w:rsid w:val="001233BC"/>
    <w:rsid w:val="00126812"/>
    <w:rsid w:val="00130479"/>
    <w:rsid w:val="0013291B"/>
    <w:rsid w:val="0014075C"/>
    <w:rsid w:val="00140CB4"/>
    <w:rsid w:val="0014160F"/>
    <w:rsid w:val="0014218C"/>
    <w:rsid w:val="00142207"/>
    <w:rsid w:val="00143250"/>
    <w:rsid w:val="00143D7E"/>
    <w:rsid w:val="001476A8"/>
    <w:rsid w:val="00150067"/>
    <w:rsid w:val="0015108E"/>
    <w:rsid w:val="00152F28"/>
    <w:rsid w:val="001534CA"/>
    <w:rsid w:val="00154FEA"/>
    <w:rsid w:val="00161632"/>
    <w:rsid w:val="00161FE6"/>
    <w:rsid w:val="00167AE7"/>
    <w:rsid w:val="0017048C"/>
    <w:rsid w:val="00171E0B"/>
    <w:rsid w:val="001720F4"/>
    <w:rsid w:val="00173F48"/>
    <w:rsid w:val="0017428D"/>
    <w:rsid w:val="00176A02"/>
    <w:rsid w:val="00176FA8"/>
    <w:rsid w:val="001864E3"/>
    <w:rsid w:val="00187301"/>
    <w:rsid w:val="00187385"/>
    <w:rsid w:val="001915C6"/>
    <w:rsid w:val="00193E87"/>
    <w:rsid w:val="001972CB"/>
    <w:rsid w:val="001A4EEF"/>
    <w:rsid w:val="001A6B62"/>
    <w:rsid w:val="001B0E02"/>
    <w:rsid w:val="001B1B64"/>
    <w:rsid w:val="001B252D"/>
    <w:rsid w:val="001B45B4"/>
    <w:rsid w:val="001B5C6B"/>
    <w:rsid w:val="001B6DF9"/>
    <w:rsid w:val="001B7746"/>
    <w:rsid w:val="001B7DC5"/>
    <w:rsid w:val="001C02D8"/>
    <w:rsid w:val="001C1F4E"/>
    <w:rsid w:val="001C77AE"/>
    <w:rsid w:val="001D04D4"/>
    <w:rsid w:val="001D1549"/>
    <w:rsid w:val="001D1FC3"/>
    <w:rsid w:val="001E0658"/>
    <w:rsid w:val="001E1F8E"/>
    <w:rsid w:val="001E21A1"/>
    <w:rsid w:val="001E4EDC"/>
    <w:rsid w:val="001E53EE"/>
    <w:rsid w:val="001E56F4"/>
    <w:rsid w:val="001E580D"/>
    <w:rsid w:val="001E589F"/>
    <w:rsid w:val="001E5B93"/>
    <w:rsid w:val="001E68CF"/>
    <w:rsid w:val="001E7A60"/>
    <w:rsid w:val="001F0F87"/>
    <w:rsid w:val="001F264D"/>
    <w:rsid w:val="001F4053"/>
    <w:rsid w:val="002023C2"/>
    <w:rsid w:val="00202907"/>
    <w:rsid w:val="00203F19"/>
    <w:rsid w:val="002124E2"/>
    <w:rsid w:val="002133BE"/>
    <w:rsid w:val="002143D5"/>
    <w:rsid w:val="00215808"/>
    <w:rsid w:val="00215B58"/>
    <w:rsid w:val="002167B7"/>
    <w:rsid w:val="00217FBB"/>
    <w:rsid w:val="00222B54"/>
    <w:rsid w:val="0022459C"/>
    <w:rsid w:val="00225539"/>
    <w:rsid w:val="00226BD7"/>
    <w:rsid w:val="00230998"/>
    <w:rsid w:val="00230F71"/>
    <w:rsid w:val="00235DA8"/>
    <w:rsid w:val="0024094D"/>
    <w:rsid w:val="00241088"/>
    <w:rsid w:val="00241DC1"/>
    <w:rsid w:val="00241EF3"/>
    <w:rsid w:val="0024435B"/>
    <w:rsid w:val="00245323"/>
    <w:rsid w:val="00245B9D"/>
    <w:rsid w:val="002461EE"/>
    <w:rsid w:val="00246BE1"/>
    <w:rsid w:val="00246CEE"/>
    <w:rsid w:val="00247022"/>
    <w:rsid w:val="00247331"/>
    <w:rsid w:val="00251847"/>
    <w:rsid w:val="0025348F"/>
    <w:rsid w:val="00253ED5"/>
    <w:rsid w:val="002540A4"/>
    <w:rsid w:val="00255893"/>
    <w:rsid w:val="002611D9"/>
    <w:rsid w:val="002614E6"/>
    <w:rsid w:val="0026280D"/>
    <w:rsid w:val="00262C97"/>
    <w:rsid w:val="0026342D"/>
    <w:rsid w:val="00267392"/>
    <w:rsid w:val="00270781"/>
    <w:rsid w:val="00276062"/>
    <w:rsid w:val="0027643C"/>
    <w:rsid w:val="00276C49"/>
    <w:rsid w:val="00280409"/>
    <w:rsid w:val="002828C1"/>
    <w:rsid w:val="00284BCB"/>
    <w:rsid w:val="002874EB"/>
    <w:rsid w:val="00287C9F"/>
    <w:rsid w:val="00291846"/>
    <w:rsid w:val="00293A5A"/>
    <w:rsid w:val="00293FEB"/>
    <w:rsid w:val="00294F1D"/>
    <w:rsid w:val="00295551"/>
    <w:rsid w:val="00297426"/>
    <w:rsid w:val="002A282C"/>
    <w:rsid w:val="002A473B"/>
    <w:rsid w:val="002A7FE5"/>
    <w:rsid w:val="002B0BB4"/>
    <w:rsid w:val="002B3239"/>
    <w:rsid w:val="002B3B7A"/>
    <w:rsid w:val="002B446B"/>
    <w:rsid w:val="002B7FF4"/>
    <w:rsid w:val="002C131F"/>
    <w:rsid w:val="002C2468"/>
    <w:rsid w:val="002C26A5"/>
    <w:rsid w:val="002C27B9"/>
    <w:rsid w:val="002C40C3"/>
    <w:rsid w:val="002D212E"/>
    <w:rsid w:val="002D22D7"/>
    <w:rsid w:val="002D2DE6"/>
    <w:rsid w:val="002D3B17"/>
    <w:rsid w:val="002D43D1"/>
    <w:rsid w:val="002D52D2"/>
    <w:rsid w:val="002D5965"/>
    <w:rsid w:val="002D6121"/>
    <w:rsid w:val="002E0659"/>
    <w:rsid w:val="002E0A74"/>
    <w:rsid w:val="002E4914"/>
    <w:rsid w:val="002E6D10"/>
    <w:rsid w:val="002F0947"/>
    <w:rsid w:val="002F09FA"/>
    <w:rsid w:val="002F60DC"/>
    <w:rsid w:val="003002B7"/>
    <w:rsid w:val="00301916"/>
    <w:rsid w:val="00303537"/>
    <w:rsid w:val="0030589C"/>
    <w:rsid w:val="00307603"/>
    <w:rsid w:val="00307C58"/>
    <w:rsid w:val="003108F6"/>
    <w:rsid w:val="00312B72"/>
    <w:rsid w:val="003135FD"/>
    <w:rsid w:val="003139DA"/>
    <w:rsid w:val="00315245"/>
    <w:rsid w:val="003161E3"/>
    <w:rsid w:val="00320382"/>
    <w:rsid w:val="00323DD9"/>
    <w:rsid w:val="00324538"/>
    <w:rsid w:val="00325663"/>
    <w:rsid w:val="00325BD6"/>
    <w:rsid w:val="00325CC4"/>
    <w:rsid w:val="00330BC8"/>
    <w:rsid w:val="00332441"/>
    <w:rsid w:val="00336014"/>
    <w:rsid w:val="0033674E"/>
    <w:rsid w:val="00347408"/>
    <w:rsid w:val="003517F2"/>
    <w:rsid w:val="00351B5C"/>
    <w:rsid w:val="00352448"/>
    <w:rsid w:val="00353C0F"/>
    <w:rsid w:val="00354263"/>
    <w:rsid w:val="00354890"/>
    <w:rsid w:val="0035562C"/>
    <w:rsid w:val="00355DC4"/>
    <w:rsid w:val="00356E99"/>
    <w:rsid w:val="00362024"/>
    <w:rsid w:val="00367B0D"/>
    <w:rsid w:val="0037061C"/>
    <w:rsid w:val="00376123"/>
    <w:rsid w:val="00384448"/>
    <w:rsid w:val="0038684F"/>
    <w:rsid w:val="003900F7"/>
    <w:rsid w:val="003901E7"/>
    <w:rsid w:val="00391268"/>
    <w:rsid w:val="00392678"/>
    <w:rsid w:val="00392736"/>
    <w:rsid w:val="00392B10"/>
    <w:rsid w:val="003939B6"/>
    <w:rsid w:val="00396947"/>
    <w:rsid w:val="003A0942"/>
    <w:rsid w:val="003A3270"/>
    <w:rsid w:val="003A39CF"/>
    <w:rsid w:val="003A57C5"/>
    <w:rsid w:val="003A5ABD"/>
    <w:rsid w:val="003A70B4"/>
    <w:rsid w:val="003B2C79"/>
    <w:rsid w:val="003B5EF5"/>
    <w:rsid w:val="003C00F5"/>
    <w:rsid w:val="003C07D6"/>
    <w:rsid w:val="003C0DDD"/>
    <w:rsid w:val="003C10EE"/>
    <w:rsid w:val="003C360B"/>
    <w:rsid w:val="003C4E29"/>
    <w:rsid w:val="003C70CC"/>
    <w:rsid w:val="003C7235"/>
    <w:rsid w:val="003C77B3"/>
    <w:rsid w:val="003D2034"/>
    <w:rsid w:val="003D66A9"/>
    <w:rsid w:val="003E20B6"/>
    <w:rsid w:val="003E51F1"/>
    <w:rsid w:val="003E54B2"/>
    <w:rsid w:val="003E67B2"/>
    <w:rsid w:val="003E73C4"/>
    <w:rsid w:val="003F2ACB"/>
    <w:rsid w:val="003F2E69"/>
    <w:rsid w:val="003F4809"/>
    <w:rsid w:val="003F4EF1"/>
    <w:rsid w:val="003F50E0"/>
    <w:rsid w:val="003F6455"/>
    <w:rsid w:val="003F7109"/>
    <w:rsid w:val="003F71EF"/>
    <w:rsid w:val="00400566"/>
    <w:rsid w:val="00404BC3"/>
    <w:rsid w:val="00405E1B"/>
    <w:rsid w:val="00410EEA"/>
    <w:rsid w:val="00411B0B"/>
    <w:rsid w:val="00413D58"/>
    <w:rsid w:val="00414451"/>
    <w:rsid w:val="0041452D"/>
    <w:rsid w:val="00414DBE"/>
    <w:rsid w:val="00415BBD"/>
    <w:rsid w:val="00420635"/>
    <w:rsid w:val="00420DC4"/>
    <w:rsid w:val="004273DF"/>
    <w:rsid w:val="00427B60"/>
    <w:rsid w:val="00430C6A"/>
    <w:rsid w:val="00433EAB"/>
    <w:rsid w:val="00434B05"/>
    <w:rsid w:val="004405B1"/>
    <w:rsid w:val="00445F41"/>
    <w:rsid w:val="00446453"/>
    <w:rsid w:val="00450621"/>
    <w:rsid w:val="00451FEC"/>
    <w:rsid w:val="004539BD"/>
    <w:rsid w:val="00454866"/>
    <w:rsid w:val="00454E58"/>
    <w:rsid w:val="00457E45"/>
    <w:rsid w:val="00460CA3"/>
    <w:rsid w:val="00461F1C"/>
    <w:rsid w:val="004666DD"/>
    <w:rsid w:val="0047045E"/>
    <w:rsid w:val="00470A68"/>
    <w:rsid w:val="0047221B"/>
    <w:rsid w:val="004726C9"/>
    <w:rsid w:val="00474152"/>
    <w:rsid w:val="0047428B"/>
    <w:rsid w:val="00474B9C"/>
    <w:rsid w:val="0047549E"/>
    <w:rsid w:val="00476B7F"/>
    <w:rsid w:val="004777BC"/>
    <w:rsid w:val="0048105D"/>
    <w:rsid w:val="004852A8"/>
    <w:rsid w:val="00487177"/>
    <w:rsid w:val="004901A1"/>
    <w:rsid w:val="0049140C"/>
    <w:rsid w:val="00492347"/>
    <w:rsid w:val="00492BE7"/>
    <w:rsid w:val="00493386"/>
    <w:rsid w:val="00493EC7"/>
    <w:rsid w:val="004940DC"/>
    <w:rsid w:val="004943CB"/>
    <w:rsid w:val="00494E48"/>
    <w:rsid w:val="00495007"/>
    <w:rsid w:val="00496852"/>
    <w:rsid w:val="004974A4"/>
    <w:rsid w:val="004A0701"/>
    <w:rsid w:val="004A26FD"/>
    <w:rsid w:val="004A3E95"/>
    <w:rsid w:val="004A65BD"/>
    <w:rsid w:val="004A768B"/>
    <w:rsid w:val="004B1D4C"/>
    <w:rsid w:val="004B5D64"/>
    <w:rsid w:val="004C05CA"/>
    <w:rsid w:val="004C3ADA"/>
    <w:rsid w:val="004C3EEB"/>
    <w:rsid w:val="004C51EC"/>
    <w:rsid w:val="004D1A66"/>
    <w:rsid w:val="004D5661"/>
    <w:rsid w:val="004D6CF8"/>
    <w:rsid w:val="004D7B62"/>
    <w:rsid w:val="004E06C6"/>
    <w:rsid w:val="004E0873"/>
    <w:rsid w:val="004E1778"/>
    <w:rsid w:val="004E4EF5"/>
    <w:rsid w:val="004E58F5"/>
    <w:rsid w:val="004E5AF5"/>
    <w:rsid w:val="004E6BD5"/>
    <w:rsid w:val="004E7472"/>
    <w:rsid w:val="004F2AF9"/>
    <w:rsid w:val="004F3604"/>
    <w:rsid w:val="004F4F45"/>
    <w:rsid w:val="004F6694"/>
    <w:rsid w:val="004F75DF"/>
    <w:rsid w:val="00502D63"/>
    <w:rsid w:val="00504B17"/>
    <w:rsid w:val="00504E34"/>
    <w:rsid w:val="00505BC7"/>
    <w:rsid w:val="0050780F"/>
    <w:rsid w:val="00510380"/>
    <w:rsid w:val="005108D4"/>
    <w:rsid w:val="00510A7F"/>
    <w:rsid w:val="005119AF"/>
    <w:rsid w:val="005123AC"/>
    <w:rsid w:val="00512CF9"/>
    <w:rsid w:val="00513A45"/>
    <w:rsid w:val="00515D58"/>
    <w:rsid w:val="005219CD"/>
    <w:rsid w:val="00522DE1"/>
    <w:rsid w:val="00524427"/>
    <w:rsid w:val="005265EC"/>
    <w:rsid w:val="00526747"/>
    <w:rsid w:val="00527EF2"/>
    <w:rsid w:val="00530876"/>
    <w:rsid w:val="00530B60"/>
    <w:rsid w:val="00530D88"/>
    <w:rsid w:val="00530F5B"/>
    <w:rsid w:val="00532A7B"/>
    <w:rsid w:val="0053328B"/>
    <w:rsid w:val="00534767"/>
    <w:rsid w:val="005369CA"/>
    <w:rsid w:val="005400A1"/>
    <w:rsid w:val="00541409"/>
    <w:rsid w:val="005428A6"/>
    <w:rsid w:val="00543A8E"/>
    <w:rsid w:val="00543E92"/>
    <w:rsid w:val="00544040"/>
    <w:rsid w:val="00544C01"/>
    <w:rsid w:val="00545314"/>
    <w:rsid w:val="00546C3D"/>
    <w:rsid w:val="005479CC"/>
    <w:rsid w:val="005521E8"/>
    <w:rsid w:val="00553BD1"/>
    <w:rsid w:val="00554977"/>
    <w:rsid w:val="00560375"/>
    <w:rsid w:val="00561F86"/>
    <w:rsid w:val="0056262A"/>
    <w:rsid w:val="00564DAA"/>
    <w:rsid w:val="00572C3C"/>
    <w:rsid w:val="00572C88"/>
    <w:rsid w:val="00572F90"/>
    <w:rsid w:val="00573224"/>
    <w:rsid w:val="00574C3C"/>
    <w:rsid w:val="005758C5"/>
    <w:rsid w:val="00581F01"/>
    <w:rsid w:val="005830B4"/>
    <w:rsid w:val="0058465F"/>
    <w:rsid w:val="00586E83"/>
    <w:rsid w:val="00587ED8"/>
    <w:rsid w:val="00590BFC"/>
    <w:rsid w:val="00594A24"/>
    <w:rsid w:val="00595C36"/>
    <w:rsid w:val="00597706"/>
    <w:rsid w:val="005A001E"/>
    <w:rsid w:val="005A041B"/>
    <w:rsid w:val="005A07FB"/>
    <w:rsid w:val="005A1F1A"/>
    <w:rsid w:val="005A4061"/>
    <w:rsid w:val="005A5A60"/>
    <w:rsid w:val="005A6611"/>
    <w:rsid w:val="005A76F0"/>
    <w:rsid w:val="005A7B7D"/>
    <w:rsid w:val="005B23DA"/>
    <w:rsid w:val="005B4ECB"/>
    <w:rsid w:val="005B51B4"/>
    <w:rsid w:val="005B5991"/>
    <w:rsid w:val="005B6290"/>
    <w:rsid w:val="005B6D44"/>
    <w:rsid w:val="005B76FB"/>
    <w:rsid w:val="005C0969"/>
    <w:rsid w:val="005C32DD"/>
    <w:rsid w:val="005C38AA"/>
    <w:rsid w:val="005C4749"/>
    <w:rsid w:val="005C6531"/>
    <w:rsid w:val="005C663E"/>
    <w:rsid w:val="005C7953"/>
    <w:rsid w:val="005D1AB1"/>
    <w:rsid w:val="005D1D56"/>
    <w:rsid w:val="005D2B7D"/>
    <w:rsid w:val="005D3A13"/>
    <w:rsid w:val="005D5DE4"/>
    <w:rsid w:val="005D6211"/>
    <w:rsid w:val="005E003B"/>
    <w:rsid w:val="005E03B6"/>
    <w:rsid w:val="005E28E2"/>
    <w:rsid w:val="005E2F6E"/>
    <w:rsid w:val="005E307D"/>
    <w:rsid w:val="005E4204"/>
    <w:rsid w:val="005E5BE0"/>
    <w:rsid w:val="005E74D5"/>
    <w:rsid w:val="005F0336"/>
    <w:rsid w:val="005F2D42"/>
    <w:rsid w:val="005F49D8"/>
    <w:rsid w:val="0060071E"/>
    <w:rsid w:val="00601FF3"/>
    <w:rsid w:val="00602BCE"/>
    <w:rsid w:val="00602D33"/>
    <w:rsid w:val="00603EC5"/>
    <w:rsid w:val="006058B2"/>
    <w:rsid w:val="00611D83"/>
    <w:rsid w:val="00612255"/>
    <w:rsid w:val="00620406"/>
    <w:rsid w:val="00625854"/>
    <w:rsid w:val="00625B00"/>
    <w:rsid w:val="00625C5C"/>
    <w:rsid w:val="00630152"/>
    <w:rsid w:val="006337D3"/>
    <w:rsid w:val="00635215"/>
    <w:rsid w:val="00636242"/>
    <w:rsid w:val="00637053"/>
    <w:rsid w:val="00637DD2"/>
    <w:rsid w:val="00641591"/>
    <w:rsid w:val="00645371"/>
    <w:rsid w:val="006511A1"/>
    <w:rsid w:val="0065244A"/>
    <w:rsid w:val="006533C5"/>
    <w:rsid w:val="00661536"/>
    <w:rsid w:val="00662ABB"/>
    <w:rsid w:val="00665504"/>
    <w:rsid w:val="00670232"/>
    <w:rsid w:val="006713B1"/>
    <w:rsid w:val="00671E10"/>
    <w:rsid w:val="00672654"/>
    <w:rsid w:val="006726CC"/>
    <w:rsid w:val="00672E45"/>
    <w:rsid w:val="00673B41"/>
    <w:rsid w:val="00675A5A"/>
    <w:rsid w:val="006779A2"/>
    <w:rsid w:val="00681634"/>
    <w:rsid w:val="006824FF"/>
    <w:rsid w:val="00682855"/>
    <w:rsid w:val="00682DD2"/>
    <w:rsid w:val="00684D53"/>
    <w:rsid w:val="00685EED"/>
    <w:rsid w:val="00690E06"/>
    <w:rsid w:val="00691242"/>
    <w:rsid w:val="006922C5"/>
    <w:rsid w:val="00692795"/>
    <w:rsid w:val="006972F8"/>
    <w:rsid w:val="006A0626"/>
    <w:rsid w:val="006A0BA0"/>
    <w:rsid w:val="006A10E0"/>
    <w:rsid w:val="006A3ED1"/>
    <w:rsid w:val="006A6F03"/>
    <w:rsid w:val="006B0111"/>
    <w:rsid w:val="006B16D9"/>
    <w:rsid w:val="006B28EE"/>
    <w:rsid w:val="006B3A2C"/>
    <w:rsid w:val="006B74BD"/>
    <w:rsid w:val="006B7950"/>
    <w:rsid w:val="006C0AA7"/>
    <w:rsid w:val="006C2850"/>
    <w:rsid w:val="006C3689"/>
    <w:rsid w:val="006C4DA0"/>
    <w:rsid w:val="006D7063"/>
    <w:rsid w:val="006D78E5"/>
    <w:rsid w:val="006E3E0F"/>
    <w:rsid w:val="006E4918"/>
    <w:rsid w:val="006E671D"/>
    <w:rsid w:val="006E6FAD"/>
    <w:rsid w:val="006E76EB"/>
    <w:rsid w:val="006F3CC9"/>
    <w:rsid w:val="006F4560"/>
    <w:rsid w:val="006F4C9E"/>
    <w:rsid w:val="006F585C"/>
    <w:rsid w:val="006F6586"/>
    <w:rsid w:val="00702236"/>
    <w:rsid w:val="00703177"/>
    <w:rsid w:val="0070430D"/>
    <w:rsid w:val="007071EB"/>
    <w:rsid w:val="007112DC"/>
    <w:rsid w:val="007125E9"/>
    <w:rsid w:val="00712CDE"/>
    <w:rsid w:val="007140E6"/>
    <w:rsid w:val="00714958"/>
    <w:rsid w:val="0071585F"/>
    <w:rsid w:val="00716F15"/>
    <w:rsid w:val="007174AF"/>
    <w:rsid w:val="00720B66"/>
    <w:rsid w:val="0072137B"/>
    <w:rsid w:val="0072190F"/>
    <w:rsid w:val="00723482"/>
    <w:rsid w:val="0072383C"/>
    <w:rsid w:val="0072480B"/>
    <w:rsid w:val="00724EEF"/>
    <w:rsid w:val="00724FDC"/>
    <w:rsid w:val="0072597F"/>
    <w:rsid w:val="007305E5"/>
    <w:rsid w:val="00730CD2"/>
    <w:rsid w:val="00730E56"/>
    <w:rsid w:val="007317E2"/>
    <w:rsid w:val="00731810"/>
    <w:rsid w:val="00741276"/>
    <w:rsid w:val="00741408"/>
    <w:rsid w:val="00741788"/>
    <w:rsid w:val="00745771"/>
    <w:rsid w:val="00746115"/>
    <w:rsid w:val="00747B42"/>
    <w:rsid w:val="00747C6B"/>
    <w:rsid w:val="00751B0D"/>
    <w:rsid w:val="00752CC8"/>
    <w:rsid w:val="007605AD"/>
    <w:rsid w:val="007626EF"/>
    <w:rsid w:val="00763C70"/>
    <w:rsid w:val="00765A02"/>
    <w:rsid w:val="00766787"/>
    <w:rsid w:val="00767E3B"/>
    <w:rsid w:val="0077023B"/>
    <w:rsid w:val="007750CA"/>
    <w:rsid w:val="00775865"/>
    <w:rsid w:val="00776224"/>
    <w:rsid w:val="0078030F"/>
    <w:rsid w:val="00782BDC"/>
    <w:rsid w:val="00783E67"/>
    <w:rsid w:val="007844E2"/>
    <w:rsid w:val="00784F36"/>
    <w:rsid w:val="00791E62"/>
    <w:rsid w:val="007930A0"/>
    <w:rsid w:val="00793F77"/>
    <w:rsid w:val="0079500C"/>
    <w:rsid w:val="007958B2"/>
    <w:rsid w:val="00795ED7"/>
    <w:rsid w:val="007A0F2A"/>
    <w:rsid w:val="007A12C9"/>
    <w:rsid w:val="007A1BB6"/>
    <w:rsid w:val="007A2AEE"/>
    <w:rsid w:val="007B1DCE"/>
    <w:rsid w:val="007B4DF4"/>
    <w:rsid w:val="007B74F5"/>
    <w:rsid w:val="007B7CB9"/>
    <w:rsid w:val="007C0492"/>
    <w:rsid w:val="007C30FA"/>
    <w:rsid w:val="007C3E57"/>
    <w:rsid w:val="007C64C3"/>
    <w:rsid w:val="007D0E50"/>
    <w:rsid w:val="007D0EB5"/>
    <w:rsid w:val="007D1EFB"/>
    <w:rsid w:val="007D3358"/>
    <w:rsid w:val="007D4D60"/>
    <w:rsid w:val="007D5B5A"/>
    <w:rsid w:val="007D632F"/>
    <w:rsid w:val="007E0CCC"/>
    <w:rsid w:val="007E2503"/>
    <w:rsid w:val="007E2E54"/>
    <w:rsid w:val="007E6557"/>
    <w:rsid w:val="007E6B4E"/>
    <w:rsid w:val="007E776C"/>
    <w:rsid w:val="007F23B0"/>
    <w:rsid w:val="007F27D4"/>
    <w:rsid w:val="007F2DB2"/>
    <w:rsid w:val="007F31AD"/>
    <w:rsid w:val="007F5A7D"/>
    <w:rsid w:val="00806484"/>
    <w:rsid w:val="00807D70"/>
    <w:rsid w:val="008107A4"/>
    <w:rsid w:val="00816F75"/>
    <w:rsid w:val="00817191"/>
    <w:rsid w:val="00821E99"/>
    <w:rsid w:val="00823F78"/>
    <w:rsid w:val="008241CD"/>
    <w:rsid w:val="0082482C"/>
    <w:rsid w:val="0082542C"/>
    <w:rsid w:val="00825D6B"/>
    <w:rsid w:val="008270B6"/>
    <w:rsid w:val="008304D1"/>
    <w:rsid w:val="008334CA"/>
    <w:rsid w:val="008337B7"/>
    <w:rsid w:val="00834EEF"/>
    <w:rsid w:val="008354AC"/>
    <w:rsid w:val="008365C4"/>
    <w:rsid w:val="008365E5"/>
    <w:rsid w:val="00840729"/>
    <w:rsid w:val="00840888"/>
    <w:rsid w:val="00842041"/>
    <w:rsid w:val="00842665"/>
    <w:rsid w:val="0084441C"/>
    <w:rsid w:val="00844B6B"/>
    <w:rsid w:val="00852911"/>
    <w:rsid w:val="00852C0D"/>
    <w:rsid w:val="008546E5"/>
    <w:rsid w:val="00854D17"/>
    <w:rsid w:val="0086334D"/>
    <w:rsid w:val="00864804"/>
    <w:rsid w:val="00865E1F"/>
    <w:rsid w:val="008663EA"/>
    <w:rsid w:val="0087136A"/>
    <w:rsid w:val="00871385"/>
    <w:rsid w:val="008730FC"/>
    <w:rsid w:val="008758BC"/>
    <w:rsid w:val="00875EC4"/>
    <w:rsid w:val="00880980"/>
    <w:rsid w:val="00881A0A"/>
    <w:rsid w:val="00881C1F"/>
    <w:rsid w:val="00881D58"/>
    <w:rsid w:val="00882745"/>
    <w:rsid w:val="00882849"/>
    <w:rsid w:val="0088413D"/>
    <w:rsid w:val="008858D2"/>
    <w:rsid w:val="008875F1"/>
    <w:rsid w:val="008900EE"/>
    <w:rsid w:val="008902C1"/>
    <w:rsid w:val="00890981"/>
    <w:rsid w:val="00891257"/>
    <w:rsid w:val="00892464"/>
    <w:rsid w:val="00893427"/>
    <w:rsid w:val="00894C14"/>
    <w:rsid w:val="00895423"/>
    <w:rsid w:val="0089759B"/>
    <w:rsid w:val="008A26A9"/>
    <w:rsid w:val="008A43E8"/>
    <w:rsid w:val="008A4C38"/>
    <w:rsid w:val="008A63A0"/>
    <w:rsid w:val="008A7B16"/>
    <w:rsid w:val="008B333A"/>
    <w:rsid w:val="008B3A46"/>
    <w:rsid w:val="008B4415"/>
    <w:rsid w:val="008B59CC"/>
    <w:rsid w:val="008B724D"/>
    <w:rsid w:val="008C1C0A"/>
    <w:rsid w:val="008C2E2A"/>
    <w:rsid w:val="008C43DB"/>
    <w:rsid w:val="008C4F71"/>
    <w:rsid w:val="008C54DB"/>
    <w:rsid w:val="008C5DB2"/>
    <w:rsid w:val="008D19E1"/>
    <w:rsid w:val="008D293F"/>
    <w:rsid w:val="008D3942"/>
    <w:rsid w:val="008D4927"/>
    <w:rsid w:val="008E00F1"/>
    <w:rsid w:val="008E0AA2"/>
    <w:rsid w:val="008E53D4"/>
    <w:rsid w:val="008E6293"/>
    <w:rsid w:val="008E64F0"/>
    <w:rsid w:val="008E6C0E"/>
    <w:rsid w:val="008F044C"/>
    <w:rsid w:val="008F096F"/>
    <w:rsid w:val="008F0D95"/>
    <w:rsid w:val="008F2F0B"/>
    <w:rsid w:val="008F514D"/>
    <w:rsid w:val="009014B2"/>
    <w:rsid w:val="00902B8E"/>
    <w:rsid w:val="00917580"/>
    <w:rsid w:val="0091788F"/>
    <w:rsid w:val="009216D7"/>
    <w:rsid w:val="009226A1"/>
    <w:rsid w:val="00923D6D"/>
    <w:rsid w:val="00924447"/>
    <w:rsid w:val="0092567D"/>
    <w:rsid w:val="00926A13"/>
    <w:rsid w:val="00926D9B"/>
    <w:rsid w:val="00927574"/>
    <w:rsid w:val="0093011B"/>
    <w:rsid w:val="00931BFC"/>
    <w:rsid w:val="009330AC"/>
    <w:rsid w:val="00934E72"/>
    <w:rsid w:val="009363C2"/>
    <w:rsid w:val="00941BE6"/>
    <w:rsid w:val="0094279D"/>
    <w:rsid w:val="00943077"/>
    <w:rsid w:val="00946107"/>
    <w:rsid w:val="00951200"/>
    <w:rsid w:val="0095137C"/>
    <w:rsid w:val="00951E24"/>
    <w:rsid w:val="009534D3"/>
    <w:rsid w:val="009556A5"/>
    <w:rsid w:val="00956767"/>
    <w:rsid w:val="009570AD"/>
    <w:rsid w:val="0095789A"/>
    <w:rsid w:val="00960992"/>
    <w:rsid w:val="00965A93"/>
    <w:rsid w:val="0096688D"/>
    <w:rsid w:val="00966DA6"/>
    <w:rsid w:val="009724CF"/>
    <w:rsid w:val="00973709"/>
    <w:rsid w:val="00974ABE"/>
    <w:rsid w:val="009757FB"/>
    <w:rsid w:val="00976A6C"/>
    <w:rsid w:val="00976FE7"/>
    <w:rsid w:val="00981687"/>
    <w:rsid w:val="0098332D"/>
    <w:rsid w:val="00985976"/>
    <w:rsid w:val="00986518"/>
    <w:rsid w:val="00990E6B"/>
    <w:rsid w:val="00993524"/>
    <w:rsid w:val="00996D57"/>
    <w:rsid w:val="009A02E0"/>
    <w:rsid w:val="009A320E"/>
    <w:rsid w:val="009A51A9"/>
    <w:rsid w:val="009A5DA4"/>
    <w:rsid w:val="009A6725"/>
    <w:rsid w:val="009A6764"/>
    <w:rsid w:val="009A72A2"/>
    <w:rsid w:val="009B045A"/>
    <w:rsid w:val="009B344F"/>
    <w:rsid w:val="009B60B2"/>
    <w:rsid w:val="009B7042"/>
    <w:rsid w:val="009C11E6"/>
    <w:rsid w:val="009C7156"/>
    <w:rsid w:val="009D39F4"/>
    <w:rsid w:val="009D5DCF"/>
    <w:rsid w:val="009D676A"/>
    <w:rsid w:val="009E06F2"/>
    <w:rsid w:val="009E4C13"/>
    <w:rsid w:val="009E520A"/>
    <w:rsid w:val="009E6A98"/>
    <w:rsid w:val="009F05F5"/>
    <w:rsid w:val="009F14DC"/>
    <w:rsid w:val="009F1CF1"/>
    <w:rsid w:val="009F2D96"/>
    <w:rsid w:val="009F303E"/>
    <w:rsid w:val="009F4143"/>
    <w:rsid w:val="009F4CC5"/>
    <w:rsid w:val="009F7D91"/>
    <w:rsid w:val="00A00081"/>
    <w:rsid w:val="00A01102"/>
    <w:rsid w:val="00A0344E"/>
    <w:rsid w:val="00A10455"/>
    <w:rsid w:val="00A13071"/>
    <w:rsid w:val="00A137F7"/>
    <w:rsid w:val="00A14AA6"/>
    <w:rsid w:val="00A179EB"/>
    <w:rsid w:val="00A240B7"/>
    <w:rsid w:val="00A2792C"/>
    <w:rsid w:val="00A30A57"/>
    <w:rsid w:val="00A32CAB"/>
    <w:rsid w:val="00A33CD4"/>
    <w:rsid w:val="00A35B03"/>
    <w:rsid w:val="00A407E6"/>
    <w:rsid w:val="00A40E9C"/>
    <w:rsid w:val="00A41410"/>
    <w:rsid w:val="00A425CA"/>
    <w:rsid w:val="00A4614F"/>
    <w:rsid w:val="00A55DBD"/>
    <w:rsid w:val="00A563B0"/>
    <w:rsid w:val="00A60FFA"/>
    <w:rsid w:val="00A61082"/>
    <w:rsid w:val="00A62BEF"/>
    <w:rsid w:val="00A639CD"/>
    <w:rsid w:val="00A64072"/>
    <w:rsid w:val="00A66D1B"/>
    <w:rsid w:val="00A704B9"/>
    <w:rsid w:val="00A70CEA"/>
    <w:rsid w:val="00A7158E"/>
    <w:rsid w:val="00A7194E"/>
    <w:rsid w:val="00A72B9E"/>
    <w:rsid w:val="00A75E58"/>
    <w:rsid w:val="00A83671"/>
    <w:rsid w:val="00A83A25"/>
    <w:rsid w:val="00A84C3A"/>
    <w:rsid w:val="00A91854"/>
    <w:rsid w:val="00A926FE"/>
    <w:rsid w:val="00A92A81"/>
    <w:rsid w:val="00A945F5"/>
    <w:rsid w:val="00A95B01"/>
    <w:rsid w:val="00AA0ADB"/>
    <w:rsid w:val="00AA3062"/>
    <w:rsid w:val="00AA365B"/>
    <w:rsid w:val="00AA4A5C"/>
    <w:rsid w:val="00AA4D07"/>
    <w:rsid w:val="00AA5099"/>
    <w:rsid w:val="00AA70E8"/>
    <w:rsid w:val="00AA7433"/>
    <w:rsid w:val="00AA77E8"/>
    <w:rsid w:val="00AB18C3"/>
    <w:rsid w:val="00AB1D59"/>
    <w:rsid w:val="00AB1D6A"/>
    <w:rsid w:val="00AB6337"/>
    <w:rsid w:val="00AB7AB5"/>
    <w:rsid w:val="00AC15D2"/>
    <w:rsid w:val="00AC19DD"/>
    <w:rsid w:val="00AC1F54"/>
    <w:rsid w:val="00AC4622"/>
    <w:rsid w:val="00AC4A2B"/>
    <w:rsid w:val="00AC62C3"/>
    <w:rsid w:val="00AC64A1"/>
    <w:rsid w:val="00AC66EB"/>
    <w:rsid w:val="00AC76DE"/>
    <w:rsid w:val="00AC7EE6"/>
    <w:rsid w:val="00AD0D25"/>
    <w:rsid w:val="00AD12D2"/>
    <w:rsid w:val="00AD1B7B"/>
    <w:rsid w:val="00AD25CF"/>
    <w:rsid w:val="00AD2B38"/>
    <w:rsid w:val="00AD3B9C"/>
    <w:rsid w:val="00AD5D0A"/>
    <w:rsid w:val="00AD7F12"/>
    <w:rsid w:val="00AE0EA3"/>
    <w:rsid w:val="00AF013F"/>
    <w:rsid w:val="00AF061B"/>
    <w:rsid w:val="00AF5A7B"/>
    <w:rsid w:val="00AF6FB2"/>
    <w:rsid w:val="00B00CA7"/>
    <w:rsid w:val="00B029A5"/>
    <w:rsid w:val="00B0300F"/>
    <w:rsid w:val="00B042A2"/>
    <w:rsid w:val="00B04DB8"/>
    <w:rsid w:val="00B071F1"/>
    <w:rsid w:val="00B10558"/>
    <w:rsid w:val="00B10637"/>
    <w:rsid w:val="00B11E68"/>
    <w:rsid w:val="00B11EA8"/>
    <w:rsid w:val="00B1666A"/>
    <w:rsid w:val="00B20CE1"/>
    <w:rsid w:val="00B21FE4"/>
    <w:rsid w:val="00B22F4F"/>
    <w:rsid w:val="00B238DF"/>
    <w:rsid w:val="00B2444F"/>
    <w:rsid w:val="00B24593"/>
    <w:rsid w:val="00B316F3"/>
    <w:rsid w:val="00B32382"/>
    <w:rsid w:val="00B36539"/>
    <w:rsid w:val="00B3789F"/>
    <w:rsid w:val="00B37DC5"/>
    <w:rsid w:val="00B41A86"/>
    <w:rsid w:val="00B471F6"/>
    <w:rsid w:val="00B47DB9"/>
    <w:rsid w:val="00B51836"/>
    <w:rsid w:val="00B53F8F"/>
    <w:rsid w:val="00B54A97"/>
    <w:rsid w:val="00B55439"/>
    <w:rsid w:val="00B5644F"/>
    <w:rsid w:val="00B57325"/>
    <w:rsid w:val="00B57D81"/>
    <w:rsid w:val="00B60F46"/>
    <w:rsid w:val="00B613EF"/>
    <w:rsid w:val="00B6168D"/>
    <w:rsid w:val="00B63A83"/>
    <w:rsid w:val="00B64B89"/>
    <w:rsid w:val="00B6519B"/>
    <w:rsid w:val="00B65387"/>
    <w:rsid w:val="00B66638"/>
    <w:rsid w:val="00B67B4C"/>
    <w:rsid w:val="00B67C7F"/>
    <w:rsid w:val="00B71076"/>
    <w:rsid w:val="00B73C02"/>
    <w:rsid w:val="00B756BF"/>
    <w:rsid w:val="00B77C9C"/>
    <w:rsid w:val="00B80676"/>
    <w:rsid w:val="00B811C5"/>
    <w:rsid w:val="00B82A28"/>
    <w:rsid w:val="00B84E18"/>
    <w:rsid w:val="00B85680"/>
    <w:rsid w:val="00B85746"/>
    <w:rsid w:val="00B857F0"/>
    <w:rsid w:val="00B859D3"/>
    <w:rsid w:val="00B86740"/>
    <w:rsid w:val="00B92215"/>
    <w:rsid w:val="00B92AFD"/>
    <w:rsid w:val="00B930F9"/>
    <w:rsid w:val="00B94E3D"/>
    <w:rsid w:val="00B96E1D"/>
    <w:rsid w:val="00B977D4"/>
    <w:rsid w:val="00BA2F2D"/>
    <w:rsid w:val="00BA71EF"/>
    <w:rsid w:val="00BA799A"/>
    <w:rsid w:val="00BA79A7"/>
    <w:rsid w:val="00BB0764"/>
    <w:rsid w:val="00BB1290"/>
    <w:rsid w:val="00BB1B69"/>
    <w:rsid w:val="00BB21C3"/>
    <w:rsid w:val="00BB3A34"/>
    <w:rsid w:val="00BB5D0F"/>
    <w:rsid w:val="00BB6A23"/>
    <w:rsid w:val="00BB74E0"/>
    <w:rsid w:val="00BC02B4"/>
    <w:rsid w:val="00BC07B7"/>
    <w:rsid w:val="00BC0CAF"/>
    <w:rsid w:val="00BC1B9D"/>
    <w:rsid w:val="00BC2533"/>
    <w:rsid w:val="00BC4F76"/>
    <w:rsid w:val="00BD4147"/>
    <w:rsid w:val="00BD4825"/>
    <w:rsid w:val="00BD639B"/>
    <w:rsid w:val="00BD768D"/>
    <w:rsid w:val="00BD7F95"/>
    <w:rsid w:val="00BE28B0"/>
    <w:rsid w:val="00BE3412"/>
    <w:rsid w:val="00BE4109"/>
    <w:rsid w:val="00BE7663"/>
    <w:rsid w:val="00BF0145"/>
    <w:rsid w:val="00BF12F2"/>
    <w:rsid w:val="00BF2155"/>
    <w:rsid w:val="00BF2470"/>
    <w:rsid w:val="00BF2BB5"/>
    <w:rsid w:val="00BF33D8"/>
    <w:rsid w:val="00BF58CA"/>
    <w:rsid w:val="00BF5E8C"/>
    <w:rsid w:val="00C027E8"/>
    <w:rsid w:val="00C060B8"/>
    <w:rsid w:val="00C06C39"/>
    <w:rsid w:val="00C06D65"/>
    <w:rsid w:val="00C06DE2"/>
    <w:rsid w:val="00C123EB"/>
    <w:rsid w:val="00C13A8A"/>
    <w:rsid w:val="00C14138"/>
    <w:rsid w:val="00C14990"/>
    <w:rsid w:val="00C169D2"/>
    <w:rsid w:val="00C17280"/>
    <w:rsid w:val="00C17CEF"/>
    <w:rsid w:val="00C22166"/>
    <w:rsid w:val="00C24BE8"/>
    <w:rsid w:val="00C24CDD"/>
    <w:rsid w:val="00C255DC"/>
    <w:rsid w:val="00C27804"/>
    <w:rsid w:val="00C27975"/>
    <w:rsid w:val="00C34AAC"/>
    <w:rsid w:val="00C3507F"/>
    <w:rsid w:val="00C353EE"/>
    <w:rsid w:val="00C3784D"/>
    <w:rsid w:val="00C4026B"/>
    <w:rsid w:val="00C40735"/>
    <w:rsid w:val="00C41B47"/>
    <w:rsid w:val="00C44BB1"/>
    <w:rsid w:val="00C44C82"/>
    <w:rsid w:val="00C44FE7"/>
    <w:rsid w:val="00C45539"/>
    <w:rsid w:val="00C50114"/>
    <w:rsid w:val="00C50649"/>
    <w:rsid w:val="00C52374"/>
    <w:rsid w:val="00C52539"/>
    <w:rsid w:val="00C54DF5"/>
    <w:rsid w:val="00C55676"/>
    <w:rsid w:val="00C55903"/>
    <w:rsid w:val="00C55BCE"/>
    <w:rsid w:val="00C60620"/>
    <w:rsid w:val="00C61BEC"/>
    <w:rsid w:val="00C63969"/>
    <w:rsid w:val="00C64C99"/>
    <w:rsid w:val="00C6706F"/>
    <w:rsid w:val="00C67086"/>
    <w:rsid w:val="00C71EF5"/>
    <w:rsid w:val="00C76C15"/>
    <w:rsid w:val="00C80F61"/>
    <w:rsid w:val="00C823C9"/>
    <w:rsid w:val="00C83AFF"/>
    <w:rsid w:val="00C84D2A"/>
    <w:rsid w:val="00C85B97"/>
    <w:rsid w:val="00C94259"/>
    <w:rsid w:val="00C9459F"/>
    <w:rsid w:val="00C9492F"/>
    <w:rsid w:val="00C964C5"/>
    <w:rsid w:val="00CA1286"/>
    <w:rsid w:val="00CA187C"/>
    <w:rsid w:val="00CA2413"/>
    <w:rsid w:val="00CA24BC"/>
    <w:rsid w:val="00CA44A7"/>
    <w:rsid w:val="00CA5F4F"/>
    <w:rsid w:val="00CA791B"/>
    <w:rsid w:val="00CA7E1C"/>
    <w:rsid w:val="00CB086D"/>
    <w:rsid w:val="00CB1FB7"/>
    <w:rsid w:val="00CB2F3B"/>
    <w:rsid w:val="00CB3BB2"/>
    <w:rsid w:val="00CB5F59"/>
    <w:rsid w:val="00CC2772"/>
    <w:rsid w:val="00CC46B0"/>
    <w:rsid w:val="00CC56BE"/>
    <w:rsid w:val="00CC6016"/>
    <w:rsid w:val="00CD009C"/>
    <w:rsid w:val="00CD2272"/>
    <w:rsid w:val="00CD37B7"/>
    <w:rsid w:val="00CD40FF"/>
    <w:rsid w:val="00CD4E5D"/>
    <w:rsid w:val="00CD6007"/>
    <w:rsid w:val="00CE1445"/>
    <w:rsid w:val="00CE2EA9"/>
    <w:rsid w:val="00CE4994"/>
    <w:rsid w:val="00CE5997"/>
    <w:rsid w:val="00CE6792"/>
    <w:rsid w:val="00CF289E"/>
    <w:rsid w:val="00CF2A5A"/>
    <w:rsid w:val="00CF6704"/>
    <w:rsid w:val="00CF6731"/>
    <w:rsid w:val="00CF6AC5"/>
    <w:rsid w:val="00CF776A"/>
    <w:rsid w:val="00D0195F"/>
    <w:rsid w:val="00D02A3C"/>
    <w:rsid w:val="00D05C57"/>
    <w:rsid w:val="00D0779E"/>
    <w:rsid w:val="00D10770"/>
    <w:rsid w:val="00D1123D"/>
    <w:rsid w:val="00D14868"/>
    <w:rsid w:val="00D20721"/>
    <w:rsid w:val="00D2302D"/>
    <w:rsid w:val="00D24A15"/>
    <w:rsid w:val="00D273BA"/>
    <w:rsid w:val="00D30381"/>
    <w:rsid w:val="00D34100"/>
    <w:rsid w:val="00D35291"/>
    <w:rsid w:val="00D359CD"/>
    <w:rsid w:val="00D36155"/>
    <w:rsid w:val="00D36836"/>
    <w:rsid w:val="00D36C28"/>
    <w:rsid w:val="00D407D1"/>
    <w:rsid w:val="00D4498F"/>
    <w:rsid w:val="00D44E51"/>
    <w:rsid w:val="00D51836"/>
    <w:rsid w:val="00D5250D"/>
    <w:rsid w:val="00D54714"/>
    <w:rsid w:val="00D54CDF"/>
    <w:rsid w:val="00D55CC5"/>
    <w:rsid w:val="00D56370"/>
    <w:rsid w:val="00D57DCF"/>
    <w:rsid w:val="00D61E0E"/>
    <w:rsid w:val="00D64656"/>
    <w:rsid w:val="00D6595D"/>
    <w:rsid w:val="00D70A04"/>
    <w:rsid w:val="00D70BDA"/>
    <w:rsid w:val="00D730D6"/>
    <w:rsid w:val="00D739F8"/>
    <w:rsid w:val="00D73FDC"/>
    <w:rsid w:val="00D74026"/>
    <w:rsid w:val="00D74046"/>
    <w:rsid w:val="00D769E8"/>
    <w:rsid w:val="00D77AAC"/>
    <w:rsid w:val="00D834FD"/>
    <w:rsid w:val="00D858F4"/>
    <w:rsid w:val="00D861C3"/>
    <w:rsid w:val="00D873E6"/>
    <w:rsid w:val="00D92400"/>
    <w:rsid w:val="00D92F52"/>
    <w:rsid w:val="00D94FBC"/>
    <w:rsid w:val="00D9717F"/>
    <w:rsid w:val="00D97761"/>
    <w:rsid w:val="00D9787D"/>
    <w:rsid w:val="00DA1CB1"/>
    <w:rsid w:val="00DA40FD"/>
    <w:rsid w:val="00DA4679"/>
    <w:rsid w:val="00DA5600"/>
    <w:rsid w:val="00DA5F55"/>
    <w:rsid w:val="00DA5FEA"/>
    <w:rsid w:val="00DA66AD"/>
    <w:rsid w:val="00DB0AE2"/>
    <w:rsid w:val="00DB1C35"/>
    <w:rsid w:val="00DB21D7"/>
    <w:rsid w:val="00DB428B"/>
    <w:rsid w:val="00DB4E45"/>
    <w:rsid w:val="00DB7B63"/>
    <w:rsid w:val="00DC34A6"/>
    <w:rsid w:val="00DC4B40"/>
    <w:rsid w:val="00DD0B35"/>
    <w:rsid w:val="00DD1813"/>
    <w:rsid w:val="00DD3293"/>
    <w:rsid w:val="00DD365A"/>
    <w:rsid w:val="00DD3717"/>
    <w:rsid w:val="00DD425B"/>
    <w:rsid w:val="00DD4E84"/>
    <w:rsid w:val="00DD595B"/>
    <w:rsid w:val="00DD723A"/>
    <w:rsid w:val="00DE0756"/>
    <w:rsid w:val="00DE2E34"/>
    <w:rsid w:val="00DE42D6"/>
    <w:rsid w:val="00DE6004"/>
    <w:rsid w:val="00DE691F"/>
    <w:rsid w:val="00DE6D77"/>
    <w:rsid w:val="00DF2D47"/>
    <w:rsid w:val="00DF41BC"/>
    <w:rsid w:val="00DF4EEA"/>
    <w:rsid w:val="00DF6823"/>
    <w:rsid w:val="00DF6864"/>
    <w:rsid w:val="00DF7CF9"/>
    <w:rsid w:val="00E01570"/>
    <w:rsid w:val="00E01E58"/>
    <w:rsid w:val="00E02E40"/>
    <w:rsid w:val="00E03095"/>
    <w:rsid w:val="00E03DB6"/>
    <w:rsid w:val="00E054C7"/>
    <w:rsid w:val="00E06015"/>
    <w:rsid w:val="00E074D6"/>
    <w:rsid w:val="00E13A08"/>
    <w:rsid w:val="00E14041"/>
    <w:rsid w:val="00E14966"/>
    <w:rsid w:val="00E21CAB"/>
    <w:rsid w:val="00E24245"/>
    <w:rsid w:val="00E2424A"/>
    <w:rsid w:val="00E25EC0"/>
    <w:rsid w:val="00E30B4A"/>
    <w:rsid w:val="00E33648"/>
    <w:rsid w:val="00E34EBB"/>
    <w:rsid w:val="00E35CEA"/>
    <w:rsid w:val="00E42036"/>
    <w:rsid w:val="00E43F7E"/>
    <w:rsid w:val="00E44150"/>
    <w:rsid w:val="00E4464D"/>
    <w:rsid w:val="00E44CF3"/>
    <w:rsid w:val="00E4517D"/>
    <w:rsid w:val="00E4563A"/>
    <w:rsid w:val="00E52AD7"/>
    <w:rsid w:val="00E56041"/>
    <w:rsid w:val="00E5712E"/>
    <w:rsid w:val="00E610D1"/>
    <w:rsid w:val="00E6118B"/>
    <w:rsid w:val="00E61FEF"/>
    <w:rsid w:val="00E62246"/>
    <w:rsid w:val="00E66B7E"/>
    <w:rsid w:val="00E70B31"/>
    <w:rsid w:val="00E7194C"/>
    <w:rsid w:val="00E71F18"/>
    <w:rsid w:val="00E75A98"/>
    <w:rsid w:val="00E75AB5"/>
    <w:rsid w:val="00E770DA"/>
    <w:rsid w:val="00E77BDC"/>
    <w:rsid w:val="00E815A4"/>
    <w:rsid w:val="00E82D3D"/>
    <w:rsid w:val="00E86469"/>
    <w:rsid w:val="00E86C63"/>
    <w:rsid w:val="00E87F07"/>
    <w:rsid w:val="00E90448"/>
    <w:rsid w:val="00E90969"/>
    <w:rsid w:val="00E92B2F"/>
    <w:rsid w:val="00E94392"/>
    <w:rsid w:val="00E95F9D"/>
    <w:rsid w:val="00E960F1"/>
    <w:rsid w:val="00E960F8"/>
    <w:rsid w:val="00E9691B"/>
    <w:rsid w:val="00EA1629"/>
    <w:rsid w:val="00EA3597"/>
    <w:rsid w:val="00EA39E8"/>
    <w:rsid w:val="00EA48A6"/>
    <w:rsid w:val="00EA612C"/>
    <w:rsid w:val="00EA67AC"/>
    <w:rsid w:val="00EA75C5"/>
    <w:rsid w:val="00EA7A92"/>
    <w:rsid w:val="00EB0169"/>
    <w:rsid w:val="00EB1900"/>
    <w:rsid w:val="00EB1B46"/>
    <w:rsid w:val="00EB1FA3"/>
    <w:rsid w:val="00EB2F9E"/>
    <w:rsid w:val="00EB488E"/>
    <w:rsid w:val="00EB7B1E"/>
    <w:rsid w:val="00EC05E3"/>
    <w:rsid w:val="00EC6D0E"/>
    <w:rsid w:val="00EC7265"/>
    <w:rsid w:val="00EC7380"/>
    <w:rsid w:val="00ED4162"/>
    <w:rsid w:val="00ED6563"/>
    <w:rsid w:val="00ED786A"/>
    <w:rsid w:val="00ED7E37"/>
    <w:rsid w:val="00EE1909"/>
    <w:rsid w:val="00EE190E"/>
    <w:rsid w:val="00EE243A"/>
    <w:rsid w:val="00EE3959"/>
    <w:rsid w:val="00EE3D40"/>
    <w:rsid w:val="00EE7183"/>
    <w:rsid w:val="00EF2007"/>
    <w:rsid w:val="00EF3C2C"/>
    <w:rsid w:val="00EF419F"/>
    <w:rsid w:val="00EF45E4"/>
    <w:rsid w:val="00EF486A"/>
    <w:rsid w:val="00EF4B45"/>
    <w:rsid w:val="00EF56D4"/>
    <w:rsid w:val="00EF68DB"/>
    <w:rsid w:val="00F03043"/>
    <w:rsid w:val="00F03ED7"/>
    <w:rsid w:val="00F04B0C"/>
    <w:rsid w:val="00F05D06"/>
    <w:rsid w:val="00F06F5F"/>
    <w:rsid w:val="00F100E6"/>
    <w:rsid w:val="00F1267E"/>
    <w:rsid w:val="00F1538B"/>
    <w:rsid w:val="00F220FA"/>
    <w:rsid w:val="00F221EB"/>
    <w:rsid w:val="00F228D1"/>
    <w:rsid w:val="00F22D04"/>
    <w:rsid w:val="00F23A43"/>
    <w:rsid w:val="00F241CA"/>
    <w:rsid w:val="00F2514D"/>
    <w:rsid w:val="00F3285A"/>
    <w:rsid w:val="00F347B9"/>
    <w:rsid w:val="00F36D6E"/>
    <w:rsid w:val="00F4115B"/>
    <w:rsid w:val="00F41C4F"/>
    <w:rsid w:val="00F43039"/>
    <w:rsid w:val="00F458CB"/>
    <w:rsid w:val="00F47B63"/>
    <w:rsid w:val="00F47C5A"/>
    <w:rsid w:val="00F52205"/>
    <w:rsid w:val="00F529D3"/>
    <w:rsid w:val="00F52C11"/>
    <w:rsid w:val="00F54168"/>
    <w:rsid w:val="00F605C7"/>
    <w:rsid w:val="00F61265"/>
    <w:rsid w:val="00F62DD9"/>
    <w:rsid w:val="00F65091"/>
    <w:rsid w:val="00F65AB0"/>
    <w:rsid w:val="00F66373"/>
    <w:rsid w:val="00F7154D"/>
    <w:rsid w:val="00F71760"/>
    <w:rsid w:val="00F72B8F"/>
    <w:rsid w:val="00F743FA"/>
    <w:rsid w:val="00F8137B"/>
    <w:rsid w:val="00F85785"/>
    <w:rsid w:val="00F85BB5"/>
    <w:rsid w:val="00F90514"/>
    <w:rsid w:val="00F91692"/>
    <w:rsid w:val="00F925F3"/>
    <w:rsid w:val="00F933F3"/>
    <w:rsid w:val="00F96B93"/>
    <w:rsid w:val="00F972DE"/>
    <w:rsid w:val="00FA090F"/>
    <w:rsid w:val="00FA10DA"/>
    <w:rsid w:val="00FA1618"/>
    <w:rsid w:val="00FA384D"/>
    <w:rsid w:val="00FA59FA"/>
    <w:rsid w:val="00FA62C3"/>
    <w:rsid w:val="00FA725C"/>
    <w:rsid w:val="00FB1F70"/>
    <w:rsid w:val="00FB6E42"/>
    <w:rsid w:val="00FC09A3"/>
    <w:rsid w:val="00FC0BEF"/>
    <w:rsid w:val="00FC154F"/>
    <w:rsid w:val="00FC3CC0"/>
    <w:rsid w:val="00FC4169"/>
    <w:rsid w:val="00FC4C7A"/>
    <w:rsid w:val="00FC6C45"/>
    <w:rsid w:val="00FC7150"/>
    <w:rsid w:val="00FC71A8"/>
    <w:rsid w:val="00FC7B9B"/>
    <w:rsid w:val="00FC7DD8"/>
    <w:rsid w:val="00FD1479"/>
    <w:rsid w:val="00FD14D6"/>
    <w:rsid w:val="00FD2E18"/>
    <w:rsid w:val="00FD4F60"/>
    <w:rsid w:val="00FD74C3"/>
    <w:rsid w:val="00FE127B"/>
    <w:rsid w:val="00FE17C7"/>
    <w:rsid w:val="00FE43C0"/>
    <w:rsid w:val="00FE5073"/>
    <w:rsid w:val="00FE5929"/>
    <w:rsid w:val="00FE6150"/>
    <w:rsid w:val="00FE7831"/>
    <w:rsid w:val="00FF0858"/>
    <w:rsid w:val="00FF19A8"/>
    <w:rsid w:val="00FF3E60"/>
    <w:rsid w:val="00FF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04ED3"/>
  <w15:docId w15:val="{19168009-6D42-402D-A6FC-B7C8A64B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74B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74BD"/>
    <w:pPr>
      <w:ind w:left="720"/>
      <w:contextualSpacing/>
    </w:pPr>
    <w:rPr>
      <w:rFonts w:eastAsia="Times New Roman" w:cs="Times New Roman"/>
    </w:rPr>
  </w:style>
  <w:style w:type="paragraph" w:styleId="a5">
    <w:name w:val="header"/>
    <w:basedOn w:val="a"/>
    <w:link w:val="a6"/>
    <w:uiPriority w:val="99"/>
    <w:unhideWhenUsed/>
    <w:rsid w:val="006B74BD"/>
    <w:pPr>
      <w:tabs>
        <w:tab w:val="center" w:pos="4677"/>
        <w:tab w:val="right" w:pos="9355"/>
      </w:tabs>
      <w:spacing w:after="0" w:line="240" w:lineRule="auto"/>
    </w:pPr>
    <w:rPr>
      <w:rFonts w:eastAsia="Times New Roman" w:cs="Times New Roman"/>
    </w:rPr>
  </w:style>
  <w:style w:type="character" w:customStyle="1" w:styleId="a6">
    <w:name w:val="Верхний колонтитул Знак"/>
    <w:basedOn w:val="a0"/>
    <w:link w:val="a5"/>
    <w:uiPriority w:val="99"/>
    <w:rsid w:val="006B74BD"/>
    <w:rPr>
      <w:rFonts w:eastAsia="Times New Roman" w:cs="Times New Roman"/>
      <w:lang w:val="ru-RU"/>
    </w:rPr>
  </w:style>
  <w:style w:type="paragraph" w:styleId="a7">
    <w:name w:val="footer"/>
    <w:basedOn w:val="a"/>
    <w:link w:val="a8"/>
    <w:uiPriority w:val="99"/>
    <w:unhideWhenUsed/>
    <w:rsid w:val="006B74BD"/>
    <w:pPr>
      <w:tabs>
        <w:tab w:val="center" w:pos="4677"/>
        <w:tab w:val="right" w:pos="9355"/>
      </w:tabs>
      <w:spacing w:after="0" w:line="240" w:lineRule="auto"/>
    </w:pPr>
    <w:rPr>
      <w:rFonts w:eastAsia="Times New Roman" w:cs="Times New Roman"/>
    </w:rPr>
  </w:style>
  <w:style w:type="character" w:customStyle="1" w:styleId="a8">
    <w:name w:val="Нижний колонтитул Знак"/>
    <w:basedOn w:val="a0"/>
    <w:link w:val="a7"/>
    <w:uiPriority w:val="99"/>
    <w:rsid w:val="006B74BD"/>
    <w:rPr>
      <w:rFonts w:eastAsia="Times New Roman" w:cs="Times New Roman"/>
      <w:lang w:val="ru-RU"/>
    </w:rPr>
  </w:style>
  <w:style w:type="character" w:styleId="a9">
    <w:name w:val="Hyperlink"/>
    <w:basedOn w:val="a0"/>
    <w:uiPriority w:val="99"/>
    <w:unhideWhenUsed/>
    <w:rsid w:val="00603EC5"/>
    <w:rPr>
      <w:color w:val="0563C1" w:themeColor="hyperlink"/>
      <w:u w:val="single"/>
    </w:rPr>
  </w:style>
  <w:style w:type="paragraph" w:styleId="aa">
    <w:name w:val="Normal (Web)"/>
    <w:basedOn w:val="a"/>
    <w:uiPriority w:val="99"/>
    <w:unhideWhenUsed/>
    <w:rsid w:val="00603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4539BD"/>
    <w:rPr>
      <w:rFonts w:ascii="Times New Roman" w:hAnsi="Times New Roman" w:cs="Times New Roman"/>
      <w:color w:val="000000"/>
    </w:rPr>
  </w:style>
  <w:style w:type="paragraph" w:styleId="ab">
    <w:name w:val="Balloon Text"/>
    <w:basedOn w:val="a"/>
    <w:link w:val="ac"/>
    <w:uiPriority w:val="99"/>
    <w:semiHidden/>
    <w:unhideWhenUsed/>
    <w:rsid w:val="009B704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B7042"/>
    <w:rPr>
      <w:rFonts w:ascii="Segoe UI" w:hAnsi="Segoe UI" w:cs="Segoe UI"/>
      <w:sz w:val="18"/>
      <w:szCs w:val="18"/>
    </w:rPr>
  </w:style>
  <w:style w:type="paragraph" w:styleId="HTML">
    <w:name w:val="HTML Preformatted"/>
    <w:basedOn w:val="a"/>
    <w:link w:val="HTML0"/>
    <w:uiPriority w:val="99"/>
    <w:unhideWhenUsed/>
    <w:rsid w:val="00D525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5250D"/>
    <w:rPr>
      <w:rFonts w:ascii="Courier New" w:eastAsia="Times New Roman" w:hAnsi="Courier New" w:cs="Courier New"/>
      <w:sz w:val="20"/>
      <w:szCs w:val="20"/>
    </w:rPr>
  </w:style>
  <w:style w:type="paragraph" w:customStyle="1" w:styleId="TableParagraph">
    <w:name w:val="Table Paragraph"/>
    <w:basedOn w:val="a"/>
    <w:uiPriority w:val="1"/>
    <w:qFormat/>
    <w:rsid w:val="000D523A"/>
    <w:pPr>
      <w:widowControl w:val="0"/>
      <w:autoSpaceDE w:val="0"/>
      <w:autoSpaceDN w:val="0"/>
      <w:spacing w:after="0" w:line="240" w:lineRule="auto"/>
      <w:ind w:left="492"/>
      <w:jc w:val="both"/>
    </w:pPr>
    <w:rPr>
      <w:rFonts w:ascii="Times New Roman" w:eastAsia="Times New Roman" w:hAnsi="Times New Roman" w:cs="Times New Roman"/>
      <w:lang w:val="kk-KZ" w:eastAsia="kk-KZ"/>
    </w:rPr>
  </w:style>
  <w:style w:type="character" w:customStyle="1" w:styleId="ad">
    <w:name w:val="Текст Знак"/>
    <w:aliases w:val="Знак Знак,Знак2 Знак,Знак Знак Знак Знак Знак1,Знак Знак Знак Знак Знак Знак,Знак Знак Знак Знак Знак Знак Знак Знак1,Знак Знак Знак Знак Знак Знак Знак Знак Знак,Знак Знак Знак Знак Знак Знак Знак Знак Знак Знак Знак"/>
    <w:basedOn w:val="a0"/>
    <w:link w:val="ae"/>
    <w:semiHidden/>
    <w:locked/>
    <w:rsid w:val="000226FF"/>
    <w:rPr>
      <w:rFonts w:ascii="Courier New" w:hAnsi="Courier New" w:cs="Courier New"/>
    </w:rPr>
  </w:style>
  <w:style w:type="paragraph" w:styleId="ae">
    <w:name w:val="Plain Text"/>
    <w:aliases w:val="Знак,Знак2,Знак Знак Знак Знак,Знак Знак Знак Знак Знак,Знак Знак Знак Знак Знак Знак Знак,Знак Знак Знак Знак Знак Знак Знак Знак,Знак Знак Знак Знак Знак Знак Знак Знак Знак Знак"/>
    <w:basedOn w:val="a"/>
    <w:link w:val="ad"/>
    <w:semiHidden/>
    <w:unhideWhenUsed/>
    <w:rsid w:val="000226FF"/>
    <w:pPr>
      <w:spacing w:after="0" w:line="240" w:lineRule="auto"/>
    </w:pPr>
    <w:rPr>
      <w:rFonts w:ascii="Courier New" w:hAnsi="Courier New" w:cs="Courier New"/>
    </w:rPr>
  </w:style>
  <w:style w:type="character" w:customStyle="1" w:styleId="1">
    <w:name w:val="Текст Знак1"/>
    <w:basedOn w:val="a0"/>
    <w:uiPriority w:val="99"/>
    <w:semiHidden/>
    <w:rsid w:val="000226FF"/>
    <w:rPr>
      <w:rFonts w:ascii="Consolas" w:hAnsi="Consolas"/>
      <w:sz w:val="21"/>
      <w:szCs w:val="21"/>
    </w:rPr>
  </w:style>
  <w:style w:type="paragraph" w:styleId="af">
    <w:name w:val="No Spacing"/>
    <w:uiPriority w:val="1"/>
    <w:qFormat/>
    <w:rsid w:val="00D61E0E"/>
    <w:pPr>
      <w:spacing w:after="0" w:line="240" w:lineRule="auto"/>
    </w:pPr>
    <w:rPr>
      <w:rFonts w:ascii="Times New Roman" w:eastAsia="Times New Roman" w:hAnsi="Times New Roman" w:cs="Times New Roman"/>
      <w:sz w:val="24"/>
      <w:szCs w:val="24"/>
      <w:lang w:eastAsia="ru-RU"/>
    </w:rPr>
  </w:style>
  <w:style w:type="character" w:customStyle="1" w:styleId="10">
    <w:name w:val="Неразрешенное упоминание1"/>
    <w:basedOn w:val="a0"/>
    <w:uiPriority w:val="99"/>
    <w:semiHidden/>
    <w:unhideWhenUsed/>
    <w:rsid w:val="00B2444F"/>
    <w:rPr>
      <w:color w:val="605E5C"/>
      <w:shd w:val="clear" w:color="auto" w:fill="E1DFDD"/>
    </w:rPr>
  </w:style>
  <w:style w:type="character" w:styleId="af0">
    <w:name w:val="annotation reference"/>
    <w:basedOn w:val="a0"/>
    <w:uiPriority w:val="99"/>
    <w:unhideWhenUsed/>
    <w:qFormat/>
    <w:rsid w:val="00E95F9D"/>
    <w:rPr>
      <w:sz w:val="16"/>
      <w:szCs w:val="16"/>
    </w:rPr>
  </w:style>
  <w:style w:type="paragraph" w:styleId="af1">
    <w:name w:val="annotation text"/>
    <w:basedOn w:val="a"/>
    <w:link w:val="af2"/>
    <w:uiPriority w:val="99"/>
    <w:unhideWhenUsed/>
    <w:qFormat/>
    <w:rsid w:val="00E95F9D"/>
    <w:pPr>
      <w:spacing w:line="240" w:lineRule="auto"/>
    </w:pPr>
    <w:rPr>
      <w:sz w:val="20"/>
      <w:szCs w:val="20"/>
    </w:rPr>
  </w:style>
  <w:style w:type="character" w:customStyle="1" w:styleId="af2">
    <w:name w:val="Текст примечания Знак"/>
    <w:basedOn w:val="a0"/>
    <w:link w:val="af1"/>
    <w:uiPriority w:val="99"/>
    <w:qFormat/>
    <w:rsid w:val="00E95F9D"/>
    <w:rPr>
      <w:sz w:val="20"/>
      <w:szCs w:val="20"/>
    </w:rPr>
  </w:style>
  <w:style w:type="paragraph" w:styleId="af3">
    <w:name w:val="annotation subject"/>
    <w:basedOn w:val="af1"/>
    <w:next w:val="af1"/>
    <w:link w:val="af4"/>
    <w:uiPriority w:val="99"/>
    <w:semiHidden/>
    <w:unhideWhenUsed/>
    <w:rsid w:val="00E95F9D"/>
    <w:rPr>
      <w:b/>
      <w:bCs/>
    </w:rPr>
  </w:style>
  <w:style w:type="character" w:customStyle="1" w:styleId="af4">
    <w:name w:val="Тема примечания Знак"/>
    <w:basedOn w:val="af2"/>
    <w:link w:val="af3"/>
    <w:uiPriority w:val="99"/>
    <w:semiHidden/>
    <w:rsid w:val="00E95F9D"/>
    <w:rPr>
      <w:b/>
      <w:bCs/>
      <w:sz w:val="20"/>
      <w:szCs w:val="20"/>
    </w:rPr>
  </w:style>
  <w:style w:type="character" w:customStyle="1" w:styleId="2">
    <w:name w:val="Неразрешенное упоминание2"/>
    <w:basedOn w:val="a0"/>
    <w:uiPriority w:val="99"/>
    <w:semiHidden/>
    <w:unhideWhenUsed/>
    <w:rsid w:val="00EF4B45"/>
    <w:rPr>
      <w:color w:val="605E5C"/>
      <w:shd w:val="clear" w:color="auto" w:fill="E1DFDD"/>
    </w:rPr>
  </w:style>
  <w:style w:type="paragraph" w:styleId="af5">
    <w:name w:val="caption"/>
    <w:basedOn w:val="a"/>
    <w:qFormat/>
    <w:rsid w:val="00581F01"/>
    <w:pPr>
      <w:widowControl w:val="0"/>
      <w:suppressLineNumbers/>
      <w:suppressAutoHyphens/>
      <w:spacing w:before="120" w:after="120" w:line="240" w:lineRule="auto"/>
    </w:pPr>
    <w:rPr>
      <w:rFonts w:ascii="Times New Roman" w:eastAsia="Times New Roman" w:hAnsi="Times New Roman" w:cs="Lucida Sans"/>
      <w:i/>
      <w:iCs/>
      <w:sz w:val="24"/>
      <w:szCs w:val="24"/>
      <w:lang w:val="kk-KZ" w:eastAsia="kk-KZ" w:bidi="kk-KZ"/>
    </w:rPr>
  </w:style>
  <w:style w:type="character" w:styleId="af6">
    <w:name w:val="Unresolved Mention"/>
    <w:basedOn w:val="a0"/>
    <w:uiPriority w:val="99"/>
    <w:semiHidden/>
    <w:unhideWhenUsed/>
    <w:rsid w:val="00C169D2"/>
    <w:rPr>
      <w:color w:val="605E5C"/>
      <w:shd w:val="clear" w:color="auto" w:fill="E1DFDD"/>
    </w:rPr>
  </w:style>
  <w:style w:type="paragraph" w:styleId="af7">
    <w:name w:val="Revision"/>
    <w:hidden/>
    <w:uiPriority w:val="99"/>
    <w:semiHidden/>
    <w:rsid w:val="00685EED"/>
    <w:pPr>
      <w:spacing w:after="0" w:line="240" w:lineRule="auto"/>
    </w:pPr>
  </w:style>
  <w:style w:type="paragraph" w:customStyle="1" w:styleId="pj">
    <w:name w:val="pj"/>
    <w:basedOn w:val="a"/>
    <w:rsid w:val="00072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AD2B38"/>
  </w:style>
  <w:style w:type="paragraph" w:customStyle="1" w:styleId="pf0">
    <w:name w:val="pf0"/>
    <w:basedOn w:val="a"/>
    <w:rsid w:val="00AD1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f01">
    <w:name w:val="cf01"/>
    <w:basedOn w:val="a0"/>
    <w:rsid w:val="00AD1B7B"/>
    <w:rPr>
      <w:rFonts w:ascii="Segoe UI" w:hAnsi="Segoe UI" w:cs="Segoe UI" w:hint="default"/>
      <w:sz w:val="18"/>
      <w:szCs w:val="18"/>
    </w:rPr>
  </w:style>
  <w:style w:type="character" w:customStyle="1" w:styleId="cf11">
    <w:name w:val="cf11"/>
    <w:basedOn w:val="a0"/>
    <w:rsid w:val="00AD1B7B"/>
    <w:rPr>
      <w:rFonts w:ascii="Segoe UI" w:hAnsi="Segoe UI" w:cs="Segoe UI" w:hint="default"/>
      <w:sz w:val="18"/>
      <w:szCs w:val="18"/>
    </w:rPr>
  </w:style>
  <w:style w:type="character" w:customStyle="1" w:styleId="cf21">
    <w:name w:val="cf21"/>
    <w:basedOn w:val="a0"/>
    <w:rsid w:val="00AD1B7B"/>
    <w:rPr>
      <w:rFonts w:ascii="Segoe UI" w:hAnsi="Segoe UI" w:cs="Segoe UI" w:hint="default"/>
      <w:sz w:val="18"/>
      <w:szCs w:val="18"/>
      <w:u w:val="single"/>
    </w:rPr>
  </w:style>
  <w:style w:type="table" w:customStyle="1" w:styleId="11">
    <w:name w:val="Сетка таблицы1"/>
    <w:basedOn w:val="a1"/>
    <w:next w:val="a3"/>
    <w:uiPriority w:val="39"/>
    <w:rsid w:val="0067265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 Знак"/>
    <w:basedOn w:val="a0"/>
    <w:link w:val="af9"/>
    <w:uiPriority w:val="1"/>
    <w:qFormat/>
    <w:rsid w:val="003108F6"/>
    <w:rPr>
      <w:rFonts w:ascii="Times New Roman" w:eastAsia="Times New Roman" w:hAnsi="Times New Roman" w:cs="Times New Roman"/>
      <w:sz w:val="18"/>
      <w:szCs w:val="18"/>
      <w:lang w:val="kk-KZ" w:eastAsia="kk-KZ" w:bidi="kk-KZ"/>
    </w:rPr>
  </w:style>
  <w:style w:type="paragraph" w:styleId="af9">
    <w:name w:val="Body Text"/>
    <w:basedOn w:val="a"/>
    <w:link w:val="af8"/>
    <w:uiPriority w:val="1"/>
    <w:qFormat/>
    <w:rsid w:val="003108F6"/>
    <w:pPr>
      <w:widowControl w:val="0"/>
      <w:suppressAutoHyphens/>
      <w:spacing w:after="0" w:line="240" w:lineRule="auto"/>
    </w:pPr>
    <w:rPr>
      <w:rFonts w:ascii="Times New Roman" w:eastAsia="Times New Roman" w:hAnsi="Times New Roman" w:cs="Times New Roman"/>
      <w:sz w:val="18"/>
      <w:szCs w:val="18"/>
      <w:lang w:val="kk-KZ" w:eastAsia="kk-KZ" w:bidi="kk-KZ"/>
    </w:rPr>
  </w:style>
  <w:style w:type="character" w:customStyle="1" w:styleId="12">
    <w:name w:val="Основной текст Знак1"/>
    <w:basedOn w:val="a0"/>
    <w:uiPriority w:val="99"/>
    <w:semiHidden/>
    <w:rsid w:val="00310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950">
      <w:bodyDiv w:val="1"/>
      <w:marLeft w:val="0"/>
      <w:marRight w:val="0"/>
      <w:marTop w:val="0"/>
      <w:marBottom w:val="0"/>
      <w:divBdr>
        <w:top w:val="none" w:sz="0" w:space="0" w:color="auto"/>
        <w:left w:val="none" w:sz="0" w:space="0" w:color="auto"/>
        <w:bottom w:val="none" w:sz="0" w:space="0" w:color="auto"/>
        <w:right w:val="none" w:sz="0" w:space="0" w:color="auto"/>
      </w:divBdr>
    </w:div>
    <w:div w:id="125659432">
      <w:bodyDiv w:val="1"/>
      <w:marLeft w:val="0"/>
      <w:marRight w:val="0"/>
      <w:marTop w:val="0"/>
      <w:marBottom w:val="0"/>
      <w:divBdr>
        <w:top w:val="none" w:sz="0" w:space="0" w:color="auto"/>
        <w:left w:val="none" w:sz="0" w:space="0" w:color="auto"/>
        <w:bottom w:val="none" w:sz="0" w:space="0" w:color="auto"/>
        <w:right w:val="none" w:sz="0" w:space="0" w:color="auto"/>
      </w:divBdr>
    </w:div>
    <w:div w:id="248778133">
      <w:bodyDiv w:val="1"/>
      <w:marLeft w:val="0"/>
      <w:marRight w:val="0"/>
      <w:marTop w:val="0"/>
      <w:marBottom w:val="0"/>
      <w:divBdr>
        <w:top w:val="none" w:sz="0" w:space="0" w:color="auto"/>
        <w:left w:val="none" w:sz="0" w:space="0" w:color="auto"/>
        <w:bottom w:val="none" w:sz="0" w:space="0" w:color="auto"/>
        <w:right w:val="none" w:sz="0" w:space="0" w:color="auto"/>
      </w:divBdr>
    </w:div>
    <w:div w:id="249393524">
      <w:bodyDiv w:val="1"/>
      <w:marLeft w:val="0"/>
      <w:marRight w:val="0"/>
      <w:marTop w:val="0"/>
      <w:marBottom w:val="0"/>
      <w:divBdr>
        <w:top w:val="none" w:sz="0" w:space="0" w:color="auto"/>
        <w:left w:val="none" w:sz="0" w:space="0" w:color="auto"/>
        <w:bottom w:val="none" w:sz="0" w:space="0" w:color="auto"/>
        <w:right w:val="none" w:sz="0" w:space="0" w:color="auto"/>
      </w:divBdr>
    </w:div>
    <w:div w:id="298613923">
      <w:bodyDiv w:val="1"/>
      <w:marLeft w:val="0"/>
      <w:marRight w:val="0"/>
      <w:marTop w:val="0"/>
      <w:marBottom w:val="0"/>
      <w:divBdr>
        <w:top w:val="none" w:sz="0" w:space="0" w:color="auto"/>
        <w:left w:val="none" w:sz="0" w:space="0" w:color="auto"/>
        <w:bottom w:val="none" w:sz="0" w:space="0" w:color="auto"/>
        <w:right w:val="none" w:sz="0" w:space="0" w:color="auto"/>
      </w:divBdr>
    </w:div>
    <w:div w:id="344480967">
      <w:bodyDiv w:val="1"/>
      <w:marLeft w:val="0"/>
      <w:marRight w:val="0"/>
      <w:marTop w:val="0"/>
      <w:marBottom w:val="0"/>
      <w:divBdr>
        <w:top w:val="none" w:sz="0" w:space="0" w:color="auto"/>
        <w:left w:val="none" w:sz="0" w:space="0" w:color="auto"/>
        <w:bottom w:val="none" w:sz="0" w:space="0" w:color="auto"/>
        <w:right w:val="none" w:sz="0" w:space="0" w:color="auto"/>
      </w:divBdr>
    </w:div>
    <w:div w:id="408114999">
      <w:bodyDiv w:val="1"/>
      <w:marLeft w:val="0"/>
      <w:marRight w:val="0"/>
      <w:marTop w:val="0"/>
      <w:marBottom w:val="0"/>
      <w:divBdr>
        <w:top w:val="none" w:sz="0" w:space="0" w:color="auto"/>
        <w:left w:val="none" w:sz="0" w:space="0" w:color="auto"/>
        <w:bottom w:val="none" w:sz="0" w:space="0" w:color="auto"/>
        <w:right w:val="none" w:sz="0" w:space="0" w:color="auto"/>
      </w:divBdr>
    </w:div>
    <w:div w:id="653876278">
      <w:bodyDiv w:val="1"/>
      <w:marLeft w:val="0"/>
      <w:marRight w:val="0"/>
      <w:marTop w:val="0"/>
      <w:marBottom w:val="0"/>
      <w:divBdr>
        <w:top w:val="none" w:sz="0" w:space="0" w:color="auto"/>
        <w:left w:val="none" w:sz="0" w:space="0" w:color="auto"/>
        <w:bottom w:val="none" w:sz="0" w:space="0" w:color="auto"/>
        <w:right w:val="none" w:sz="0" w:space="0" w:color="auto"/>
      </w:divBdr>
    </w:div>
    <w:div w:id="672877725">
      <w:bodyDiv w:val="1"/>
      <w:marLeft w:val="0"/>
      <w:marRight w:val="0"/>
      <w:marTop w:val="0"/>
      <w:marBottom w:val="0"/>
      <w:divBdr>
        <w:top w:val="none" w:sz="0" w:space="0" w:color="auto"/>
        <w:left w:val="none" w:sz="0" w:space="0" w:color="auto"/>
        <w:bottom w:val="none" w:sz="0" w:space="0" w:color="auto"/>
        <w:right w:val="none" w:sz="0" w:space="0" w:color="auto"/>
      </w:divBdr>
    </w:div>
    <w:div w:id="840003111">
      <w:bodyDiv w:val="1"/>
      <w:marLeft w:val="0"/>
      <w:marRight w:val="0"/>
      <w:marTop w:val="0"/>
      <w:marBottom w:val="0"/>
      <w:divBdr>
        <w:top w:val="none" w:sz="0" w:space="0" w:color="auto"/>
        <w:left w:val="none" w:sz="0" w:space="0" w:color="auto"/>
        <w:bottom w:val="none" w:sz="0" w:space="0" w:color="auto"/>
        <w:right w:val="none" w:sz="0" w:space="0" w:color="auto"/>
      </w:divBdr>
    </w:div>
    <w:div w:id="1011645153">
      <w:bodyDiv w:val="1"/>
      <w:marLeft w:val="0"/>
      <w:marRight w:val="0"/>
      <w:marTop w:val="0"/>
      <w:marBottom w:val="0"/>
      <w:divBdr>
        <w:top w:val="none" w:sz="0" w:space="0" w:color="auto"/>
        <w:left w:val="none" w:sz="0" w:space="0" w:color="auto"/>
        <w:bottom w:val="none" w:sz="0" w:space="0" w:color="auto"/>
        <w:right w:val="none" w:sz="0" w:space="0" w:color="auto"/>
      </w:divBdr>
    </w:div>
    <w:div w:id="1107626220">
      <w:bodyDiv w:val="1"/>
      <w:marLeft w:val="0"/>
      <w:marRight w:val="0"/>
      <w:marTop w:val="0"/>
      <w:marBottom w:val="0"/>
      <w:divBdr>
        <w:top w:val="none" w:sz="0" w:space="0" w:color="auto"/>
        <w:left w:val="none" w:sz="0" w:space="0" w:color="auto"/>
        <w:bottom w:val="none" w:sz="0" w:space="0" w:color="auto"/>
        <w:right w:val="none" w:sz="0" w:space="0" w:color="auto"/>
      </w:divBdr>
    </w:div>
    <w:div w:id="1141000545">
      <w:bodyDiv w:val="1"/>
      <w:marLeft w:val="0"/>
      <w:marRight w:val="0"/>
      <w:marTop w:val="0"/>
      <w:marBottom w:val="0"/>
      <w:divBdr>
        <w:top w:val="none" w:sz="0" w:space="0" w:color="auto"/>
        <w:left w:val="none" w:sz="0" w:space="0" w:color="auto"/>
        <w:bottom w:val="none" w:sz="0" w:space="0" w:color="auto"/>
        <w:right w:val="none" w:sz="0" w:space="0" w:color="auto"/>
      </w:divBdr>
    </w:div>
    <w:div w:id="1179466104">
      <w:bodyDiv w:val="1"/>
      <w:marLeft w:val="0"/>
      <w:marRight w:val="0"/>
      <w:marTop w:val="0"/>
      <w:marBottom w:val="0"/>
      <w:divBdr>
        <w:top w:val="none" w:sz="0" w:space="0" w:color="auto"/>
        <w:left w:val="none" w:sz="0" w:space="0" w:color="auto"/>
        <w:bottom w:val="none" w:sz="0" w:space="0" w:color="auto"/>
        <w:right w:val="none" w:sz="0" w:space="0" w:color="auto"/>
      </w:divBdr>
    </w:div>
    <w:div w:id="1468819019">
      <w:bodyDiv w:val="1"/>
      <w:marLeft w:val="0"/>
      <w:marRight w:val="0"/>
      <w:marTop w:val="0"/>
      <w:marBottom w:val="0"/>
      <w:divBdr>
        <w:top w:val="none" w:sz="0" w:space="0" w:color="auto"/>
        <w:left w:val="none" w:sz="0" w:space="0" w:color="auto"/>
        <w:bottom w:val="none" w:sz="0" w:space="0" w:color="auto"/>
        <w:right w:val="none" w:sz="0" w:space="0" w:color="auto"/>
      </w:divBdr>
    </w:div>
    <w:div w:id="1609964951">
      <w:bodyDiv w:val="1"/>
      <w:marLeft w:val="0"/>
      <w:marRight w:val="0"/>
      <w:marTop w:val="0"/>
      <w:marBottom w:val="0"/>
      <w:divBdr>
        <w:top w:val="none" w:sz="0" w:space="0" w:color="auto"/>
        <w:left w:val="none" w:sz="0" w:space="0" w:color="auto"/>
        <w:bottom w:val="none" w:sz="0" w:space="0" w:color="auto"/>
        <w:right w:val="none" w:sz="0" w:space="0" w:color="auto"/>
      </w:divBdr>
    </w:div>
    <w:div w:id="1649356761">
      <w:bodyDiv w:val="1"/>
      <w:marLeft w:val="0"/>
      <w:marRight w:val="0"/>
      <w:marTop w:val="0"/>
      <w:marBottom w:val="0"/>
      <w:divBdr>
        <w:top w:val="none" w:sz="0" w:space="0" w:color="auto"/>
        <w:left w:val="none" w:sz="0" w:space="0" w:color="auto"/>
        <w:bottom w:val="none" w:sz="0" w:space="0" w:color="auto"/>
        <w:right w:val="none" w:sz="0" w:space="0" w:color="auto"/>
      </w:divBdr>
    </w:div>
    <w:div w:id="1970890797">
      <w:bodyDiv w:val="1"/>
      <w:marLeft w:val="0"/>
      <w:marRight w:val="0"/>
      <w:marTop w:val="0"/>
      <w:marBottom w:val="0"/>
      <w:divBdr>
        <w:top w:val="none" w:sz="0" w:space="0" w:color="auto"/>
        <w:left w:val="none" w:sz="0" w:space="0" w:color="auto"/>
        <w:bottom w:val="none" w:sz="0" w:space="0" w:color="auto"/>
        <w:right w:val="none" w:sz="0" w:space="0" w:color="auto"/>
      </w:divBdr>
    </w:div>
    <w:div w:id="19860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arfinance.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ycarfinance.kz/" TargetMode="External"/><Relationship Id="rId4" Type="http://schemas.openxmlformats.org/officeDocument/2006/relationships/settings" Target="settings.xml"/><Relationship Id="rId9" Type="http://schemas.openxmlformats.org/officeDocument/2006/relationships/hyperlink" Target="https://mycarfinance.k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150A7-F36B-4789-B68E-F70F8533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22</Pages>
  <Words>11470</Words>
  <Characters>65382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Aliya Abdulova</dc:creator>
  <cp:lastModifiedBy>Alma Murzabayeva</cp:lastModifiedBy>
  <cp:revision>23</cp:revision>
  <cp:lastPrinted>2020-12-07T08:21:00Z</cp:lastPrinted>
  <dcterms:created xsi:type="dcterms:W3CDTF">2024-01-29T12:49:00Z</dcterms:created>
  <dcterms:modified xsi:type="dcterms:W3CDTF">2024-04-12T12:53:00Z</dcterms:modified>
</cp:coreProperties>
</file>