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73DFB" w14:textId="34F4EA54" w:rsidR="004273DF" w:rsidRPr="00017089" w:rsidRDefault="00C30CE6" w:rsidP="00017089">
      <w:pPr>
        <w:pStyle w:val="af9"/>
        <w:jc w:val="right"/>
        <w:rPr>
          <w:i/>
          <w:iCs/>
          <w:sz w:val="16"/>
          <w:szCs w:val="16"/>
          <w:lang w:val="ru-RU"/>
        </w:rPr>
      </w:pPr>
      <w:bookmarkStart w:id="0" w:name="_Hlk141189085"/>
      <w:bookmarkStart w:id="1" w:name="_Hlk141188647"/>
      <w:bookmarkStart w:id="2" w:name="_Hlk141188550"/>
      <w:r w:rsidRPr="00017089">
        <w:rPr>
          <w:i/>
          <w:iCs/>
          <w:sz w:val="16"/>
          <w:szCs w:val="16"/>
          <w:lang w:val="ru-RU"/>
        </w:rPr>
        <w:t>16.02.2024</w:t>
      </w:r>
      <w:r w:rsidR="003108F6" w:rsidRPr="00017089">
        <w:rPr>
          <w:i/>
          <w:iCs/>
          <w:sz w:val="16"/>
          <w:szCs w:val="16"/>
          <w:lang w:val="ru-RU"/>
        </w:rPr>
        <w:t xml:space="preserve"> № 19-П бұйрығымен бекітілген үлгілік нысан </w:t>
      </w:r>
      <w:bookmarkStart w:id="3" w:name="_Hlk184220327"/>
      <w:bookmarkEnd w:id="0"/>
      <w:r w:rsidR="004273DF" w:rsidRPr="00017089">
        <w:rPr>
          <w:i/>
          <w:iCs/>
          <w:sz w:val="16"/>
          <w:szCs w:val="16"/>
          <w:lang w:val="ru-RU"/>
        </w:rPr>
        <w:t>04.04.2024 ж. № 36-П бұйрығымен бекітілген, 13.04.2024 ж. бастап қолданысқа енгізілген № 1 өзгерістер мен толықтырулармен</w:t>
      </w:r>
    </w:p>
    <w:bookmarkEnd w:id="3"/>
    <w:p w14:paraId="0A5285BC" w14:textId="0DA412A4" w:rsidR="003A0B76" w:rsidRPr="00017089" w:rsidRDefault="0053086B" w:rsidP="00017089">
      <w:pPr>
        <w:pStyle w:val="af9"/>
        <w:jc w:val="right"/>
        <w:rPr>
          <w:i/>
          <w:iCs/>
          <w:sz w:val="16"/>
          <w:szCs w:val="16"/>
          <w:lang w:val="ru-RU"/>
        </w:rPr>
      </w:pPr>
      <w:r w:rsidRPr="00017089">
        <w:rPr>
          <w:i/>
          <w:iCs/>
          <w:sz w:val="16"/>
          <w:szCs w:val="16"/>
          <w:lang w:val="ru-RU"/>
        </w:rPr>
        <w:t>13.08.2024 ж. № 105-П бұйрығымен бекітілген, 20.08.2024 ж. бастап қолданысқа енгізілген № 2 өзгерістер мен толықтырулармен</w:t>
      </w:r>
    </w:p>
    <w:p w14:paraId="5339598F" w14:textId="7C135A9E" w:rsidR="00644A57" w:rsidRPr="00017089" w:rsidRDefault="00644A57" w:rsidP="00017089">
      <w:pPr>
        <w:pStyle w:val="af9"/>
        <w:jc w:val="right"/>
        <w:rPr>
          <w:i/>
          <w:iCs/>
          <w:sz w:val="16"/>
          <w:szCs w:val="16"/>
          <w:lang w:val="ru-RU"/>
        </w:rPr>
      </w:pPr>
      <w:r w:rsidRPr="00017089">
        <w:rPr>
          <w:i/>
          <w:iCs/>
          <w:sz w:val="16"/>
          <w:szCs w:val="16"/>
          <w:lang w:val="ru-RU"/>
        </w:rPr>
        <w:t>24.09.2024 ж. № 134-П бұйрығымен бекітілген, 01.10.2024 ж. бастап қолданысқа енгізілген № 3 өзгерістер мен толықтырулармен</w:t>
      </w:r>
    </w:p>
    <w:p w14:paraId="4E56CE07" w14:textId="1DB28A21" w:rsidR="00994FE9" w:rsidRPr="00017089" w:rsidRDefault="00994FE9" w:rsidP="00017089">
      <w:pPr>
        <w:pStyle w:val="af9"/>
        <w:jc w:val="right"/>
        <w:rPr>
          <w:i/>
          <w:iCs/>
          <w:sz w:val="16"/>
          <w:szCs w:val="16"/>
          <w:lang w:val="ru-RU"/>
        </w:rPr>
      </w:pPr>
      <w:r w:rsidRPr="00017089">
        <w:rPr>
          <w:i/>
          <w:iCs/>
          <w:sz w:val="16"/>
          <w:szCs w:val="16"/>
          <w:lang w:val="ru-RU"/>
        </w:rPr>
        <w:t>03.12.2024 ж. № 188-П бұйрығымен бекітілген, 21.12.2024 ж. бастап қолданысқа енгізілген № 4 өзгерістер мен толықтырулармен</w:t>
      </w:r>
    </w:p>
    <w:p w14:paraId="5CCFABE8" w14:textId="6208E9F2" w:rsidR="004F19A8" w:rsidRPr="00017089" w:rsidRDefault="004F19A8" w:rsidP="00017089">
      <w:pPr>
        <w:pStyle w:val="af9"/>
        <w:jc w:val="right"/>
        <w:rPr>
          <w:i/>
          <w:iCs/>
          <w:sz w:val="16"/>
          <w:szCs w:val="16"/>
          <w:lang w:val="ru-RU"/>
        </w:rPr>
      </w:pPr>
      <w:r w:rsidRPr="00017089">
        <w:rPr>
          <w:i/>
          <w:iCs/>
          <w:sz w:val="16"/>
          <w:szCs w:val="16"/>
          <w:lang w:val="ru-RU"/>
        </w:rPr>
        <w:t>31.01.2025 ж. № 14-П бұйрығымен бекітілген, 09.02.2025 ж. бастап қолданысқа енгізілген № 5 өзгерістер мен толықтырулармен</w:t>
      </w:r>
    </w:p>
    <w:p w14:paraId="701B0CCF" w14:textId="38C99EF9" w:rsidR="00E236BA" w:rsidRPr="00017089" w:rsidRDefault="00E236BA" w:rsidP="00017089">
      <w:pPr>
        <w:pStyle w:val="af9"/>
        <w:jc w:val="right"/>
        <w:rPr>
          <w:i/>
          <w:iCs/>
          <w:sz w:val="16"/>
          <w:szCs w:val="16"/>
          <w:lang w:val="ru-RU"/>
        </w:rPr>
      </w:pPr>
      <w:r w:rsidRPr="00017089">
        <w:rPr>
          <w:i/>
          <w:iCs/>
          <w:sz w:val="16"/>
          <w:szCs w:val="16"/>
          <w:lang w:val="ru-RU"/>
        </w:rPr>
        <w:t>28.04.2025 ж. № 83-П бұйрығымен бекітілген, 06.05.2025 ж. бастап қолданысқа енгізілген № 6 өзгерістер мен толықтырулармен</w:t>
      </w:r>
    </w:p>
    <w:p w14:paraId="64AFDBA6" w14:textId="3825BE9E" w:rsidR="00F4167C" w:rsidRPr="00017089" w:rsidRDefault="00F4167C" w:rsidP="00017089">
      <w:pPr>
        <w:pStyle w:val="af9"/>
        <w:jc w:val="right"/>
        <w:rPr>
          <w:i/>
          <w:iCs/>
          <w:sz w:val="16"/>
          <w:szCs w:val="16"/>
          <w:lang w:val="ru-RU"/>
        </w:rPr>
      </w:pPr>
      <w:r w:rsidRPr="00017089">
        <w:rPr>
          <w:i/>
          <w:iCs/>
          <w:sz w:val="16"/>
          <w:szCs w:val="16"/>
          <w:lang w:val="ru-RU"/>
        </w:rPr>
        <w:t>25.06.2025 ж. № 142-П бұйрығымен бекітілген, 01.07.2025 ж. бастап қолданысқа енгізілген № 7 өзгерістер мен толықтырулармен</w:t>
      </w:r>
    </w:p>
    <w:p w14:paraId="3658574E" w14:textId="05C07A8B" w:rsidR="00B642BE" w:rsidRPr="00017089" w:rsidRDefault="00B642BE" w:rsidP="00017089">
      <w:pPr>
        <w:pStyle w:val="af9"/>
        <w:jc w:val="right"/>
        <w:rPr>
          <w:i/>
          <w:iCs/>
          <w:sz w:val="16"/>
          <w:szCs w:val="16"/>
          <w:lang w:val="ru-RU"/>
        </w:rPr>
      </w:pPr>
      <w:bookmarkStart w:id="4" w:name="_Hlk207209320"/>
      <w:r w:rsidRPr="00017089">
        <w:rPr>
          <w:i/>
          <w:iCs/>
          <w:sz w:val="16"/>
          <w:szCs w:val="16"/>
          <w:lang w:val="ru-RU"/>
        </w:rPr>
        <w:t>15.08.2025 ж. № 176/1-П бұйрығымен бекітілген, 31.08.2025 ж. бастап қолданысқа енгізілген № 8 өзгерістер мен толықтырулармен</w:t>
      </w:r>
      <w:bookmarkEnd w:id="4"/>
    </w:p>
    <w:p w14:paraId="751B3A82" w14:textId="2A6B8630" w:rsidR="0019769F" w:rsidRPr="00017089" w:rsidRDefault="0019769F" w:rsidP="00017089">
      <w:pPr>
        <w:pStyle w:val="af9"/>
        <w:jc w:val="right"/>
        <w:rPr>
          <w:i/>
          <w:iCs/>
          <w:sz w:val="16"/>
          <w:szCs w:val="16"/>
          <w:lang w:val="ru-RU"/>
        </w:rPr>
      </w:pPr>
      <w:bookmarkStart w:id="5" w:name="_Hlk221273028"/>
      <w:r w:rsidRPr="00017089">
        <w:rPr>
          <w:i/>
          <w:iCs/>
          <w:sz w:val="16"/>
          <w:szCs w:val="16"/>
          <w:lang w:val="ru-RU"/>
        </w:rPr>
        <w:t>16.03.2026 ж. № 46-П бұйрығымен бекітілген, 19.03.2026 ж. бастап қолданысқа енгізілген № 9 өзгерістер мен толықтырулармен</w:t>
      </w:r>
    </w:p>
    <w:bookmarkEnd w:id="5"/>
    <w:p w14:paraId="29E6C187" w14:textId="63FFD6FC" w:rsidR="0019769F" w:rsidRPr="00017089" w:rsidRDefault="008728FB" w:rsidP="00017089">
      <w:pPr>
        <w:pStyle w:val="af9"/>
        <w:jc w:val="right"/>
        <w:rPr>
          <w:i/>
          <w:iCs/>
          <w:sz w:val="16"/>
          <w:szCs w:val="16"/>
          <w:lang w:val="ru-RU"/>
        </w:rPr>
      </w:pPr>
      <w:r w:rsidRPr="00017089">
        <w:rPr>
          <w:i/>
          <w:iCs/>
          <w:sz w:val="16"/>
          <w:szCs w:val="16"/>
          <w:lang w:val="ru-RU"/>
        </w:rPr>
        <w:t>13.0</w:t>
      </w:r>
      <w:r w:rsidR="004A2E8D" w:rsidRPr="00017089">
        <w:rPr>
          <w:i/>
          <w:iCs/>
          <w:sz w:val="16"/>
          <w:szCs w:val="16"/>
          <w:lang w:val="ru-RU"/>
        </w:rPr>
        <w:t xml:space="preserve">7.2026 ж. № </w:t>
      </w:r>
      <w:r w:rsidRPr="00017089">
        <w:rPr>
          <w:sz w:val="16"/>
          <w:szCs w:val="16"/>
          <w:lang w:val="ru-RU"/>
        </w:rPr>
        <w:t>174</w:t>
      </w:r>
      <w:r w:rsidR="004A2E8D" w:rsidRPr="00017089">
        <w:rPr>
          <w:sz w:val="16"/>
          <w:szCs w:val="16"/>
        </w:rPr>
        <w:t>-Ө</w:t>
      </w:r>
      <w:r w:rsidR="004A2E8D" w:rsidRPr="00017089">
        <w:rPr>
          <w:i/>
          <w:iCs/>
          <w:sz w:val="16"/>
          <w:szCs w:val="16"/>
          <w:lang w:val="ru-RU"/>
        </w:rPr>
        <w:t xml:space="preserve"> бұйрығымен бекітілген, </w:t>
      </w:r>
      <w:r w:rsidRPr="00017089">
        <w:rPr>
          <w:i/>
          <w:iCs/>
          <w:sz w:val="16"/>
          <w:szCs w:val="16"/>
          <w:lang w:val="ru-RU"/>
        </w:rPr>
        <w:t>21.07</w:t>
      </w:r>
      <w:r w:rsidR="004A2E8D" w:rsidRPr="00017089">
        <w:rPr>
          <w:i/>
          <w:iCs/>
          <w:sz w:val="16"/>
          <w:szCs w:val="16"/>
          <w:lang w:val="ru-RU"/>
        </w:rPr>
        <w:t>.2026 ж. бастап қолданысқа енгізілген № 10 өзгерістер мен толықтырулармен</w:t>
      </w:r>
    </w:p>
    <w:p w14:paraId="605AFF2A" w14:textId="5F9FA368" w:rsidR="00645691" w:rsidRPr="00017089" w:rsidRDefault="00645691" w:rsidP="00017089">
      <w:pPr>
        <w:pStyle w:val="af9"/>
        <w:jc w:val="right"/>
        <w:rPr>
          <w:i/>
          <w:iCs/>
          <w:sz w:val="16"/>
          <w:szCs w:val="16"/>
          <w:lang w:val="ru-RU"/>
        </w:rPr>
      </w:pPr>
      <w:r w:rsidRPr="00017089">
        <w:rPr>
          <w:i/>
          <w:iCs/>
          <w:sz w:val="16"/>
          <w:szCs w:val="16"/>
          <w:lang w:val="ru-RU"/>
        </w:rPr>
        <w:t xml:space="preserve">07.08.2026 ж. № </w:t>
      </w:r>
      <w:r w:rsidRPr="00017089">
        <w:rPr>
          <w:sz w:val="16"/>
          <w:szCs w:val="16"/>
          <w:lang w:val="ru-RU"/>
        </w:rPr>
        <w:t>206</w:t>
      </w:r>
      <w:r w:rsidRPr="00017089">
        <w:rPr>
          <w:sz w:val="16"/>
          <w:szCs w:val="16"/>
        </w:rPr>
        <w:t>-Ө</w:t>
      </w:r>
      <w:r w:rsidRPr="00017089">
        <w:rPr>
          <w:i/>
          <w:iCs/>
          <w:sz w:val="16"/>
          <w:szCs w:val="16"/>
          <w:lang w:val="ru-RU"/>
        </w:rPr>
        <w:t xml:space="preserve"> бұйрығымен бекітілген, 16.08.2026 ж. бастап қолданысқа енгізілген № 11 өзгерістер мен толықтырулармен</w:t>
      </w:r>
    </w:p>
    <w:p w14:paraId="4842030A" w14:textId="45315CCE" w:rsidR="00EF0BE5" w:rsidRPr="00017089" w:rsidRDefault="00EF0BE5" w:rsidP="00017089">
      <w:pPr>
        <w:pStyle w:val="af9"/>
        <w:jc w:val="right"/>
        <w:rPr>
          <w:i/>
          <w:iCs/>
          <w:sz w:val="16"/>
          <w:szCs w:val="16"/>
          <w:lang w:val="ru-RU"/>
        </w:rPr>
      </w:pPr>
      <w:r w:rsidRPr="00017089">
        <w:rPr>
          <w:i/>
          <w:iCs/>
          <w:sz w:val="16"/>
          <w:szCs w:val="16"/>
          <w:lang w:val="ru-RU"/>
        </w:rPr>
        <w:t xml:space="preserve">05.10.2026 ж. № </w:t>
      </w:r>
      <w:r w:rsidR="00C30CE6" w:rsidRPr="00017089">
        <w:rPr>
          <w:sz w:val="16"/>
          <w:szCs w:val="16"/>
          <w:lang w:val="ru-RU"/>
        </w:rPr>
        <w:t>314</w:t>
      </w:r>
      <w:r w:rsidRPr="00017089">
        <w:rPr>
          <w:sz w:val="16"/>
          <w:szCs w:val="16"/>
        </w:rPr>
        <w:t>-Ө</w:t>
      </w:r>
      <w:r w:rsidRPr="00017089">
        <w:rPr>
          <w:i/>
          <w:iCs/>
          <w:sz w:val="16"/>
          <w:szCs w:val="16"/>
          <w:lang w:val="ru-RU"/>
        </w:rPr>
        <w:t xml:space="preserve"> бұйрығымен бекітілген, </w:t>
      </w:r>
      <w:r w:rsidR="00C30CE6" w:rsidRPr="00017089">
        <w:rPr>
          <w:i/>
          <w:iCs/>
          <w:sz w:val="16"/>
          <w:szCs w:val="16"/>
          <w:lang w:val="ru-RU"/>
        </w:rPr>
        <w:t>21</w:t>
      </w:r>
      <w:r w:rsidRPr="00017089">
        <w:rPr>
          <w:i/>
          <w:iCs/>
          <w:sz w:val="16"/>
          <w:szCs w:val="16"/>
          <w:lang w:val="ru-RU"/>
        </w:rPr>
        <w:t>.10.2026 ж. бастап қолданысқа енгізілген № 12 өзгерістер мен толықтырулармен</w:t>
      </w:r>
    </w:p>
    <w:p w14:paraId="3127F35C" w14:textId="77777777" w:rsidR="00F4167C" w:rsidRPr="00C30CE6" w:rsidRDefault="00F4167C" w:rsidP="00017089">
      <w:pPr>
        <w:pStyle w:val="af9"/>
        <w:ind w:firstLine="720"/>
        <w:jc w:val="right"/>
        <w:rPr>
          <w:i/>
          <w:iCs/>
          <w:lang w:val="ru-RU"/>
        </w:rPr>
      </w:pPr>
    </w:p>
    <w:p w14:paraId="3830E9F7" w14:textId="77777777" w:rsidR="00994FE9" w:rsidRPr="00C30CE6" w:rsidRDefault="00994FE9" w:rsidP="00017089">
      <w:pPr>
        <w:pStyle w:val="af9"/>
        <w:ind w:firstLine="720"/>
        <w:jc w:val="both"/>
        <w:rPr>
          <w:i/>
          <w:iCs/>
          <w:lang w:val="ru-RU"/>
        </w:rPr>
      </w:pPr>
    </w:p>
    <w:bookmarkEnd w:id="1"/>
    <w:bookmarkEnd w:id="2"/>
    <w:p w14:paraId="015CF4DA" w14:textId="77777777" w:rsidR="00384448" w:rsidRPr="000D57E3" w:rsidRDefault="00384448" w:rsidP="00866DC9">
      <w:pPr>
        <w:spacing w:after="0" w:line="240" w:lineRule="auto"/>
        <w:ind w:firstLine="720"/>
        <w:jc w:val="center"/>
        <w:rPr>
          <w:rFonts w:ascii="Times New Roman" w:hAnsi="Times New Roman" w:cs="Times New Roman"/>
          <w:b/>
          <w:color w:val="000000"/>
          <w:sz w:val="24"/>
          <w:szCs w:val="24"/>
          <w:lang w:eastAsia="ru-RU"/>
        </w:rPr>
      </w:pPr>
      <w:r w:rsidRPr="000D57E3">
        <w:rPr>
          <w:rFonts w:ascii="Times New Roman" w:hAnsi="Times New Roman" w:cs="Times New Roman"/>
          <w:b/>
          <w:color w:val="000000"/>
          <w:sz w:val="24"/>
          <w:szCs w:val="24"/>
          <w:lang w:eastAsia="ru-RU"/>
        </w:rPr>
        <w:t xml:space="preserve">МИКРОКРЕДИТ БЕРУ ТУРАЛЫ ШАРТТЫҢ </w:t>
      </w:r>
    </w:p>
    <w:p w14:paraId="5E36F4AB" w14:textId="3611A167" w:rsidR="00384448" w:rsidRPr="000D57E3" w:rsidRDefault="00384448" w:rsidP="00866DC9">
      <w:pPr>
        <w:spacing w:after="0" w:line="240" w:lineRule="auto"/>
        <w:ind w:firstLine="720"/>
        <w:jc w:val="center"/>
        <w:rPr>
          <w:rFonts w:ascii="Times New Roman" w:hAnsi="Times New Roman" w:cs="Times New Roman"/>
          <w:b/>
          <w:color w:val="000000"/>
          <w:sz w:val="24"/>
          <w:szCs w:val="24"/>
          <w:lang w:eastAsia="ru-RU"/>
        </w:rPr>
      </w:pPr>
      <w:r w:rsidRPr="000D57E3">
        <w:rPr>
          <w:rFonts w:ascii="Times New Roman" w:hAnsi="Times New Roman" w:cs="Times New Roman"/>
          <w:b/>
          <w:color w:val="000000"/>
          <w:sz w:val="24"/>
          <w:szCs w:val="24"/>
          <w:lang w:eastAsia="ru-RU"/>
        </w:rPr>
        <w:t>СТАНДАРТТЫ ТАЛАПТАРЫ</w:t>
      </w:r>
    </w:p>
    <w:p w14:paraId="0B599432" w14:textId="0B5CC529" w:rsidR="00384448" w:rsidRPr="000D57E3" w:rsidRDefault="00384448" w:rsidP="00866DC9">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Осы Микрокредит беру туралы шарттың стандартты талаптары (бұдан әрі – Стандартты талаптар) «</w:t>
      </w:r>
      <w:r w:rsidRPr="000D57E3">
        <w:rPr>
          <w:rFonts w:ascii="Times New Roman" w:hAnsi="Times New Roman" w:cs="Times New Roman"/>
          <w:sz w:val="24"/>
          <w:szCs w:val="24"/>
          <w:lang w:eastAsia="kk-KZ" w:bidi="kk-KZ"/>
        </w:rPr>
        <w:t>MyCar Finance» Микроқаржы ұйымы</w:t>
      </w:r>
      <w:r w:rsidRPr="000D57E3">
        <w:rPr>
          <w:rFonts w:ascii="Times New Roman" w:eastAsia="Calibri" w:hAnsi="Times New Roman" w:cs="Times New Roman"/>
          <w:color w:val="000000"/>
          <w:sz w:val="24"/>
          <w:szCs w:val="24"/>
        </w:rPr>
        <w:t xml:space="preserve">» ЖШС-де (бұдан әрі – МҚҰ) бөлшек кредиттеу өнімдері бойынша жеке тұлғаларға микрокредит беру шарттарын қамтиды, олар МҚҰ келесі электрондық мекенжай бойынша айқындаған және жариялаған: </w:t>
      </w:r>
      <w:hyperlink r:id="rId8" w:history="1">
        <w:r w:rsidR="00C24CDD" w:rsidRPr="000D57E3">
          <w:rPr>
            <w:rFonts w:ascii="Times New Roman" w:hAnsi="Times New Roman" w:cs="Times New Roman"/>
            <w:sz w:val="24"/>
            <w:szCs w:val="24"/>
          </w:rPr>
          <w:t>https://mycarfinance.kz/</w:t>
        </w:r>
      </w:hyperlink>
      <w:r w:rsidRPr="000D57E3">
        <w:rPr>
          <w:rFonts w:ascii="Times New Roman" w:hAnsi="Times New Roman" w:cs="Times New Roman"/>
          <w:sz w:val="24"/>
          <w:szCs w:val="24"/>
          <w:u w:val="single"/>
          <w:lang w:eastAsia="kk-KZ" w:bidi="kk-KZ"/>
        </w:rPr>
        <w:t>,</w:t>
      </w:r>
      <w:r w:rsidRPr="000D57E3">
        <w:rPr>
          <w:rFonts w:ascii="Times New Roman" w:eastAsia="Calibri" w:hAnsi="Times New Roman" w:cs="Times New Roman"/>
          <w:color w:val="000000"/>
          <w:sz w:val="24"/>
          <w:szCs w:val="24"/>
        </w:rPr>
        <w:t xml:space="preserve"> Қазақстан Республикасы Азаматтық кодексінің 389-бабында белгіленген талаптар ескеріле отырып, басқа тарап (Қарыз алушы/Қосалқы қарыз алушылар) олардың талаптарына тұтастай қосылу арқылы ғана қабылдауы мүмкін. Қарыз алушының (Қосалқы қарыз алушының) Стандартты талаптарды қабылдауы Қарыз алушының (Қосалқы қарыз алушының) Кредит беру туралы шарттың стандартты талаптарына қосылу туралы өтінішке (бұдан әрі – Өтініш) қол қоюымен білдіріледі. </w:t>
      </w:r>
    </w:p>
    <w:p w14:paraId="069703F4" w14:textId="4B5C2D3E" w:rsidR="00384448" w:rsidRPr="000D57E3" w:rsidRDefault="00384448" w:rsidP="00866DC9">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 xml:space="preserve">Стандартты талаптар, Өтініш, титул парағы, олардың қосымшалары, өтініштер/келісімдер, толықтырулар, сондай-ақ Микрокредит беру қағидалары бір-бірінің ажырамас бөліктері болып табылады және </w:t>
      </w:r>
      <w:r w:rsidRPr="000D57E3">
        <w:rPr>
          <w:rFonts w:ascii="Times New Roman" w:hAnsi="Times New Roman" w:cs="Times New Roman"/>
          <w:sz w:val="24"/>
          <w:szCs w:val="24"/>
          <w:lang w:eastAsia="kk-KZ" w:bidi="kk-KZ"/>
        </w:rPr>
        <w:t>жиынтығында Қарыз алушы (Қосалқы қарыз алушылар) мен МҚҰ арасында жасалған Микрокредит беру туралы шартты (бұдан әрі – Шарт) білдіреді</w:t>
      </w:r>
      <w:r w:rsidRPr="000D57E3">
        <w:rPr>
          <w:rFonts w:ascii="Times New Roman" w:eastAsia="Calibri" w:hAnsi="Times New Roman" w:cs="Times New Roman"/>
          <w:color w:val="000000"/>
          <w:sz w:val="24"/>
          <w:szCs w:val="24"/>
        </w:rPr>
        <w:t>, бұған МҚҰ, Қарыз алушы (Қосалқы қарыз алушылар) сөзсіз және қайтарымсыз келіседі.</w:t>
      </w:r>
    </w:p>
    <w:p w14:paraId="6A7F6D8C" w14:textId="441AA452" w:rsidR="00384448" w:rsidRPr="000D57E3" w:rsidRDefault="00384448" w:rsidP="00866DC9">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 xml:space="preserve">Қосалқы қарыз алушылар тартылған жағдайда, Тараптар Қарыз алушы мен Қосалқы қарыз алушылар бірлесіп Шартта «Қарыз алушы» деп аталатын бір тарапты білдіретініне келісті; Шарттың барлық құқықтары мен міндеттері, сондай-ақ өзге де талаптары Қарыз алушы мен Қосалқы қарыз алушыларға тең дәрежеде қатысты болады. Қарыз алушы мен Қосалқы қарыз алушылар Шартта көрсетілген талаптарды орындайды және міндеттерді толық және ортақ түрде атқарады. </w:t>
      </w:r>
    </w:p>
    <w:p w14:paraId="359A7FC2" w14:textId="77777777" w:rsidR="00384448" w:rsidRPr="000D57E3" w:rsidRDefault="00384448" w:rsidP="00866DC9">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bCs/>
          <w:i/>
          <w:color w:val="000000"/>
          <w:sz w:val="24"/>
          <w:szCs w:val="24"/>
        </w:rPr>
        <w:t>Осы Стандартты талаптар мен Өтініште пайдаланылған терминдер мен анықтамалардың ұғымдары Стандартты талаптардың «Анықтамалар мен түсіндірмелер» бөлімінде берілген.</w:t>
      </w:r>
    </w:p>
    <w:p w14:paraId="0323FE89" w14:textId="4D1EB023" w:rsidR="00384448" w:rsidRPr="000D57E3" w:rsidRDefault="00384448"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Қарыз алушы Өтінішке қол қою арқылы келесілерді растайды:</w:t>
      </w:r>
    </w:p>
    <w:p w14:paraId="16E88512" w14:textId="16289F14" w:rsidR="00384448" w:rsidRPr="000D57E3" w:rsidRDefault="00384448" w:rsidP="00866DC9">
      <w:pPr>
        <w:pStyle w:val="a4"/>
        <w:numPr>
          <w:ilvl w:val="0"/>
          <w:numId w:val="27"/>
        </w:numPr>
        <w:tabs>
          <w:tab w:val="left" w:pos="-426"/>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Стандартты шарттармен толық көлемде танысты, олардың мәтінін түсінеді, олармен келісетінін білдіреді және оларды орындауға міндеттенеді;</w:t>
      </w:r>
    </w:p>
    <w:p w14:paraId="7145B8F6" w14:textId="2F6B8062" w:rsidR="00384448" w:rsidRPr="000D57E3" w:rsidRDefault="00384448" w:rsidP="00866DC9">
      <w:pPr>
        <w:pStyle w:val="a4"/>
        <w:numPr>
          <w:ilvl w:val="0"/>
          <w:numId w:val="27"/>
        </w:numPr>
        <w:tabs>
          <w:tab w:val="left" w:pos="-426"/>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pacing w:val="-4"/>
          <w:sz w:val="24"/>
          <w:szCs w:val="24"/>
        </w:rPr>
        <w:t>Шартта Қарыз алушы үшін оның ақылға қонымды мүдделеріне сүйене отырып қабылдамайтын қандай да бір ауыртпалықты талаптар қамтылмаған;</w:t>
      </w:r>
    </w:p>
    <w:p w14:paraId="1AD5B9C5" w14:textId="4A28F955" w:rsidR="00384448" w:rsidRPr="000D57E3" w:rsidRDefault="00384448" w:rsidP="00866DC9">
      <w:pPr>
        <w:pStyle w:val="a4"/>
        <w:numPr>
          <w:ilvl w:val="0"/>
          <w:numId w:val="27"/>
        </w:numPr>
        <w:tabs>
          <w:tab w:val="left" w:pos="-426"/>
        </w:tabs>
        <w:spacing w:after="0" w:line="240" w:lineRule="auto"/>
        <w:ind w:left="0" w:firstLine="720"/>
        <w:contextualSpacing w:val="0"/>
        <w:jc w:val="both"/>
        <w:rPr>
          <w:rFonts w:ascii="Times New Roman" w:hAnsi="Times New Roman"/>
          <w:b/>
          <w:sz w:val="24"/>
          <w:szCs w:val="24"/>
        </w:rPr>
      </w:pPr>
      <w:r w:rsidRPr="000D57E3">
        <w:rPr>
          <w:rFonts w:ascii="Times New Roman" w:hAnsi="Times New Roman"/>
          <w:sz w:val="24"/>
          <w:szCs w:val="24"/>
        </w:rPr>
        <w:t>Өтініште, Микрокредит алу үшін ұсынылған құжаттарда және Өтінішке ұсынылған, МҚҰ Қарыз алушының айтуы бойынша толтырған мәліметтерде қамтылған ақпарат шынайы.</w:t>
      </w:r>
    </w:p>
    <w:p w14:paraId="14446C8C" w14:textId="2EA48077" w:rsidR="00384448" w:rsidRPr="000D57E3" w:rsidRDefault="00784F36"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Егер МҚҰ-да Қарыз алушы қол қойған Өтініш болса, Қарыз алушы Шартта және/немесе оның кез келген ажырамас бөлігінде қолтаңбаның болмауына Шартты және/немесе оның кез келген ажырамас бөлігін Қарыз алушы оқымағанының / қабылдамағанының дәлелі ретінде сілтеме жасауға құқылы емес.</w:t>
      </w:r>
    </w:p>
    <w:p w14:paraId="3CE7E93A" w14:textId="739FD960" w:rsidR="00384448" w:rsidRPr="000D57E3" w:rsidRDefault="00384448" w:rsidP="00866DC9">
      <w:pPr>
        <w:spacing w:after="0" w:line="240" w:lineRule="auto"/>
        <w:ind w:firstLine="720"/>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Қарыз алушы Өтінішке қол қойған күннен бастап Шарт өз күшіне енеді, ал Стандартты талаптар мен Шарттың барлық ажырамас бөліктері Тараптармен келесі редакцияда қабылданды деп есептеледі.</w:t>
      </w:r>
    </w:p>
    <w:p w14:paraId="113FCEE9" w14:textId="039DD058" w:rsidR="00384448" w:rsidRPr="000D57E3" w:rsidRDefault="00384448" w:rsidP="00866DC9">
      <w:pPr>
        <w:pStyle w:val="a4"/>
        <w:numPr>
          <w:ilvl w:val="0"/>
          <w:numId w:val="32"/>
        </w:numPr>
        <w:spacing w:after="0" w:line="240" w:lineRule="auto"/>
        <w:ind w:left="0" w:firstLine="720"/>
        <w:jc w:val="center"/>
        <w:rPr>
          <w:rFonts w:ascii="Times New Roman" w:hAnsi="Times New Roman"/>
          <w:sz w:val="24"/>
          <w:szCs w:val="24"/>
        </w:rPr>
      </w:pPr>
      <w:r w:rsidRPr="000D57E3">
        <w:rPr>
          <w:rFonts w:ascii="Times New Roman" w:hAnsi="Times New Roman"/>
          <w:b/>
          <w:sz w:val="24"/>
          <w:szCs w:val="24"/>
        </w:rPr>
        <w:lastRenderedPageBreak/>
        <w:t>Шарттың жалпы талаптары</w:t>
      </w:r>
    </w:p>
    <w:p w14:paraId="15FF7C48" w14:textId="77777777" w:rsidR="00384448" w:rsidRPr="000D57E3" w:rsidRDefault="00384448" w:rsidP="00866DC9">
      <w:pPr>
        <w:pStyle w:val="a4"/>
        <w:numPr>
          <w:ilvl w:val="1"/>
          <w:numId w:val="20"/>
        </w:numPr>
        <w:tabs>
          <w:tab w:val="left" w:pos="142"/>
        </w:tabs>
        <w:spacing w:after="0" w:line="240" w:lineRule="auto"/>
        <w:ind w:left="0" w:firstLine="720"/>
        <w:contextualSpacing w:val="0"/>
        <w:jc w:val="both"/>
        <w:rPr>
          <w:rFonts w:ascii="Times New Roman" w:hAnsi="Times New Roman"/>
          <w:bCs/>
          <w:sz w:val="24"/>
          <w:szCs w:val="24"/>
        </w:rPr>
      </w:pPr>
      <w:r w:rsidRPr="000D57E3">
        <w:rPr>
          <w:rFonts w:ascii="Times New Roman" w:hAnsi="Times New Roman"/>
          <w:bCs/>
          <w:sz w:val="24"/>
          <w:szCs w:val="24"/>
        </w:rPr>
        <w:t xml:space="preserve">Микрокредит беру ақылылық, мерзімділік, қайтарымдылық және қамтамасыз етілу (егер Микрокредит бойынша қамтамасыз ету Өтініш талаптарында көзделсе) талаптарында жүзеге асырылады. Микрокредит берудің жеке шарттары Қарыз алушыға қол қою үшін ұсынылатын Өтініште айқындалады. </w:t>
      </w:r>
    </w:p>
    <w:p w14:paraId="054F8A16" w14:textId="30833B1E" w:rsidR="00384448" w:rsidRPr="000D57E3" w:rsidRDefault="00384448" w:rsidP="00BB1A9D">
      <w:pPr>
        <w:pStyle w:val="a4"/>
        <w:numPr>
          <w:ilvl w:val="1"/>
          <w:numId w:val="20"/>
        </w:numPr>
        <w:tabs>
          <w:tab w:val="left" w:pos="142"/>
          <w:tab w:val="left" w:pos="709"/>
          <w:tab w:val="left" w:pos="993"/>
        </w:tabs>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Микрокредит МҚҰ-ның Есеп айырысу шотынан ақшаны Қарыз алушының немесе үшінші тұлғаның (МҚҰ-ның қаржыландыру бағдарламаларының шарттарына байланысты тауарлар, жұмыстар немесе көрсетілетін қызметтер үшін төлеу мақсатында Заңды тұлғаға, оның ішінде Дилерге/сақтандыру компаниясына (компанияларына), жеке тұлғаға қоса алғанда, бірақ онымен шектелмей) Өтініште көрсетілген, екінші деңгейдегі банктерде ашылған банктік шотына аудару арқылы беріледі. Бұл ретте Қарыз алушы Микрокредит шеңберінде Қарыз алушының банктік шотына аударылған ақшамен Қарыз алушы кейіннен банктік операцияларды жүргізген кезде Қарыз алушының шоты ашылған екінші деңгейдегі банктің тарифтеріне сәйкес қызметтерге ақы төлеуге байланысты шығыстардың болуы мүмкін екендігі туралы хабардар етілді және мұндай шығыстарды МҚҰ-ның қатысуынсыз өз бетінше төлеуге келіседі.</w:t>
      </w:r>
    </w:p>
    <w:p w14:paraId="63B6529C" w14:textId="170A6D10" w:rsidR="008D024C" w:rsidRPr="000D57E3" w:rsidRDefault="008D024C" w:rsidP="00866DC9">
      <w:pPr>
        <w:pStyle w:val="a4"/>
        <w:tabs>
          <w:tab w:val="left" w:pos="142"/>
          <w:tab w:val="left" w:pos="709"/>
          <w:tab w:val="left" w:pos="9356"/>
        </w:tabs>
        <w:autoSpaceDE w:val="0"/>
        <w:autoSpaceDN w:val="0"/>
        <w:adjustRightInd w:val="0"/>
        <w:spacing w:after="0" w:line="240" w:lineRule="auto"/>
        <w:ind w:left="0" w:firstLine="720"/>
        <w:contextualSpacing w:val="0"/>
        <w:jc w:val="both"/>
        <w:rPr>
          <w:rFonts w:ascii="Times New Roman" w:hAnsi="Times New Roman"/>
          <w:bCs/>
          <w:i/>
          <w:iCs/>
          <w:color w:val="FF0000"/>
          <w:sz w:val="24"/>
          <w:szCs w:val="24"/>
        </w:rPr>
      </w:pPr>
      <w:r w:rsidRPr="000D57E3">
        <w:rPr>
          <w:rFonts w:ascii="Times New Roman" w:hAnsi="Times New Roman"/>
          <w:bCs/>
          <w:i/>
          <w:iCs/>
          <w:color w:val="FF0000"/>
          <w:sz w:val="24"/>
          <w:szCs w:val="24"/>
        </w:rPr>
        <w:t>Стандартты талаптардың 1-бабының 1.3-тармағы 28.04.2025 ж. № 83-П бұйрығымен бекітілген № 6 өзгерістер мен толықтыруларға сәйкес редакцияда өзгертілсін</w:t>
      </w:r>
    </w:p>
    <w:p w14:paraId="5771283F" w14:textId="2ECA66F8" w:rsidR="00384448" w:rsidRPr="000D57E3" w:rsidRDefault="00384448" w:rsidP="00866DC9">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 xml:space="preserve">Микрокредит берілген күн ақшаның Қарыз алушының банктік шотына және/немесе үшінші тұлғаның (Дилерді/жеке тұлғаны/сақтандыру компаниясын қоса алғанда, бірақ онымен шектелмей) банктік шотына тауарлар, жұмыстар немесе көрсетілетін қызметтер үшін төлеу мақсатында аударылған күні болып табылады. Микрокредитті қайтару күні ақшаның МҚҰ-ның Есеп айырысу шотына түскен күні болып табылады. </w:t>
      </w:r>
    </w:p>
    <w:p w14:paraId="014F7821" w14:textId="446B1F42" w:rsidR="004940DC" w:rsidRPr="000D57E3" w:rsidRDefault="004940DC" w:rsidP="00866DC9">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Микрокредитті қайтару және Микрокредитті пайдаланғаны үшін Сыйақы төлеуді Қарыз алушы Өтеу кестесіне сәйкес жүзеге асырылады. Шарт бойынша МҚҰ пайдасына барлық төлемдер Қарыз алушы тарапынан МҚҰ-ға Шартқа сәйкес тиесілі соманы толық көлемде, кейіннен комиссиялар мен Қарыз алушы уақытында төлемеген өзге де ұсталымдарды шегермей алатындай түрде жүзеге асырылуы тиіс. Өтеу кестесі бойынша берешекті жоспарлы өтеуді, сондай-ақ төлемдерді қабылдау бойынша бөгде ұйымдардың қызметтерін пайдалана отырып, Шарт бойынша Қарыз алушының берешегін мерзімінен бұрын өтеуді жүзеге асырған жағдайда, Қарыз алушы МҚҰ шотында жоспарланған өтеу сомасын кемінде 2 (екі) жұмыс күні бұрын қамтамасыз етуге міндеттенеді</w:t>
      </w:r>
    </w:p>
    <w:p w14:paraId="2B21EE90" w14:textId="5DBE9034" w:rsidR="00384448" w:rsidRPr="000D57E3" w:rsidRDefault="00384448" w:rsidP="00866DC9">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Микрокредитті пайдаланғаны үшін сыйақы тіркелген болып табылады және номиналды мәнде, сондай-ақ уәкілетті органның талаптарына сәйкес, жылына 365 (үш жүз алпыс бес) немесе 366 (үш жүз алпыс алты) күнге және айдағы нақты күндер санына (факт/факт) тең уақытша база бойынша есептелген сенімді жылдық тиімді салыстырмалы есептеуде көрсетіледі, берешегі мерзім соңында өтелетін микрокредиттерді қоспағанда, онда Сыйақы жылына 360 (үш жүз алпыс) күнге және айына 30 (отыз) күнге тең уақытша база бойынша есептеледі. Сыйақы есептеу Негізгі борыш сомасының қалдығына Микрокредит берілген күннен кейінгі күннен бастап жүргізіледі және Берешек толық өтелген күні аяқталады.</w:t>
      </w:r>
    </w:p>
    <w:p w14:paraId="636E51C7" w14:textId="644C27C9" w:rsidR="00C717A0" w:rsidRPr="00C24042" w:rsidRDefault="00C717A0"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Стандартты талаптар 16.03.2026 ж. № 46-П бұйрығымен бекітілген, 19.03.2026 жылдан бастап күшіне енетін № 9 өзгерістер мен толықтыруларға сәйкес редакциядағы 1.5-1-тармақшамен толықтырылды. </w:t>
      </w:r>
      <w:proofErr w:type="gramStart"/>
      <w:r w:rsidR="00C24042" w:rsidRPr="00BB1A9D">
        <w:rPr>
          <w:rFonts w:ascii="Times New Roman" w:hAnsi="Times New Roman" w:cs="Times New Roman"/>
          <w:bCs/>
          <w:i/>
          <w:iCs/>
          <w:color w:val="FF0000"/>
          <w:sz w:val="24"/>
          <w:szCs w:val="24"/>
        </w:rPr>
        <w:t>1.5-1</w:t>
      </w:r>
      <w:proofErr w:type="gramEnd"/>
      <w:r w:rsidR="00C24042" w:rsidRPr="00BB1A9D">
        <w:rPr>
          <w:rFonts w:ascii="Times New Roman" w:hAnsi="Times New Roman" w:cs="Times New Roman"/>
          <w:bCs/>
          <w:i/>
          <w:iCs/>
          <w:color w:val="FF0000"/>
          <w:sz w:val="24"/>
          <w:szCs w:val="24"/>
        </w:rPr>
        <w:t xml:space="preserve">-тармақ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00C24042" w:rsidRPr="00BB1A9D">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0E58E4DE" w14:textId="6C216B9E" w:rsidR="007B7B20" w:rsidRPr="000D57E3" w:rsidRDefault="007B7B20" w:rsidP="00866DC9">
      <w:pPr>
        <w:pStyle w:val="a4"/>
        <w:tabs>
          <w:tab w:val="left" w:pos="142"/>
          <w:tab w:val="left" w:pos="1134"/>
          <w:tab w:val="left" w:pos="3119"/>
        </w:tabs>
        <w:spacing w:after="0" w:line="240" w:lineRule="auto"/>
        <w:ind w:left="0" w:firstLine="720"/>
        <w:jc w:val="both"/>
        <w:textAlignment w:val="baseline"/>
        <w:rPr>
          <w:rFonts w:ascii="Times New Roman" w:hAnsi="Times New Roman"/>
          <w:color w:val="000000" w:themeColor="text1"/>
          <w:spacing w:val="2"/>
          <w:sz w:val="24"/>
          <w:szCs w:val="24"/>
          <w:lang w:eastAsia="ru-RU"/>
        </w:rPr>
      </w:pPr>
      <w:r w:rsidRPr="000D57E3">
        <w:rPr>
          <w:rFonts w:ascii="Times New Roman" w:hAnsi="Times New Roman"/>
          <w:sz w:val="24"/>
          <w:szCs w:val="24"/>
        </w:rPr>
        <w:t xml:space="preserve">1.5-1. </w:t>
      </w:r>
      <w:r w:rsidRPr="000D57E3">
        <w:rPr>
          <w:rFonts w:ascii="Times New Roman" w:hAnsi="Times New Roman"/>
          <w:color w:val="000000" w:themeColor="text1"/>
          <w:sz w:val="24"/>
          <w:szCs w:val="24"/>
        </w:rPr>
        <w:t xml:space="preserve">МҚҰ Қарыз алушының кәсіпкерлік қызметті жүзеге асырумен байланысты емес және тауарларды, жұмыстарды немесе көрсетілетін қызметтерді сатып алу мақсатында жасалған </w:t>
      </w:r>
      <w:r w:rsidR="005F41BA" w:rsidRPr="000D57E3">
        <w:rPr>
          <w:rFonts w:ascii="Times New Roman" w:hAnsi="Times New Roman"/>
          <w:color w:val="000000" w:themeColor="text1"/>
          <w:sz w:val="24"/>
          <w:szCs w:val="24"/>
        </w:rPr>
        <w:t>осы Шарттан бас тарту құқығын іске асыруын шектемейді. Шарттан бас тартқан кезде Қарыз алушы Микрокредит сомасын қайтарады және Микрокредит берілген күннен бастап оны қайтарған күнге дейінгі кезең үшін есептелген Сыйақыны төлейді.</w:t>
      </w:r>
    </w:p>
    <w:p w14:paraId="50EBA3C8" w14:textId="2A317016" w:rsidR="00051C79" w:rsidRPr="000D57E3" w:rsidRDefault="00B1247F" w:rsidP="00866DC9">
      <w:pPr>
        <w:pStyle w:val="a4"/>
        <w:autoSpaceDE w:val="0"/>
        <w:autoSpaceDN w:val="0"/>
        <w:adjustRightInd w:val="0"/>
        <w:spacing w:after="0" w:line="240" w:lineRule="auto"/>
        <w:ind w:left="0" w:firstLine="720"/>
        <w:contextualSpacing w:val="0"/>
        <w:jc w:val="both"/>
        <w:rPr>
          <w:rFonts w:ascii="Times New Roman" w:hAnsi="Times New Roman"/>
          <w:bCs/>
          <w:i/>
          <w:iCs/>
          <w:color w:val="FF0000"/>
          <w:sz w:val="24"/>
          <w:szCs w:val="24"/>
        </w:rPr>
      </w:pPr>
      <w:bookmarkStart w:id="6" w:name="_Hlk207209797"/>
      <w:r w:rsidRPr="000D57E3">
        <w:rPr>
          <w:rFonts w:ascii="Times New Roman" w:hAnsi="Times New Roman"/>
          <w:i/>
          <w:iCs/>
          <w:color w:val="FF0000"/>
          <w:sz w:val="24"/>
          <w:szCs w:val="24"/>
        </w:rPr>
        <w:lastRenderedPageBreak/>
        <w:t xml:space="preserve">Стандартты талаптардың 1-бабының 1.6-тармағы 28.04.2025 ж. № 83-П бұйрығымен бекітілген № 6 өзгерістер мен толықтыруларға сәйкес редакцияда өзгертілсін </w:t>
      </w:r>
    </w:p>
    <w:bookmarkEnd w:id="6"/>
    <w:p w14:paraId="4983A401" w14:textId="5EF936D7" w:rsidR="00B1247F" w:rsidRPr="000D57E3" w:rsidRDefault="00474152" w:rsidP="00866DC9">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 xml:space="preserve">Берешекті ішінара/толық мерзімінен бұрын өтеуді жүзеге асыру үшін Қарыз алушы МҚҰ-ға тиісті өтініш береді. Берешекті ішінара/толық мерзімінен бұрын өтеуді жүзеге асыруға арналған өтініш жазбаша нысанда, өз қолымен қол қойылған болуға тиіс және МҚҰ мекенжайы бойынша қолма-қол не өтініштің сканерленген көшірмесін МҚҰ-ның электрондық мекенжайына жіберу арқылы немесе оны МҚҰ-ның уәкілетті қызметкері/өкілі алғанын растайтын өзге де тәсілмен (бұдан әрі – Офлайн формат) не «Mycar.kz» мобильді қосымшасындағы «Менің қаржым» бөлімінде (бұдан әрі – Онлайн формат) берілуі мүмкін. </w:t>
      </w:r>
    </w:p>
    <w:p w14:paraId="7F1F9B04" w14:textId="769DE20E" w:rsidR="00B1247F" w:rsidRPr="000D57E3" w:rsidRDefault="003D5CF8"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Онлайн және Офлайн формат үшін – Қарыз алушының ішінара/толық мерзімінен бұрын өтеу туралы өтінішінде көрсетілген Берешегін ішінара/толық мерзімінен бұрын өтеу үшін жеткілікті ақша сомасы болмаған кезде, сол сияқты Қарыз алушының Микрокредитті ішінара/толық мерзімінен бұрын өтеу туралы өтініші болмаған кезде, енгізілген ақша сомасы мерзімі өткен берешек және/немесе тұрақсыздық айыбын (өсімпұлдарды, айыппұлдарды) төлеу бойынша берешек болмаған кезде қолданыстағы Өтеу кестесіне сәйкес Микрокредит бойынша кезекті төлемнің (төлемдердің) алдын ала төлемі деп танылады, ал мерзімі өткен берешек және/немесе тұрақсыздық айыбын (өсімпұлдарды, айыппұлдарды) төлеу бойынша берешек болған кезде, МҚҰ енгізілген ақша сомасын ҚР заңнамасында және/немесе осы Шартта белгіленген кезектілікке сәйкес мұндай берешекті өтеуге бағыттауға құқылы. </w:t>
      </w:r>
    </w:p>
    <w:p w14:paraId="5B246482" w14:textId="21F63B62" w:rsidR="00634F53" w:rsidRPr="000D57E3" w:rsidRDefault="001701A8"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bookmarkStart w:id="7" w:name="_Hlk194930924"/>
      <w:r w:rsidRPr="000D57E3">
        <w:rPr>
          <w:rFonts w:ascii="Times New Roman" w:hAnsi="Times New Roman"/>
          <w:sz w:val="24"/>
          <w:szCs w:val="24"/>
        </w:rPr>
        <w:t>Онлайн форматта берілген Берешекті ішінара/толық мерзімінен бұрын өтеуді жүзеге асыруға арналған өтініштер үшін мынадай шарттардың бір мезгілде сақталуы міндетті болып табылады:</w:t>
      </w:r>
    </w:p>
    <w:p w14:paraId="6DE99B2C" w14:textId="3663DFFC" w:rsidR="00E03DB6" w:rsidRPr="000D57E3" w:rsidRDefault="00634F53"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МҚҰ-ның Есеп айырысу шотында ішінара/толық мерзімінен бұрын өтеу үшін жеткілікті соманы қамтамасыз ету. Қарыз алушы микрокредит бойынша Берешекті ішінара мерзімінен бұрын өтеуді жүзеге асыруға Онлайн форматта тиісті сұрау салуды жасаған кезде «Mycar.kz» мобильді қосымшасында көрсетілетін ең төменгі мөлшерден кем емес сома ішінара мерзімінен бұрын өтеу үшін жеткілікті болып табылады. Бұл ретте мұндай ең төменгі мөлшер ішінара мерзімінен бұрын өтеуге арналған тиісті Өтінішті орындау күніне есептелген Сыйақы сомаларын, кейінге қалдырылған сыйақыны толық көлемде (бар болса) және 1 000 (бір мың) теңгені қосу нәтижесінде есептеледі. Берешекті толық мерзімінен бұрын өтеу үшін жеткілікті сома толық мерзімінен бұрын өтеуге арналған тиісті Өтінішті орындау күніндегі жағдай бойынша Шарт бойынша Берешек сомасы болып табылады;</w:t>
      </w:r>
    </w:p>
    <w:p w14:paraId="389AE2A7" w14:textId="30948D6E" w:rsidR="00584821" w:rsidRPr="000D57E3" w:rsidRDefault="00584821"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Онлайн форматта Берешекті ішінара/толық мерзімінен бұрын өтеуге Өтініш беру тәртібін сақтау: тек жұмыс күндері, күніне 1 (бір) реттен жиі емес, Алматы қаласы уақытымен сағат 9:00-ден 18:00-ге дейінгі уақыт кезеңінде;</w:t>
      </w:r>
    </w:p>
    <w:p w14:paraId="0E6078E8" w14:textId="4E02885B" w:rsidR="00226FD2" w:rsidRPr="000D57E3" w:rsidRDefault="00226FD2"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Онлайн форматта Берешекті ішінара/толық мерзімінен бұрын өтеуге өтініш беру Қарыз алушы МҚҰ-ның Есеп айырысу шотында Берешекті ішінара/толық мерзімінен бұрын өтеу үшін жеткілікті ақша сомасын қамтамасыз еткеннен кейін ғана мүмкін болады;</w:t>
      </w:r>
    </w:p>
    <w:p w14:paraId="1EDBEC0A" w14:textId="25803274" w:rsidR="009B771E" w:rsidRPr="000D57E3" w:rsidRDefault="009B771E"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Берешекті ішінара мерзімінен бұрын өтеуді жүзеге асырған кезде, Өтеу кестесіне сәйкес осы айда белгіленген жоспарлы төлемді төлеу осындай күнтізбелік айда ішінара мерзімінен бұрын өтеулердің болуына және/немесе санына қарамастан жүзеге асырылады;</w:t>
      </w:r>
    </w:p>
    <w:p w14:paraId="1F97D3C8" w14:textId="3706E8A3" w:rsidR="009B771E" w:rsidRPr="000D57E3" w:rsidRDefault="009B771E"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ішінара мерзімінен бұрын өтеу рәсімі Шарт бойынша мерзімі өткен берешек болмаған кезде, сондай-ақ тұрақсыздық айыбын (өсімпұлдарды, айыппұлдарды) төлеу бойынша берешек болмаған кезде ғана жүзеге асырылады.</w:t>
      </w:r>
    </w:p>
    <w:p w14:paraId="27791BC0" w14:textId="5DABE888" w:rsidR="00101F6A" w:rsidRPr="000D57E3" w:rsidRDefault="00101F6A"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Жоғарыда көрсетілген талаптар сақталмаған жағдайда, берешекті ішінара/толық мерзімінен бұрын өтеуге арналған Өтінішті МҚҰ орындауға қабылдамайды.</w:t>
      </w:r>
    </w:p>
    <w:p w14:paraId="66634647" w14:textId="150BB03E" w:rsidR="00E03DB6" w:rsidRPr="000D57E3" w:rsidRDefault="00E03DB6"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bookmarkStart w:id="8" w:name="_Hlk139444162"/>
      <w:bookmarkEnd w:id="7"/>
      <w:r w:rsidRPr="000D57E3">
        <w:rPr>
          <w:rFonts w:ascii="Times New Roman" w:hAnsi="Times New Roman"/>
          <w:sz w:val="24"/>
          <w:szCs w:val="24"/>
        </w:rPr>
        <w:t>Қарыз алушы Офлайн форматта берілген Берешекті ішінара/толық мерзімінен бұрын өтеуді жүзеге асыруға арналған Өтініштерді МҚҰ келесі тәртіппен орындауға тиіс екендігіне өзінің сөзсіз және қайтарымсыз келісімін білдіреді:</w:t>
      </w:r>
    </w:p>
    <w:p w14:paraId="73CA6C3E" w14:textId="0DF5BFA8" w:rsidR="00E03DB6" w:rsidRPr="000D57E3" w:rsidRDefault="00E03DB6"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Берешекті ішінара/толық мерзімінен бұрын өтеуді жүзеге асыруға арналған Өтініш жұмыс күндері Алматы қаласы уақытымен сағат 18:00-ге дейін түскен кезде – Өтініш ол түскен күні орындалады;</w:t>
      </w:r>
    </w:p>
    <w:p w14:paraId="60D7A318" w14:textId="0C99BEFB" w:rsidR="00E03DB6" w:rsidRPr="000D57E3" w:rsidRDefault="00E03DB6"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lastRenderedPageBreak/>
        <w:t>- Берешекті ішінара/толық мерзімінен бұрын өтеуді жүзеге асыруға арналған Өтініш жұмыс күндері Алматы қаласы уақытымен сағат 18:00-ден кейін түскен кезде – Өтініш келесі жұмыс күні орындалады;</w:t>
      </w:r>
    </w:p>
    <w:p w14:paraId="124BF6AD" w14:textId="6E14EE23" w:rsidR="00E03DB6" w:rsidRPr="000D57E3" w:rsidRDefault="00E03DB6"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Берешекті ішінара/толық мерзімінен бұрын өтеуді жүзеге асыруға арналған Өтініш жұмыс істемейтін (мереке/демалыс) күндері түскен кезде – Өтініш бірінші жұмыс күні орындалады.</w:t>
      </w:r>
    </w:p>
    <w:p w14:paraId="0D18BDA6" w14:textId="7C750779" w:rsidR="00E03DB6" w:rsidRPr="000D57E3" w:rsidRDefault="00E03DB6"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Онлайн форматта да, Офлайн форматта да ішінара мерзімінен бұрын өтеу кезінде Берешек келесі кезекпен өтеледі:</w:t>
      </w:r>
    </w:p>
    <w:p w14:paraId="2F30AC02" w14:textId="4AC6A7AD" w:rsidR="00EA7A92" w:rsidRPr="000D57E3" w:rsidRDefault="00EA7A92" w:rsidP="00866DC9">
      <w:pPr>
        <w:pStyle w:val="a4"/>
        <w:numPr>
          <w:ilvl w:val="0"/>
          <w:numId w:val="36"/>
        </w:numPr>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shd w:val="clear" w:color="auto" w:fill="FFFFFF"/>
        </w:rPr>
        <w:t xml:space="preserve">Берешекті </w:t>
      </w:r>
      <w:r w:rsidR="007D3358" w:rsidRPr="000D57E3">
        <w:rPr>
          <w:rFonts w:ascii="Times New Roman" w:hAnsi="Times New Roman"/>
          <w:sz w:val="24"/>
          <w:szCs w:val="24"/>
        </w:rPr>
        <w:t>ішінара/толық мерзімінен бұрын өтеуді жүзеге асыруға арналған өтінішті орындау күніне есептелген сыйақы, оның ішінде толық көлемдегі кейінге қалдырылған сыйақы (бар болса)</w:t>
      </w:r>
      <w:r w:rsidRPr="000D57E3">
        <w:rPr>
          <w:rFonts w:ascii="Times New Roman" w:hAnsi="Times New Roman"/>
          <w:color w:val="000000"/>
          <w:sz w:val="24"/>
          <w:szCs w:val="24"/>
          <w:shd w:val="clear" w:color="auto" w:fill="FFFFFF"/>
        </w:rPr>
        <w:t>;</w:t>
      </w:r>
    </w:p>
    <w:p w14:paraId="74629FB3" w14:textId="58013308" w:rsidR="00EA7A92" w:rsidRPr="000D57E3" w:rsidRDefault="00EA7A92" w:rsidP="00866DC9">
      <w:pPr>
        <w:pStyle w:val="a4"/>
        <w:numPr>
          <w:ilvl w:val="0"/>
          <w:numId w:val="36"/>
        </w:numPr>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shd w:val="clear" w:color="auto" w:fill="FFFFFF"/>
        </w:rPr>
        <w:t>негізгі борыш.</w:t>
      </w:r>
    </w:p>
    <w:p w14:paraId="4B5E65A5" w14:textId="68DE0DD9" w:rsidR="00EA7A92" w:rsidRPr="000D57E3" w:rsidRDefault="005B6290"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Қарыз алушы жұмыс істемейтін күннің алдындағы жұмыс күні Алматы қаласы уақытымен сағат 18:00-ден кейін, сондай-ақ жұмыс істемейтін күндері Офлайн форматта берілген Берешекті ішінара/толық мерзімінен бұрын өтеуді жүзеге асыруға арналған Өтініш түскен кезде, Өтінішті орындау Берешекті ішінара/толық мерзімінен бұрын өтеуді жүзеге асыруға арналған Өтінішті орындау күніне (бірінші жұмыс күні) есептелген Негізгі борыш және Сыйақы бойынша Берешек мөлшері ескеріле отырып жүзеге асырылатынына сөзсіз және қайтарымсыз келіседі. </w:t>
      </w:r>
    </w:p>
    <w:p w14:paraId="1A737D4A" w14:textId="7F6F297F" w:rsidR="005B6290" w:rsidRPr="000D57E3" w:rsidRDefault="00EA7A92" w:rsidP="00866DC9">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Қарыз алушы осы тармақта белгіленген Берешекті өтеу кезектілігін және Өтінішті орындау күніне (бірінші жұмыс күні) есептелген Негізгі борыш пен Сыйақы бойынша Берешек мөлшерін ескере отырып, Берешекті толық мерзімінен бұрын өтеуге арналған Өтініште көрсетілген Қарыз алушының Берешегін толық мерзімінен бұрын өтеу үшін жеткілікті ақша сомасы болмаған кезде, Қарыз алушы Өтінішті орындау күніне (бірінші жұмыс күні) қалыптасқан Берешекті толық мерзімінен бұрын өтеу үшін жеткілікті ақша сомасын қамтамасыз етуге және МҚҰ-ға Берешекті толық мерзімінен бұрын өтеуге жаңа Өтініш беруге міндетті екендігіне сөзсіз және қайтарымсыз келіседі. Қарыз алушы аталған іс-шараларды жүзеге асырмаған жағдайда, енгізілген ақша сомасы қолданыстағы Өтеу кестесіне сәйкес Микрокредит бойынша кезекті төлемнің (төлемдердің) алдын ала төлемі деп танылады.</w:t>
      </w:r>
    </w:p>
    <w:p w14:paraId="1691B4EC" w14:textId="58492DA5" w:rsidR="00A35C89" w:rsidRPr="000D57E3" w:rsidRDefault="00A35C89" w:rsidP="00866DC9">
      <w:pPr>
        <w:pStyle w:val="a4"/>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Қарыз алушы берешектің бүкіл сомасын микрокредит мерзімінің соңында бір төлеммен өтеу шартымен берілген микрокредиттер бойынша берешекті ішінара мерзімінен бұрын өтеуді жүзеге асырған жағдайда, микрокредит мерзімін азайту жүзеге асырылмайды.</w:t>
      </w:r>
    </w:p>
    <w:bookmarkEnd w:id="8"/>
    <w:p w14:paraId="0143FA23" w14:textId="767126C7" w:rsidR="0082542C" w:rsidRPr="000D57E3" w:rsidRDefault="00D0195F" w:rsidP="00866DC9">
      <w:pPr>
        <w:pStyle w:val="a4"/>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Ішінара мерзімінен бұрын өтеу мақсатында МҚҰ жылдық тиімді сыйақы мөлшерлемесін қайта есептейді және оны жаңа Өтеу кестесінде көрсетеді, бұл ретте Шартқа қосымша келісім жасалмайды.</w:t>
      </w:r>
    </w:p>
    <w:p w14:paraId="22156018" w14:textId="3615875F" w:rsidR="00161FE6" w:rsidRPr="000D57E3" w:rsidRDefault="00161FE6" w:rsidP="00866DC9">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Сақтандыру жағдайы басталған кезде пайда алушы ретінде МҚҰ пайдасына сақтандыру өтемі ретінде түсетін сомаларды МҚҰ Стандартты талаптардың 1.8.-1.10-тармақшаларында көзделген тәртіппен Қарыз алушының Микрокредит бойынша Берешегін өтеуге бағыттайды.</w:t>
      </w:r>
    </w:p>
    <w:p w14:paraId="29143064" w14:textId="7CBA3E8E" w:rsidR="00161FE6" w:rsidRPr="000D57E3" w:rsidRDefault="00161FE6" w:rsidP="00866DC9">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Егер алынған сақтандыру өтемі Қарыз алушының Микрокредит бойынша Берешегінің мөлшерінен асып кетсе, МҚҰ сақтандыру өтемі сомасы есебінен Қарыз алушының Микрокредит бойынша Берешегін МҚҰ өтеген күннен бастап үш жұмыс күні ішінде сақтандыру өтемі мен Микрокредит бойынша Берешек сомасы арасындағы айырма сомасын (бұдан әрі – «Сақтандыру өтемінің қалдығы») Қарыз алушы аудару (аударым) сәтіне дейін алдын ала МҚҰ-ға ұсынған Сақтандыру өтемінің қалдығын аударуға (аударымға) арналған өтініште көрсетілген төлем деректемелері мен нұсқаулықтарына сәйкес Қарыз алушының банктік шотына аударады.</w:t>
      </w:r>
    </w:p>
    <w:p w14:paraId="10E691DF" w14:textId="196B3F46" w:rsidR="008D024C" w:rsidRPr="000D57E3" w:rsidRDefault="008D024C" w:rsidP="00866DC9">
      <w:pPr>
        <w:pStyle w:val="a4"/>
        <w:tabs>
          <w:tab w:val="left" w:pos="0"/>
          <w:tab w:val="left" w:pos="462"/>
        </w:tabs>
        <w:spacing w:after="0" w:line="240" w:lineRule="auto"/>
        <w:ind w:left="0" w:firstLine="720"/>
        <w:jc w:val="both"/>
        <w:rPr>
          <w:rFonts w:ascii="Times New Roman" w:hAnsi="Times New Roman"/>
          <w:color w:val="FF0000"/>
          <w:sz w:val="24"/>
          <w:szCs w:val="24"/>
        </w:rPr>
      </w:pPr>
      <w:r w:rsidRPr="000D57E3">
        <w:rPr>
          <w:rFonts w:ascii="Times New Roman" w:hAnsi="Times New Roman"/>
          <w:i/>
          <w:iCs/>
          <w:color w:val="FF0000"/>
          <w:sz w:val="24"/>
          <w:szCs w:val="24"/>
        </w:rPr>
        <w:t>Стандартты талаптардың 1-бабының 1.9-тармағы 28.04.2025 ж. № 83-П бұйрығымен бекітілген № 6 өзгерістер мен толықтыруларға сәйкес редакцияда өзгертілсін</w:t>
      </w:r>
    </w:p>
    <w:p w14:paraId="06914499" w14:textId="53FBBE73" w:rsidR="00161FE6" w:rsidRPr="000D57E3" w:rsidRDefault="003D5CF8" w:rsidP="00866DC9">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Қарыз алушы қайтыс болған жағдайда, егер алынған сақтандыру өтемі Қарыз алушының Микрокредит бойынша Берешегінің мөлшерінен асып кетсе, МҚҰ Сақтандыру өтемінің қалдығын мұрагердің (мұрагерлердің)/құқық мирасқорының (құқық </w:t>
      </w:r>
      <w:r w:rsidRPr="000D57E3">
        <w:rPr>
          <w:rFonts w:ascii="Times New Roman" w:hAnsi="Times New Roman"/>
          <w:sz w:val="24"/>
          <w:szCs w:val="24"/>
        </w:rPr>
        <w:lastRenderedPageBreak/>
        <w:t>мирасқорларының) төлем деректемелері мен нұсқаулықтарына сәйкес немесе Қазақстан Республикасының қолданыстағы заңнамасына сәйкес осындай нұсқаулар беруге өкілеттігі бар өзге де тұлғалар мен органдардың төлем нұсқаулықтарына сәйкес Қарыз алушының мұрагерінің (мұрагерлерінің)/құқық мирасқорының (құқық мирасқорларының) банктік шотына (шоттарына) аударады.</w:t>
      </w:r>
    </w:p>
    <w:p w14:paraId="0E015403" w14:textId="7BC63251" w:rsidR="00161FE6" w:rsidRPr="000D57E3" w:rsidRDefault="00161FE6" w:rsidP="00866DC9">
      <w:pPr>
        <w:pStyle w:val="a4"/>
        <w:numPr>
          <w:ilvl w:val="1"/>
          <w:numId w:val="20"/>
        </w:numPr>
        <w:tabs>
          <w:tab w:val="left" w:pos="0"/>
          <w:tab w:val="left" w:pos="14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Егер алынған сақтандыру өтемі Қарыз алушының Микрокредит бойынша бүкіл Берешегін өтеу үшін жеткіліксіз болса, МҚҰ талабы негізінде Қарыз алушы МҚҰ-ға сақтандыру өтемі түскен күннен бастап 5 (бес) жұмыс күні ішінде Берешекті толық мерзімінен бұрын өтеуді жүзеге асыруға және МҚҰ-ның Есеп айырысу шотына Берешекті толық көлемде өтеу үшін жетіспейтін соманы енгізуге міндетті. Бұл жағдайда Қарыз алушының берешекті толық өтеуге өтініші талап етілмейді. МҚҰ-ның Есеп айырысу шотына Берешекті толық көлемде өтеу үшін жетіспейтін сома енгізілмеген немесе МҚҰ талабында көрсетілген мерзімде Берешекті толық өтеу үшін жеткіліксіз сомада ақша енгізілген кезде, енгізілген сома алынған сақтандыру өтемін ескере отырып, МҚҰ Қарыз алушыға жаңа Өтеу кестесін жібере отырып, Берешекті ішінара өтеуге бағыттайды не МҚҰ өз қалауы бойынша Берешек қалдығын мәжбүрлеп өндіріп алу шараларын қолданады. Бұл жағдайда МҚҰ алынған ақшаны, оның ішінде алынған сақтандыру өтемін Берешекті ішінара өтеуге бағыттаған кезде Қарыз алушының берешекті ішінара өтеуге өтініші талап етілмейді. </w:t>
      </w:r>
    </w:p>
    <w:p w14:paraId="19BC8705" w14:textId="3AA8339B" w:rsidR="00C717A0" w:rsidRPr="000D57E3" w:rsidRDefault="00C717A0" w:rsidP="00866DC9">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0D57E3">
        <w:rPr>
          <w:rFonts w:ascii="Times New Roman" w:hAnsi="Times New Roman"/>
          <w:bCs/>
          <w:i/>
          <w:iCs/>
          <w:color w:val="FF0000"/>
          <w:sz w:val="24"/>
          <w:szCs w:val="24"/>
        </w:rPr>
        <w:t>Стандартты талаптардың 1.11-тармағы 16.03.2026 ж. № 46-П бұйрығымен бекітілген және 19.03.2026 жылдан бастап қолданысқа енгізілетін № 9 өзгерістер мен толықтыруларға сәйкес редакцияда жазылған</w:t>
      </w:r>
    </w:p>
    <w:p w14:paraId="2BE45703" w14:textId="561DD0B2" w:rsidR="00384448" w:rsidRPr="000D57E3" w:rsidRDefault="00384448" w:rsidP="00866DC9">
      <w:pPr>
        <w:pStyle w:val="a4"/>
        <w:numPr>
          <w:ilvl w:val="1"/>
          <w:numId w:val="20"/>
        </w:numPr>
        <w:tabs>
          <w:tab w:val="left" w:pos="0"/>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bCs/>
          <w:color w:val="000000"/>
          <w:sz w:val="24"/>
          <w:szCs w:val="24"/>
        </w:rPr>
        <w:t>Қарыз алушы жүзеге асырған төлем сомасы кәсіпкерлік қызметті жүзеге асырумен байланысты емес, жеке тұлғамен жасалған Шарт бойынша Микрокредит сомасын қайтару және (немесе) Сыйақы төлеу жөніндегі міндеттемені орындау үшін жеткілікті болған жағдайда, МҚҰ талап етуге құқылы, ал Қарыз алушы талап бойынша МҚҰ-ға Негізгі борыш сомасын қайтару және (немесе) Сыйақы төлеу жөніндегі міндеттемені бұзғаны үшін мерзімі өткен төлем сомасының 0,5% мөлшерінде мерзімі өткен әрбір күн үшін – мерзімі өткен тоқсан күн ішінде, бірақ Шарт қолданылған әрбір жыл үшін берілген Микрокредит сомасының 10% (он) пайызынан аспайтын мөлшерде тұрақсыздық айыбын төлеуге міндетті; мерзімі өткен тоқсан күн өткеннен кейін тұрақсыздық айыбы есептелмейді.</w:t>
      </w:r>
    </w:p>
    <w:p w14:paraId="594C841A" w14:textId="1C7749F1" w:rsidR="00384448" w:rsidRPr="000D57E3" w:rsidRDefault="00384448" w:rsidP="00866DC9">
      <w:pPr>
        <w:pStyle w:val="TableParagraph"/>
        <w:tabs>
          <w:tab w:val="left" w:pos="-142"/>
        </w:tabs>
        <w:ind w:left="0" w:firstLine="720"/>
        <w:rPr>
          <w:sz w:val="24"/>
          <w:szCs w:val="24"/>
          <w:lang w:val="ru-RU"/>
        </w:rPr>
      </w:pPr>
      <w:r w:rsidRPr="000D57E3">
        <w:rPr>
          <w:sz w:val="24"/>
          <w:szCs w:val="24"/>
          <w:lang w:val="ru-RU"/>
        </w:rPr>
        <w:t>Бұл ретте тұрақсыздық айыбын есептеу Негізгі борыш және/немесе Сыйақы бойынша мерзімі өткен Берешек туындаған күннен кейінгі күннен бастап мерзімі өткен Берешек толық өтелген күнге дейін күнтізбелік күндермен жүзеге асырылады.</w:t>
      </w:r>
    </w:p>
    <w:p w14:paraId="6774B561" w14:textId="34E52D6B" w:rsidR="00384448" w:rsidRPr="000D57E3" w:rsidRDefault="00384448" w:rsidP="00866DC9">
      <w:pPr>
        <w:pStyle w:val="TableParagraph"/>
        <w:numPr>
          <w:ilvl w:val="1"/>
          <w:numId w:val="20"/>
        </w:numPr>
        <w:tabs>
          <w:tab w:val="left" w:pos="-142"/>
          <w:tab w:val="left" w:pos="142"/>
        </w:tabs>
        <w:ind w:left="0" w:firstLine="720"/>
        <w:rPr>
          <w:sz w:val="24"/>
          <w:szCs w:val="24"/>
          <w:lang w:val="ru-RU"/>
        </w:rPr>
      </w:pPr>
      <w:r w:rsidRPr="000D57E3">
        <w:rPr>
          <w:sz w:val="24"/>
          <w:szCs w:val="24"/>
          <w:lang w:val="ru-RU"/>
        </w:rPr>
        <w:t>Негізгі борышты уақтылы өтемегені және/немесе Сыйақыны төлемегені үшін есептелген тұрақсыздық айыбының (айыппұлдың/өсімпұлдың) сомасы келесі тәртіппен дөңгелектенеді: 50 тиыннан аз есептелген өсімпұл қалдығы нөлге дейін дөңгелектенеді, 50 тиыннан астам есептелген өсімпұл қалдығы бір теңгеге дейін дөңгелектенуге тиіс.</w:t>
      </w:r>
    </w:p>
    <w:p w14:paraId="035F4593" w14:textId="77777777" w:rsidR="00384448" w:rsidRPr="000D57E3" w:rsidRDefault="00384448" w:rsidP="00866DC9">
      <w:pPr>
        <w:pStyle w:val="TableParagraph"/>
        <w:numPr>
          <w:ilvl w:val="1"/>
          <w:numId w:val="20"/>
        </w:numPr>
        <w:tabs>
          <w:tab w:val="left" w:pos="-142"/>
          <w:tab w:val="left" w:pos="142"/>
        </w:tabs>
        <w:ind w:left="0" w:firstLine="720"/>
        <w:rPr>
          <w:sz w:val="24"/>
          <w:szCs w:val="24"/>
          <w:lang w:val="ru-RU"/>
        </w:rPr>
      </w:pPr>
      <w:r w:rsidRPr="000D57E3">
        <w:rPr>
          <w:bCs/>
          <w:sz w:val="24"/>
          <w:szCs w:val="24"/>
          <w:lang w:val="ru-RU"/>
        </w:rPr>
        <w:t>Қарыз алушының Шарт бойынша міндеттемелерін орындауын қамтамасыз ету мыналар болып табылады:</w:t>
      </w:r>
      <w:r w:rsidRPr="000D57E3">
        <w:rPr>
          <w:rFonts w:eastAsia="Calibri"/>
          <w:bCs/>
          <w:color w:val="000000"/>
          <w:sz w:val="24"/>
          <w:szCs w:val="24"/>
          <w:lang w:val="ru-RU" w:eastAsia="en-US"/>
        </w:rPr>
        <w:t xml:space="preserve"> Тұлғаның толық ортақ кепілдігі және/немесе Өтінішпен айқындалатын мүлік (жылжымалы және/немесе жылжымайтын) кепілі. Кепілсіз микрокредиттер бойынша қамтамасыз ету ретінде Шартта көзделген тұрақсыздық айыбы болуы мүмкін.</w:t>
      </w:r>
    </w:p>
    <w:p w14:paraId="0BE5AA4E" w14:textId="3FA90A09" w:rsidR="001A071C" w:rsidRPr="000D57E3" w:rsidRDefault="001A071C" w:rsidP="00866DC9">
      <w:pPr>
        <w:pStyle w:val="TableParagraph"/>
        <w:tabs>
          <w:tab w:val="left" w:pos="-142"/>
          <w:tab w:val="left" w:pos="142"/>
        </w:tabs>
        <w:ind w:left="0" w:firstLine="720"/>
        <w:rPr>
          <w:i/>
          <w:iCs/>
          <w:color w:val="FF0000"/>
          <w:sz w:val="24"/>
          <w:szCs w:val="24"/>
          <w:lang w:val="ru-RU"/>
        </w:rPr>
      </w:pPr>
      <w:r w:rsidRPr="000D57E3">
        <w:rPr>
          <w:i/>
          <w:iCs/>
          <w:color w:val="FF0000"/>
          <w:sz w:val="24"/>
          <w:szCs w:val="24"/>
          <w:lang w:val="ru-RU"/>
        </w:rPr>
        <w:t>Стандартты талаптардың 1-бабының 1.14-тармағы 31.01.2025 ж. № 14-П бұйрығымен бекітілген № 5 өзгерістер мен толықтыруларға сәйкес редакциядағы 1.14.1-тармақшамен толықтырылсын</w:t>
      </w:r>
    </w:p>
    <w:p w14:paraId="78FCCB20" w14:textId="47D85F8B" w:rsidR="00384448" w:rsidRPr="000D57E3" w:rsidRDefault="00384448" w:rsidP="00866DC9">
      <w:pPr>
        <w:pStyle w:val="TableParagraph"/>
        <w:numPr>
          <w:ilvl w:val="1"/>
          <w:numId w:val="20"/>
        </w:numPr>
        <w:tabs>
          <w:tab w:val="left" w:pos="0"/>
          <w:tab w:val="left" w:pos="142"/>
          <w:tab w:val="left" w:pos="284"/>
        </w:tabs>
        <w:ind w:left="0" w:firstLine="720"/>
        <w:rPr>
          <w:sz w:val="24"/>
          <w:szCs w:val="24"/>
          <w:lang w:val="ru-RU"/>
        </w:rPr>
      </w:pPr>
      <w:r w:rsidRPr="000D57E3">
        <w:rPr>
          <w:bCs/>
          <w:sz w:val="24"/>
          <w:szCs w:val="24"/>
          <w:lang w:val="ru-RU"/>
        </w:rPr>
        <w:t>Қарыз алушы Шарт бойынша міндеттемелерді орындамаған немесе тиісінше орындамаған жағдайда, МҚҰ Қарыз алушыға қатысты мынадай шараларды қолдануға құқылы:</w:t>
      </w:r>
    </w:p>
    <w:p w14:paraId="150989B5" w14:textId="5CFCE2FA" w:rsidR="00384448" w:rsidRPr="000D57E3" w:rsidRDefault="00384448" w:rsidP="00BB1A9D">
      <w:pPr>
        <w:pStyle w:val="TableParagraph"/>
        <w:numPr>
          <w:ilvl w:val="0"/>
          <w:numId w:val="4"/>
        </w:numPr>
        <w:tabs>
          <w:tab w:val="left" w:pos="-284"/>
          <w:tab w:val="left" w:pos="0"/>
          <w:tab w:val="left" w:pos="1418"/>
          <w:tab w:val="left" w:pos="2228"/>
        </w:tabs>
        <w:ind w:left="0" w:firstLine="720"/>
        <w:rPr>
          <w:spacing w:val="-3"/>
          <w:sz w:val="24"/>
          <w:szCs w:val="24"/>
          <w:lang w:val="ru-RU"/>
        </w:rPr>
      </w:pPr>
      <w:r w:rsidRPr="000D57E3">
        <w:rPr>
          <w:sz w:val="24"/>
          <w:szCs w:val="24"/>
          <w:lang w:val="ru-RU"/>
        </w:rPr>
        <w:t>Стандартты талаптарға сәйкес Қарыз алушылар – жеке тұлғалар бойынша Берешекті сотқа дейін реттеу шаралары;</w:t>
      </w:r>
    </w:p>
    <w:p w14:paraId="29F49AA1" w14:textId="77777777" w:rsidR="00384448" w:rsidRPr="000D57E3"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z w:val="24"/>
          <w:szCs w:val="24"/>
          <w:lang w:val="ru-RU"/>
        </w:rPr>
        <w:t>Шартта көзделген мөлшерде тұрақсыздық айыбын (айыппұлдарды, өсімпұлдарды) есептеу;</w:t>
      </w:r>
    </w:p>
    <w:p w14:paraId="27DCDCF8" w14:textId="77777777" w:rsidR="00384448" w:rsidRPr="000D57E3"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pacing w:val="-3"/>
          <w:sz w:val="24"/>
          <w:szCs w:val="24"/>
          <w:lang w:val="ru-RU"/>
        </w:rPr>
        <w:lastRenderedPageBreak/>
        <w:t>Шартта көзделген тәртіппен және мерзімдерде Шарт бойынша міндеттемелерді мерзімінен бұрын орындауды талап ету;</w:t>
      </w:r>
    </w:p>
    <w:p w14:paraId="5F15DEB3" w14:textId="77777777" w:rsidR="00384448" w:rsidRPr="000D57E3"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pacing w:val="-3"/>
          <w:sz w:val="24"/>
          <w:szCs w:val="24"/>
          <w:lang w:val="ru-RU"/>
        </w:rPr>
        <w:t>үшінші тұлғалар жүзеге асыратын өндіріп алуға қосылу;</w:t>
      </w:r>
    </w:p>
    <w:p w14:paraId="650D533D" w14:textId="47DFC520" w:rsidR="00384448" w:rsidRPr="000D57E3"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pacing w:val="-3"/>
          <w:sz w:val="24"/>
          <w:szCs w:val="24"/>
          <w:lang w:val="ru-RU"/>
        </w:rPr>
        <w:t>Қарыз алушының Шарт бойынша Берешегін өндіріп алуды үшінші тұлғаларға тапсыру;</w:t>
      </w:r>
    </w:p>
    <w:p w14:paraId="4B3F3FAC" w14:textId="00DB6C39" w:rsidR="00384448" w:rsidRPr="000D57E3"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pacing w:val="-3"/>
          <w:sz w:val="24"/>
          <w:szCs w:val="24"/>
          <w:lang w:val="ru-RU"/>
        </w:rPr>
        <w:t xml:space="preserve">Кепіл затынан өндіріп алу (Микрокредит бойынша ол болған жағдайда) немесе </w:t>
      </w:r>
      <w:r w:rsidR="00FF3E60" w:rsidRPr="000D57E3">
        <w:rPr>
          <w:color w:val="000000"/>
          <w:sz w:val="24"/>
          <w:szCs w:val="24"/>
          <w:lang w:val="ru-RU"/>
        </w:rPr>
        <w:t>Кепіл затын МҚҰ-ның иелігіне бере отырып (кепілзат), кепіл түрін өзгерту</w:t>
      </w:r>
      <w:r w:rsidRPr="000D57E3">
        <w:rPr>
          <w:sz w:val="24"/>
          <w:szCs w:val="24"/>
          <w:lang w:val="ru-RU"/>
        </w:rPr>
        <w:t>;</w:t>
      </w:r>
    </w:p>
    <w:p w14:paraId="547A94A2" w14:textId="6AB499F8" w:rsidR="00384448" w:rsidRPr="00866DC9" w:rsidRDefault="00384448" w:rsidP="00BB1A9D">
      <w:pPr>
        <w:pStyle w:val="TableParagraph"/>
        <w:numPr>
          <w:ilvl w:val="0"/>
          <w:numId w:val="4"/>
        </w:numPr>
        <w:tabs>
          <w:tab w:val="left" w:pos="-284"/>
          <w:tab w:val="left" w:pos="0"/>
          <w:tab w:val="left" w:pos="270"/>
          <w:tab w:val="left" w:pos="1418"/>
        </w:tabs>
        <w:ind w:left="0" w:firstLine="720"/>
        <w:rPr>
          <w:spacing w:val="-3"/>
          <w:sz w:val="24"/>
          <w:szCs w:val="24"/>
          <w:lang w:val="ru-RU"/>
        </w:rPr>
      </w:pPr>
      <w:r w:rsidRPr="000D57E3">
        <w:rPr>
          <w:spacing w:val="-3"/>
          <w:sz w:val="24"/>
          <w:szCs w:val="24"/>
          <w:lang w:val="ru-RU"/>
        </w:rPr>
        <w:t>Шарт бойынша міндеттемелерді Қазақстан Республикасының заңнамасында тыйым салынбаған тәсілдермен, оның ішінде Стандартты талаптарда көрсетілген тәсілдермен орындауды талап ету.</w:t>
      </w:r>
    </w:p>
    <w:p w14:paraId="18F84D89" w14:textId="26D3108E" w:rsidR="00C24042" w:rsidRPr="00BB1A9D" w:rsidRDefault="00C24042" w:rsidP="00BB1A9D">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rPr>
      </w:pPr>
      <w:r w:rsidRPr="00BB1A9D">
        <w:rPr>
          <w:rFonts w:ascii="Times New Roman" w:hAnsi="Times New Roman" w:cs="Times New Roman"/>
          <w:bCs/>
          <w:i/>
          <w:iCs/>
          <w:color w:val="FF0000"/>
          <w:sz w:val="24"/>
          <w:szCs w:val="24"/>
        </w:rPr>
        <w:t xml:space="preserve">1.14.1-тармақша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Pr="00BB1A9D">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алынып тасталды</w:t>
      </w:r>
    </w:p>
    <w:p w14:paraId="606B9579" w14:textId="7C556EC3" w:rsidR="001A071C" w:rsidRPr="00866DC9" w:rsidRDefault="00850675" w:rsidP="00866DC9">
      <w:pPr>
        <w:pStyle w:val="pj"/>
        <w:shd w:val="clear" w:color="auto" w:fill="FFFFFF"/>
        <w:spacing w:before="0" w:beforeAutospacing="0" w:after="0" w:afterAutospacing="0"/>
        <w:ind w:firstLine="720"/>
        <w:jc w:val="both"/>
        <w:textAlignment w:val="baseline"/>
        <w:rPr>
          <w:lang w:val="kk-KZ"/>
        </w:rPr>
      </w:pPr>
      <w:r w:rsidRPr="000D57E3">
        <w:rPr>
          <w:b/>
          <w:bCs/>
          <w:spacing w:val="-4"/>
        </w:rPr>
        <w:t xml:space="preserve">1.14.1. </w:t>
      </w:r>
      <w:r w:rsidR="001F5E91" w:rsidRPr="000D57E3">
        <w:rPr>
          <w:rStyle w:val="s19"/>
          <w:lang w:val="kk-KZ"/>
        </w:rPr>
        <w:t xml:space="preserve"> Алынып тасталды</w:t>
      </w:r>
    </w:p>
    <w:p w14:paraId="1DD120CA" w14:textId="42697B16" w:rsidR="00DC73B3" w:rsidRPr="000D57E3" w:rsidRDefault="00DC73B3" w:rsidP="00866DC9">
      <w:pPr>
        <w:pStyle w:val="TableParagraph"/>
        <w:tabs>
          <w:tab w:val="left" w:pos="-284"/>
          <w:tab w:val="left" w:pos="270"/>
          <w:tab w:val="left" w:pos="3718"/>
        </w:tabs>
        <w:ind w:left="0" w:firstLine="720"/>
        <w:rPr>
          <w:i/>
          <w:iCs/>
          <w:color w:val="FF0000"/>
          <w:spacing w:val="-3"/>
          <w:sz w:val="24"/>
          <w:szCs w:val="24"/>
          <w:lang w:val="ru-RU"/>
        </w:rPr>
      </w:pPr>
      <w:bookmarkStart w:id="9" w:name="_Hlk177390700"/>
      <w:r w:rsidRPr="000D57E3">
        <w:rPr>
          <w:i/>
          <w:iCs/>
          <w:color w:val="FF0000"/>
          <w:spacing w:val="-3"/>
          <w:sz w:val="24"/>
          <w:szCs w:val="24"/>
          <w:lang w:val="ru-RU"/>
        </w:rPr>
        <w:t>Стандартты талаптардың 1-бабының 1.15-тармағының 1) тармақшасы 31.01.2025 ж. № 14-П бұйрығымен бекітілген № 5 өзгерістер мен толықтыруларға сәйкес жаңа редакцияда жазылсын</w:t>
      </w:r>
    </w:p>
    <w:p w14:paraId="50444E5B" w14:textId="211AAEDD" w:rsidR="00C24042" w:rsidRPr="00C24042" w:rsidRDefault="0051334E"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i/>
          <w:iCs/>
          <w:color w:val="FF0000"/>
          <w:spacing w:val="-3"/>
          <w:sz w:val="24"/>
          <w:szCs w:val="24"/>
        </w:rPr>
        <w:t xml:space="preserve">Стандартты талаптардың 1-бабының 1.15-тармағы 16.03.2026 ж. № 46-П бұйрығымен бекітілген және 19.03.2026 жылдан бастап қолданысқа енгізілетін № 9 өзгерістер мен толықтыруларға сәйкес редакцияда жазылған </w:t>
      </w:r>
      <w:r w:rsidR="00C24042" w:rsidRPr="00BB1A9D">
        <w:rPr>
          <w:rFonts w:ascii="Times New Roman" w:hAnsi="Times New Roman" w:cs="Times New Roman"/>
          <w:bCs/>
          <w:i/>
          <w:iCs/>
          <w:color w:val="FF0000"/>
          <w:sz w:val="24"/>
          <w:szCs w:val="24"/>
        </w:rPr>
        <w:t xml:space="preserve">1.15-тармақ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00C24042" w:rsidRPr="00BB1A9D">
        <w:rPr>
          <w:rFonts w:ascii="Times New Roman" w:hAnsi="Times New Roman" w:cs="Times New Roman"/>
          <w:bCs/>
          <w:i/>
          <w:iCs/>
          <w:color w:val="FF0000"/>
          <w:sz w:val="24"/>
          <w:szCs w:val="24"/>
        </w:rPr>
        <w:t xml:space="preserve">бұйрығымен бекітілген, </w:t>
      </w:r>
      <w:r w:rsidR="00C24042" w:rsidRPr="00BB1A9D">
        <w:rPr>
          <w:rFonts w:ascii="Times New Roman" w:hAnsi="Times New Roman" w:cs="Times New Roman"/>
          <w:i/>
          <w:iCs/>
          <w:color w:val="FF0000"/>
          <w:sz w:val="24"/>
          <w:szCs w:val="24"/>
        </w:rPr>
        <w:t>21.07.2026 жылдан бастап күшіне енген № 10 өзгерістер мен толықтыруларға сәйкес редакцияда мазмұндалған</w:t>
      </w:r>
    </w:p>
    <w:bookmarkEnd w:id="9"/>
    <w:p w14:paraId="0D0483A5" w14:textId="16291FBE" w:rsidR="00384448" w:rsidRPr="000D57E3" w:rsidRDefault="00384448" w:rsidP="00866DC9">
      <w:pPr>
        <w:pStyle w:val="TableParagraph"/>
        <w:numPr>
          <w:ilvl w:val="1"/>
          <w:numId w:val="32"/>
        </w:numPr>
        <w:tabs>
          <w:tab w:val="left" w:pos="-284"/>
          <w:tab w:val="left" w:pos="270"/>
          <w:tab w:val="left" w:pos="3718"/>
        </w:tabs>
        <w:ind w:left="0" w:firstLine="720"/>
        <w:rPr>
          <w:sz w:val="24"/>
          <w:szCs w:val="24"/>
        </w:rPr>
      </w:pPr>
      <w:r w:rsidRPr="000D57E3">
        <w:rPr>
          <w:sz w:val="24"/>
          <w:szCs w:val="24"/>
        </w:rPr>
        <w:t>Қарыз алушы Шарт бойынша міндеттемелерді орындамаған не тиісінше орындамаған жағдайда, МҚҰ Берешекті сотқа дейін реттеудің мынадай шараларын қабылдайды:</w:t>
      </w:r>
    </w:p>
    <w:p w14:paraId="013B15F4" w14:textId="06D5D5BB" w:rsidR="00384448" w:rsidRPr="00225386" w:rsidRDefault="00384448" w:rsidP="00866DC9">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 xml:space="preserve">қарыз алушы-жеке тұлғаға Шарттың </w:t>
      </w:r>
      <w:r w:rsidR="002337EB" w:rsidRPr="00225386">
        <w:rPr>
          <w:rFonts w:ascii="Times New Roman" w:hAnsi="Times New Roman"/>
          <w:color w:val="000000"/>
          <w:sz w:val="24"/>
          <w:szCs w:val="24"/>
          <w:lang w:val="kk-KZ"/>
        </w:rPr>
        <w:t>7.1-тармағында көзделген тәсілдермен, сондай-ақ цифрлық объектілер арқылы Шарт бойынша міндеттемені орындау мерзімі өткен күннен бастап күнтізбелік он күннен кешіктірмей мыналарды қамтитын хабарлама жіберу:</w:t>
      </w:r>
    </w:p>
    <w:p w14:paraId="2C5C92A9" w14:textId="50AAE99E" w:rsidR="00A7296D" w:rsidRPr="00225386" w:rsidRDefault="00A7296D" w:rsidP="00866DC9">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bookmarkStart w:id="10" w:name="_Hlk221522713"/>
      <w:r w:rsidRPr="00225386">
        <w:rPr>
          <w:rFonts w:ascii="Times New Roman" w:hAnsi="Times New Roman"/>
          <w:color w:val="000000"/>
          <w:sz w:val="24"/>
          <w:szCs w:val="24"/>
          <w:lang w:val="kk-KZ"/>
        </w:rPr>
        <w:t>– хабарламада көрсетілген күнге Шарт бойынша мерзімі өткен төлемдердің мөлшері;</w:t>
      </w:r>
    </w:p>
    <w:p w14:paraId="0CE08D99" w14:textId="4474C725" w:rsidR="00A7296D" w:rsidRPr="00225386" w:rsidRDefault="00A7296D" w:rsidP="00866DC9">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 Шарт бойынша мерзімі өткен төлемдерді енгізу туралы талап;</w:t>
      </w:r>
    </w:p>
    <w:p w14:paraId="17680D11" w14:textId="302E388A" w:rsidR="00A7296D" w:rsidRPr="00225386" w:rsidRDefault="00A7296D" w:rsidP="00866DC9">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 Қарыз алушының Шарт бойынша өз міндеттемелерін орындамауының салдарын түсіндіру;</w:t>
      </w:r>
    </w:p>
    <w:p w14:paraId="1829B7C4" w14:textId="3260CD96" w:rsidR="00A7296D" w:rsidRPr="00225386" w:rsidRDefault="00A7296D" w:rsidP="00866DC9">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 Қарыз алушының осы тармақтың 2) тармақшасында белгіленген тәртіппен Шартқа өзгерістер енгізу туралы ұсыныспен МҚҰ-ға жүгіну құқығына нұсқау;</w:t>
      </w:r>
    </w:p>
    <w:p w14:paraId="4F99998D" w14:textId="138F1F0D" w:rsidR="00A7296D" w:rsidRPr="00225386" w:rsidRDefault="00A7296D" w:rsidP="00866DC9">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 МҚҰ-ның қалауы бойынша өзге де мәліметтер.</w:t>
      </w:r>
    </w:p>
    <w:bookmarkEnd w:id="10"/>
    <w:p w14:paraId="3BE69F9D" w14:textId="77777777" w:rsidR="00384448" w:rsidRPr="00225386" w:rsidRDefault="00384448" w:rsidP="00866DC9">
      <w:pPr>
        <w:pStyle w:val="a4"/>
        <w:shd w:val="clear" w:color="auto" w:fill="FFFFFF"/>
        <w:tabs>
          <w:tab w:val="left" w:pos="-142"/>
          <w:tab w:val="left" w:pos="462"/>
        </w:tabs>
        <w:spacing w:after="0" w:line="240" w:lineRule="auto"/>
        <w:ind w:left="0" w:firstLine="720"/>
        <w:contextualSpacing w:val="0"/>
        <w:jc w:val="both"/>
        <w:textAlignment w:val="baseline"/>
        <w:rPr>
          <w:rFonts w:ascii="Times New Roman" w:hAnsi="Times New Roman"/>
          <w:color w:val="000000"/>
          <w:sz w:val="24"/>
          <w:szCs w:val="24"/>
          <w:lang w:val="kk-KZ"/>
        </w:rPr>
      </w:pPr>
      <w:r w:rsidRPr="00225386">
        <w:rPr>
          <w:rFonts w:ascii="Times New Roman" w:hAnsi="Times New Roman"/>
          <w:color w:val="000000"/>
          <w:sz w:val="24"/>
          <w:szCs w:val="24"/>
          <w:lang w:val="kk-KZ"/>
        </w:rPr>
        <w:t>МҚҰ Қарыз алушыны хабардар ету үшін коллекторлық агенттікті тартуға құқылы.</w:t>
      </w:r>
    </w:p>
    <w:p w14:paraId="19861172" w14:textId="6F27EE47" w:rsidR="00384448" w:rsidRPr="00225386" w:rsidRDefault="00384448" w:rsidP="00866DC9">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lang w:val="kk-KZ"/>
        </w:rPr>
      </w:pPr>
      <w:bookmarkStart w:id="11" w:name="_Hlk221524000"/>
      <w:r w:rsidRPr="00225386">
        <w:rPr>
          <w:rFonts w:ascii="Times New Roman" w:hAnsi="Times New Roman"/>
          <w:color w:val="000000"/>
          <w:sz w:val="24"/>
          <w:szCs w:val="24"/>
          <w:lang w:val="kk-KZ"/>
        </w:rPr>
        <w:t xml:space="preserve">Қарыз алушы-жеке тұлға МҚҰ осы тармақтың 1) тармақшасында көзделген хабарламаны жіберген күннен бастап отыз күнтізбелік күн ішінде МҚҰ-ға </w:t>
      </w:r>
      <w:r w:rsidRPr="00225386">
        <w:rPr>
          <w:rFonts w:ascii="Times New Roman" w:eastAsia="Calibri" w:hAnsi="Times New Roman"/>
          <w:sz w:val="24"/>
          <w:szCs w:val="24"/>
          <w:lang w:val="kk-KZ" w:eastAsia="ru-RU"/>
        </w:rPr>
        <w:t>жазбаша нысанда және/немесе</w:t>
      </w:r>
      <w:r w:rsidR="009C3DC5" w:rsidRPr="00225386">
        <w:rPr>
          <w:rFonts w:ascii="Times New Roman" w:hAnsi="Times New Roman"/>
          <w:color w:val="000000"/>
          <w:kern w:val="2"/>
          <w:sz w:val="24"/>
          <w:szCs w:val="24"/>
          <w:lang w:val="kk-KZ"/>
          <w14:ligatures w14:val="standardContextual"/>
        </w:rPr>
        <w:t xml:space="preserve"> цифрлық объектілер арқылы </w:t>
      </w:r>
      <w:r w:rsidR="00A61FEA" w:rsidRPr="00225386">
        <w:rPr>
          <w:rFonts w:ascii="Times New Roman" w:eastAsia="Calibri" w:hAnsi="Times New Roman"/>
          <w:sz w:val="24"/>
          <w:szCs w:val="24"/>
          <w:lang w:val="kk-KZ" w:eastAsia="ru-RU"/>
        </w:rPr>
        <w:t xml:space="preserve">және/немесе Шартта көзделген тәсілмен мыналарға қатысты </w:t>
      </w:r>
      <w:r w:rsidR="00A61FEA" w:rsidRPr="00225386">
        <w:rPr>
          <w:rFonts w:ascii="Times New Roman" w:hAnsi="Times New Roman"/>
          <w:color w:val="000000"/>
          <w:sz w:val="24"/>
          <w:szCs w:val="24"/>
          <w:lang w:val="kk-KZ" w:eastAsia="ru-RU"/>
        </w:rPr>
        <w:t>ұсыныспен жүгінуге құқылы:</w:t>
      </w:r>
    </w:p>
    <w:bookmarkEnd w:id="11"/>
    <w:p w14:paraId="4757F9DC" w14:textId="2074E445" w:rsidR="00384448" w:rsidRPr="00225386"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val="kk-KZ" w:eastAsia="ru-RU"/>
        </w:rPr>
      </w:pPr>
      <w:r w:rsidRPr="00225386">
        <w:rPr>
          <w:rFonts w:ascii="Times New Roman" w:hAnsi="Times New Roman"/>
          <w:color w:val="000000"/>
          <w:sz w:val="24"/>
          <w:szCs w:val="24"/>
          <w:lang w:val="kk-KZ" w:eastAsia="ru-RU"/>
        </w:rPr>
        <w:t xml:space="preserve">Шарт бойынша Сыйақы мөлшерлемесін </w:t>
      </w:r>
      <w:r w:rsidRPr="00225386">
        <w:rPr>
          <w:rFonts w:ascii="Times New Roman" w:hAnsi="Times New Roman"/>
          <w:sz w:val="24"/>
          <w:szCs w:val="24"/>
          <w:lang w:val="kk-KZ" w:eastAsia="ru-RU"/>
        </w:rPr>
        <w:t>азайту жағына қарай өзгерту;</w:t>
      </w:r>
    </w:p>
    <w:p w14:paraId="7F876DE3" w14:textId="2188A9AC" w:rsidR="009A35D1" w:rsidRPr="00225386" w:rsidRDefault="007349CE"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val="kk-KZ" w:eastAsia="ru-RU"/>
        </w:rPr>
      </w:pPr>
      <w:bookmarkStart w:id="12" w:name="_Hlk207209494"/>
      <w:bookmarkStart w:id="13" w:name="_Hlk221524048"/>
      <w:r w:rsidRPr="00225386">
        <w:rPr>
          <w:rFonts w:ascii="Times New Roman" w:hAnsi="Times New Roman"/>
          <w:sz w:val="24"/>
          <w:szCs w:val="24"/>
          <w:shd w:val="clear" w:color="auto" w:fill="FFFFFF"/>
          <w:lang w:val="kk-KZ"/>
        </w:rPr>
        <w:t>Шарт бойынша ай сайынғы төлемді Шартта белгіленген мөлшердің кемінде елу пайызына кемінде үш ай мерзімге азайту;</w:t>
      </w:r>
    </w:p>
    <w:bookmarkEnd w:id="12"/>
    <w:p w14:paraId="151956A6" w14:textId="12E1FF7B" w:rsidR="00384448" w:rsidRPr="00225386"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val="kk-KZ" w:eastAsia="ru-RU"/>
        </w:rPr>
      </w:pPr>
      <w:r w:rsidRPr="00225386">
        <w:rPr>
          <w:rFonts w:ascii="Times New Roman" w:hAnsi="Times New Roman"/>
          <w:sz w:val="24"/>
          <w:szCs w:val="24"/>
          <w:lang w:val="kk-KZ" w:eastAsia="ru-RU"/>
        </w:rPr>
        <w:t>Негізгі борыш және (немесе) Сыйақы бойынша төлемдерді кейінге қалдыру;</w:t>
      </w:r>
    </w:p>
    <w:p w14:paraId="081DDD19" w14:textId="1F55F7B0" w:rsidR="00384448" w:rsidRPr="00225386"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val="kk-KZ" w:eastAsia="ru-RU"/>
        </w:rPr>
      </w:pPr>
      <w:r w:rsidRPr="00225386">
        <w:rPr>
          <w:rFonts w:ascii="Times New Roman" w:hAnsi="Times New Roman"/>
          <w:sz w:val="24"/>
          <w:szCs w:val="24"/>
          <w:lang w:val="kk-KZ" w:eastAsia="ru-RU"/>
        </w:rPr>
        <w:t xml:space="preserve">Берешекті өтеу әдісін және/немесе </w:t>
      </w:r>
      <w:r w:rsidRPr="00225386">
        <w:rPr>
          <w:rFonts w:ascii="Times New Roman" w:hAnsi="Times New Roman"/>
          <w:color w:val="000000"/>
          <w:sz w:val="24"/>
          <w:szCs w:val="24"/>
          <w:lang w:val="kk-KZ" w:eastAsia="ru-RU"/>
        </w:rPr>
        <w:t>Берешекті өтеу кезектілігін өзгерту, оның ішінде Негізгі борышты басым тәртіппен өтеу;</w:t>
      </w:r>
    </w:p>
    <w:p w14:paraId="7CB7C3CC" w14:textId="77777777" w:rsidR="00384448" w:rsidRPr="000D57E3"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0D57E3">
        <w:rPr>
          <w:rFonts w:ascii="Times New Roman" w:hAnsi="Times New Roman"/>
          <w:color w:val="000000"/>
          <w:sz w:val="24"/>
          <w:szCs w:val="24"/>
          <w:lang w:eastAsia="ru-RU"/>
        </w:rPr>
        <w:t>Микрокредит мерзімін өзгерту;</w:t>
      </w:r>
    </w:p>
    <w:p w14:paraId="30DF6065" w14:textId="05B1BE93" w:rsidR="00384448" w:rsidRPr="000D57E3"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0D57E3">
        <w:rPr>
          <w:rFonts w:ascii="Times New Roman" w:hAnsi="Times New Roman"/>
          <w:color w:val="000000"/>
          <w:sz w:val="24"/>
          <w:szCs w:val="24"/>
          <w:lang w:eastAsia="ru-RU"/>
        </w:rPr>
        <w:t>мерзімі өткен Негізгі борышты және (немесе) Сыйақыны кешіру, Микрокредитке қызмет көрсетуге байланысты тұрақсыздық айыбының (айыппұлдың, өсімпұлдың) күшін жою.</w:t>
      </w:r>
    </w:p>
    <w:p w14:paraId="0481E321" w14:textId="77777777" w:rsidR="00384448" w:rsidRPr="000D57E3"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кепіл берушінің ипотека нысанасы болып табылатын жылжымайтын мүлікті тараптардың келісімінде белгіленген мерзімде өз бетінше өткізуі;</w:t>
      </w:r>
    </w:p>
    <w:p w14:paraId="05F313B4" w14:textId="6F4FA165" w:rsidR="00384448" w:rsidRPr="000D57E3"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lastRenderedPageBreak/>
        <w:t>МҚҰ-ға кепілге қойылған және/немесе өзге де мүлікті беру арқылы Шарт бойынша міндеттемені орындаудың орнына бас тарту ақысын ұсыну;</w:t>
      </w:r>
    </w:p>
    <w:p w14:paraId="7EC94268" w14:textId="53ABF329" w:rsidR="00A61FEA" w:rsidRPr="000D57E3" w:rsidRDefault="00384448" w:rsidP="00866DC9">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ипотека нысанасы болып табылатын жылжымайтын мүлікті өткізе отырып, Шарт бойынша міндеттемені сатып алушыға беру.</w:t>
      </w:r>
    </w:p>
    <w:p w14:paraId="7DA62FD0" w14:textId="23E091A4" w:rsidR="00A61FEA" w:rsidRPr="000D57E3" w:rsidRDefault="00A61FEA" w:rsidP="00866DC9">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Қарыз алушының аталған өтінішінде (арызында) Шарт бойынша міндеттемелерді орындау мерзімін өткізіп алу себептері, Қарыз алушының ағымдағы кірістері туралы мәліметтер, Қарыз алушының Шарт талаптарына өзгерістер енгізу туралы ұсыныспен өтініш (арыз) беруіне негіз болатын (негіздейтін) басқа да мән-жайлар болуға тиіс. Өтінішке (арызға) міндеттемені орындау мерзімін өткізіп алуға әкеп соқтырған мән-жайларды растайтын құжаттар, кірістер туралы мәліметтер және Шарт талаптарына өзгерістер енгізу туралы ұсыныспен арыз беруге негіз болатын басқа да мән-жайлар қоса беріледі.</w:t>
      </w:r>
    </w:p>
    <w:p w14:paraId="14385AC9" w14:textId="0807A0F6" w:rsidR="00F74A54" w:rsidRPr="000D57E3" w:rsidRDefault="00F74A54" w:rsidP="00866DC9">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Жоғарыда көрсетілген мерзім өткеннен кейін, Шарт талаптарына өзгерістер енгізу туралы ұсынысы бар арызды МҚҰ заңды күшіне енген сот актісі, Шарт бойынша берешекті өндіріп алу туралы атқарушылық жазба, Шарт бойынша берешекті реттеу үшін не Шарт бойынша берешекті өндіріп алу туралы сот актісін орындау үшін жасалған медиация тәртібімен дауды (жанжалды) реттеу туралы бітімгершілік келісім немесе келісім болмаған жағдайда қарауға тиіс.</w:t>
      </w:r>
    </w:p>
    <w:p w14:paraId="3A4AE8ED" w14:textId="55CEF086" w:rsidR="00F74A54" w:rsidRPr="000D57E3" w:rsidRDefault="00F74A54" w:rsidP="00866DC9">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Шарт бойынша құқықты (талапты) берген жағдайда, арыз Шарт бойынша құқықтар (талаптар) өткен тұлғаға беріледі.</w:t>
      </w:r>
    </w:p>
    <w:bookmarkEnd w:id="13"/>
    <w:p w14:paraId="27545C1A" w14:textId="433E9164" w:rsidR="00384448" w:rsidRPr="000D57E3" w:rsidRDefault="00384448" w:rsidP="00866DC9">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z w:val="24"/>
          <w:szCs w:val="24"/>
        </w:rPr>
        <w:t>МҚҰ осы тармақтың 2) тармақшасында көзделген Қарыз алушының өтінішін және Қарыз алушы ұсынған құжаттарды алған күннен бастап он бес күнтізбелік күн ішінде Қарыз алушы ұсынған Шарт талаптарына өзгерістер енгізу мүмкіндігін қарауға және Қарыз алушыға жазбаша нысанда, сондай-ақ цифрлық объектілер арқылы не Шарттың 7.1-тармағында көзделген тәсілмен МҚҰ қабылдаған мынадай шешімдердің бірі туралы хабарлауға міндетті:</w:t>
      </w:r>
    </w:p>
    <w:p w14:paraId="6A5E1A33" w14:textId="2AA90652" w:rsidR="00384448" w:rsidRPr="000D57E3" w:rsidRDefault="00384448" w:rsidP="00866DC9">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0D57E3">
        <w:rPr>
          <w:rFonts w:ascii="Times New Roman" w:hAnsi="Times New Roman"/>
          <w:color w:val="000000"/>
          <w:sz w:val="24"/>
          <w:szCs w:val="24"/>
        </w:rPr>
        <w:t xml:space="preserve">Шарт талаптарына Қарыз алушы </w:t>
      </w:r>
      <w:r w:rsidRPr="000D57E3">
        <w:rPr>
          <w:rFonts w:ascii="Times New Roman" w:hAnsi="Times New Roman"/>
          <w:sz w:val="24"/>
          <w:szCs w:val="24"/>
        </w:rPr>
        <w:t>ұсынған өзгерістерді енгізуге келісу туралы;</w:t>
      </w:r>
    </w:p>
    <w:p w14:paraId="371FFEAE" w14:textId="3AED504F" w:rsidR="00384448" w:rsidRPr="000D57E3" w:rsidRDefault="009C3DC5" w:rsidP="00866DC9">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0D57E3">
        <w:rPr>
          <w:rFonts w:ascii="Times New Roman" w:eastAsia="Aptos" w:hAnsi="Times New Roman"/>
          <w:kern w:val="2"/>
          <w:sz w:val="24"/>
          <w:szCs w:val="24"/>
          <w14:ligatures w14:val="standardContextual"/>
        </w:rPr>
        <w:t>МҚҰ-ның Қарыз алушыға Шартқа өзгерістер енгізу туралы қарсы ұсынысы туралы;</w:t>
      </w:r>
    </w:p>
    <w:p w14:paraId="617A1F1E" w14:textId="5E8592D3" w:rsidR="00384448" w:rsidRPr="000D57E3" w:rsidRDefault="00384448" w:rsidP="00866DC9">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sz w:val="24"/>
          <w:szCs w:val="24"/>
        </w:rPr>
        <w:t xml:space="preserve">мұндай бас тарту себептерінің дәлелді негіздемесімен Қарыз алушы ұсынған Шарт талаптарына өзгерістер енгізуден </w:t>
      </w:r>
      <w:r w:rsidRPr="000D57E3">
        <w:rPr>
          <w:rFonts w:ascii="Times New Roman" w:hAnsi="Times New Roman"/>
          <w:color w:val="000000"/>
          <w:sz w:val="24"/>
          <w:szCs w:val="24"/>
        </w:rPr>
        <w:t>бас тарту туралы;</w:t>
      </w:r>
    </w:p>
    <w:p w14:paraId="2F685717" w14:textId="32DA426B" w:rsidR="00445D3F" w:rsidRPr="000D57E3" w:rsidRDefault="00445D3F" w:rsidP="00866DC9">
      <w:pPr>
        <w:pStyle w:val="a4"/>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МҚҰ мен Қарыз алушы — жеке тұлға арасында МҚҰ-ның Шарт талаптарын өзгерту бойынша қарсы ұсыныс туралы шешімін алған күннен бастап отыз күнтізбелік күн ішінде өзара қолайлы шешімге қол жеткізілмеуі Шарт талаптарын өзгертуден бас тарту болып есептеледі. Бұл мерзім екі Тараптың келісімі болған жағдайда ұзартылуы мүмкін.</w:t>
      </w:r>
    </w:p>
    <w:p w14:paraId="2508ADCC" w14:textId="38CBA9DC" w:rsidR="00384448" w:rsidRPr="000D57E3" w:rsidRDefault="00384448" w:rsidP="00866DC9">
      <w:pPr>
        <w:pStyle w:val="ab"/>
        <w:numPr>
          <w:ilvl w:val="0"/>
          <w:numId w:val="16"/>
        </w:numPr>
        <w:shd w:val="clear" w:color="auto" w:fill="FFFFFF"/>
        <w:tabs>
          <w:tab w:val="left" w:pos="-142"/>
          <w:tab w:val="left" w:pos="316"/>
          <w:tab w:val="left" w:pos="5245"/>
          <w:tab w:val="left" w:pos="5954"/>
        </w:tabs>
        <w:spacing w:before="0" w:beforeAutospacing="0" w:after="0" w:afterAutospacing="0"/>
        <w:ind w:left="0" w:firstLine="720"/>
        <w:jc w:val="both"/>
        <w:textAlignment w:val="baseline"/>
        <w:rPr>
          <w:color w:val="000000"/>
          <w:spacing w:val="2"/>
        </w:rPr>
      </w:pPr>
      <w:r w:rsidRPr="000D57E3">
        <w:rPr>
          <w:color w:val="000000"/>
          <w:spacing w:val="2"/>
        </w:rPr>
        <w:t>Қарыз алушы-жеке тұлға МҚҰ-ның Қарыз алушы ұсынған Шарт талаптарын өзгертуден бас тарту туралы шешімін алған күннен бастап немесе Шарттың 1.15-тармағының 3) тармақшасының соңғы абзацында көрсетілген мерзімде Шарт талаптарын өзгерту туралы өзара қолайлы шешімге қол жеткізілмеген кезде он бес күнтізбелік күн ішінде МҚҰ-ны бір мезгілде хабардар ете отырып, микроқаржы омбудсманына жүгінуге құқылы.</w:t>
      </w:r>
    </w:p>
    <w:p w14:paraId="34078CCD" w14:textId="530E8811" w:rsidR="009C3DC5" w:rsidRPr="000D57E3" w:rsidRDefault="009C3DC5" w:rsidP="00866DC9">
      <w:pPr>
        <w:pStyle w:val="ab"/>
        <w:shd w:val="clear" w:color="auto" w:fill="FFFFFF"/>
        <w:tabs>
          <w:tab w:val="left" w:pos="-142"/>
          <w:tab w:val="left" w:pos="316"/>
          <w:tab w:val="left" w:pos="5245"/>
          <w:tab w:val="left" w:pos="5954"/>
        </w:tabs>
        <w:spacing w:before="0" w:beforeAutospacing="0" w:after="0" w:afterAutospacing="0"/>
        <w:ind w:firstLine="720"/>
        <w:jc w:val="both"/>
        <w:textAlignment w:val="baseline"/>
        <w:rPr>
          <w:kern w:val="2"/>
          <w:lang w:eastAsia="en-US"/>
          <w14:ligatures w14:val="standardContextual"/>
        </w:rPr>
      </w:pPr>
      <w:r w:rsidRPr="000D57E3">
        <w:rPr>
          <w:color w:val="000000"/>
          <w:kern w:val="2"/>
          <w:lang w:eastAsia="en-US"/>
          <w14:ligatures w14:val="standardContextual"/>
        </w:rPr>
        <w:t xml:space="preserve">Микроқаржы омбудсманы Қарыз алушы-жеке тұлғаның өтінішін оның МҚҰ-ға жүгінгені және МҚҰ-мен Шарт талаптарын өзгерту туралы </w:t>
      </w:r>
      <w:r w:rsidRPr="000D57E3">
        <w:rPr>
          <w:kern w:val="2"/>
          <w:lang w:eastAsia="en-US"/>
          <w14:ligatures w14:val="standardContextual"/>
        </w:rPr>
        <w:t>өзара қолайлы шешімге қол жеткізілмегені туралы дәлелдемелер ұсынылған кезде қарайды.</w:t>
      </w:r>
    </w:p>
    <w:p w14:paraId="64579A49" w14:textId="08BBE824" w:rsidR="00B73C22" w:rsidRPr="000D57E3" w:rsidRDefault="00B73C22" w:rsidP="00866DC9">
      <w:pPr>
        <w:shd w:val="clear" w:color="auto" w:fill="FFFFFF"/>
        <w:spacing w:after="0" w:line="240" w:lineRule="auto"/>
        <w:ind w:firstLine="720"/>
        <w:jc w:val="both"/>
        <w:textAlignment w:val="baseline"/>
        <w:rPr>
          <w:rFonts w:ascii="Times New Roman" w:hAnsi="Times New Roman" w:cs="Times New Roman"/>
          <w:sz w:val="24"/>
          <w:szCs w:val="24"/>
        </w:rPr>
      </w:pPr>
      <w:r w:rsidRPr="000D57E3">
        <w:rPr>
          <w:rFonts w:ascii="Times New Roman" w:eastAsia="Times New Roman" w:hAnsi="Times New Roman" w:cs="Times New Roman"/>
          <w:sz w:val="24"/>
          <w:szCs w:val="24"/>
          <w:lang w:eastAsia="ru-RU"/>
        </w:rPr>
        <w:t>МҚҰ-ның/Қарыз алушымен жасалған Шарт бойынша құқық (талап) жол берілген тұлғаның микроқаржы омбудсманының шешімін орындау мерзімі, егер Тараптардың келісімімен өзгеше мерзім белгіленбесе, отыз күнтізбелік күнді құрайды.</w:t>
      </w:r>
    </w:p>
    <w:p w14:paraId="1A341CD2" w14:textId="7200B997" w:rsidR="00384448" w:rsidRPr="000D57E3" w:rsidRDefault="00530D88" w:rsidP="00866DC9">
      <w:pPr>
        <w:pStyle w:val="a4"/>
        <w:shd w:val="clear" w:color="auto" w:fill="FFFFFF"/>
        <w:tabs>
          <w:tab w:val="left" w:pos="-142"/>
          <w:tab w:val="left" w:pos="0"/>
          <w:tab w:val="left" w:pos="46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5) МҚҰ нотариустың атқарушылық жазбасы негізінде Берешекті өндіріп алуға құқылы.</w:t>
      </w:r>
    </w:p>
    <w:p w14:paraId="79A93ACD" w14:textId="5469B1A1" w:rsidR="00384448" w:rsidRPr="000D57E3" w:rsidRDefault="00384448" w:rsidP="00866DC9">
      <w:pPr>
        <w:pStyle w:val="a4"/>
        <w:numPr>
          <w:ilvl w:val="0"/>
          <w:numId w:val="39"/>
        </w:numPr>
        <w:shd w:val="clear" w:color="auto" w:fill="FFFFFF"/>
        <w:tabs>
          <w:tab w:val="left" w:pos="-284"/>
          <w:tab w:val="left" w:pos="0"/>
          <w:tab w:val="left" w:pos="360"/>
          <w:tab w:val="left" w:pos="810"/>
        </w:tabs>
        <w:spacing w:after="0" w:line="240" w:lineRule="auto"/>
        <w:ind w:left="0" w:firstLine="720"/>
        <w:jc w:val="both"/>
        <w:textAlignment w:val="baseline"/>
        <w:rPr>
          <w:rFonts w:ascii="Times New Roman" w:hAnsi="Times New Roman"/>
          <w:color w:val="000000"/>
          <w:sz w:val="24"/>
          <w:szCs w:val="24"/>
        </w:rPr>
      </w:pPr>
      <w:r w:rsidRPr="000D57E3">
        <w:rPr>
          <w:rFonts w:ascii="Times New Roman" w:hAnsi="Times New Roman"/>
          <w:color w:val="000000"/>
          <w:spacing w:val="2"/>
          <w:sz w:val="24"/>
          <w:szCs w:val="24"/>
        </w:rPr>
        <w:t xml:space="preserve">Шарттың 1.15-тармағының 1) тармақшасында көзделген талап қанағаттандырылмаған, сондай-ақ Қарыз алушы Микрокредит бойынша мерзімін өткізіп алуды өтеу жөніндегі міндеттемелерді орындамаған және Қарыз алушы-жеке тұлға Шарттың 1.15-тармағының 2) тармақшасында көзделген құқықтарды іске асырмаған, немесе Қарыз </w:t>
      </w:r>
      <w:r w:rsidRPr="000D57E3">
        <w:rPr>
          <w:rFonts w:ascii="Times New Roman" w:hAnsi="Times New Roman"/>
          <w:color w:val="000000"/>
          <w:spacing w:val="2"/>
          <w:sz w:val="24"/>
          <w:szCs w:val="24"/>
        </w:rPr>
        <w:lastRenderedPageBreak/>
        <w:t>алушы – жеке тұлға мен МҚҰ арасында Шарт талаптарын өзгерту бойынша келісім болмаған жағдайларда, МҚҰ:</w:t>
      </w:r>
    </w:p>
    <w:p w14:paraId="6C41C354" w14:textId="234B8B77" w:rsidR="00384448" w:rsidRPr="000D57E3" w:rsidRDefault="00384448" w:rsidP="00866DC9">
      <w:pPr>
        <w:pStyle w:val="a4"/>
        <w:numPr>
          <w:ilvl w:val="0"/>
          <w:numId w:val="26"/>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Қарыз алушыға қатысты шаралар қолдану туралы мәселені қарауға құқылы;</w:t>
      </w:r>
    </w:p>
    <w:p w14:paraId="31EF6D45" w14:textId="478B0042" w:rsidR="00384448" w:rsidRPr="000D57E3" w:rsidRDefault="00384448" w:rsidP="00866DC9">
      <w:pPr>
        <w:pStyle w:val="a4"/>
        <w:numPr>
          <w:ilvl w:val="0"/>
          <w:numId w:val="26"/>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Берешекті сотқа дейінгі өндіріп алуға және реттеуге коллекторлық агенттікке беруге құқылы.</w:t>
      </w:r>
    </w:p>
    <w:p w14:paraId="5690CE2C" w14:textId="525C70F5" w:rsidR="009E3B3C" w:rsidRPr="000D57E3" w:rsidRDefault="009E3B3C" w:rsidP="00866DC9">
      <w:pPr>
        <w:pStyle w:val="a4"/>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kern w:val="2"/>
          <w:sz w:val="24"/>
          <w:szCs w:val="24"/>
          <w14:ligatures w14:val="standardContextual"/>
        </w:rPr>
      </w:pPr>
      <w:r w:rsidRPr="000D57E3">
        <w:rPr>
          <w:rFonts w:ascii="Times New Roman" w:hAnsi="Times New Roman"/>
          <w:color w:val="000000"/>
          <w:spacing w:val="2"/>
          <w:sz w:val="24"/>
          <w:szCs w:val="24"/>
          <w:lang w:eastAsia="ru-RU"/>
        </w:rPr>
        <w:t xml:space="preserve">МҚҰ берешекті сотқа дейінгі өндіріп алуға және берешекті реттеуге берген күні бұл туралы </w:t>
      </w:r>
      <w:r w:rsidRPr="000D57E3">
        <w:rPr>
          <w:rFonts w:ascii="Times New Roman" w:hAnsi="Times New Roman"/>
          <w:spacing w:val="2"/>
          <w:sz w:val="24"/>
          <w:szCs w:val="24"/>
          <w:lang w:eastAsia="ru-RU"/>
        </w:rPr>
        <w:t>Қарыз алушыны Шартта көзделген тәсілмен, сондай-ақ цифрлық объектілер арқылы коллекторлық агенттіктің атауын, орналасқан жерін, борышкерлермен байланысу үшін коллекторлық агенттіктің телефон нөмірлерін көрсете отырып хабардар етеді.</w:t>
      </w:r>
    </w:p>
    <w:p w14:paraId="445214DF" w14:textId="218241BE" w:rsidR="009076C8" w:rsidRPr="000D57E3" w:rsidRDefault="009076C8" w:rsidP="00866DC9">
      <w:pPr>
        <w:tabs>
          <w:tab w:val="left" w:pos="462"/>
        </w:tabs>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Бұл ретте Берешек коллекторлық агенттікте сотқа дейінгі өндіріп алуда және реттеуде болған кезеңде МҚҰ мыналарға құқылы емес:</w:t>
      </w:r>
    </w:p>
    <w:p w14:paraId="1BF78E9F" w14:textId="77777777" w:rsidR="009076C8" w:rsidRPr="000D57E3" w:rsidRDefault="009076C8" w:rsidP="00866DC9">
      <w:pPr>
        <w:pStyle w:val="a4"/>
        <w:numPr>
          <w:ilvl w:val="0"/>
          <w:numId w:val="25"/>
        </w:numPr>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Берешекті өндіріп алу туралы сотқа талап қоюмен жүгінуге;</w:t>
      </w:r>
    </w:p>
    <w:p w14:paraId="03273AEA" w14:textId="77777777" w:rsidR="009076C8" w:rsidRPr="000D57E3" w:rsidRDefault="009076C8" w:rsidP="00866DC9">
      <w:pPr>
        <w:pStyle w:val="a4"/>
        <w:numPr>
          <w:ilvl w:val="0"/>
          <w:numId w:val="25"/>
        </w:numPr>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Берешек коллекторлық агенттіктің жұмысында болған кезең үшін Сыйақы төлеуді талап етуге, сондай-ақ аталған кезеңде Негізгі борыш пен Сыйақыны уақтылы өтемегені үшін тұрақсыздық айыбын (айыппұлды, өсімпұлды) есептеуге.</w:t>
      </w:r>
    </w:p>
    <w:p w14:paraId="36665871" w14:textId="6AB3ECC7" w:rsidR="009E3B3C" w:rsidRPr="000D57E3" w:rsidRDefault="00CE7718" w:rsidP="00866DC9">
      <w:pPr>
        <w:pStyle w:val="pj"/>
        <w:shd w:val="clear" w:color="auto" w:fill="FFFFFF"/>
        <w:spacing w:before="0" w:beforeAutospacing="0" w:after="0" w:afterAutospacing="0"/>
        <w:ind w:firstLine="720"/>
        <w:jc w:val="both"/>
        <w:textAlignment w:val="baseline"/>
        <w:rPr>
          <w:color w:val="000000"/>
          <w:lang w:eastAsia="ru-RU"/>
        </w:rPr>
      </w:pPr>
      <w:r w:rsidRPr="000D57E3">
        <w:rPr>
          <w:color w:val="000000"/>
          <w:spacing w:val="2"/>
          <w:lang w:eastAsia="ru-RU"/>
        </w:rPr>
        <w:t xml:space="preserve">- </w:t>
      </w:r>
      <w:r w:rsidR="009076C8" w:rsidRPr="000D57E3">
        <w:t>«Микроқаржылық қызмет туралы» Қазақстан Республикасының Заңында</w:t>
      </w:r>
      <w:r w:rsidR="009E3B3C" w:rsidRPr="000D57E3">
        <w:rPr>
          <w:color w:val="000000"/>
          <w:lang w:eastAsia="ru-RU"/>
        </w:rPr>
        <w:t xml:space="preserve"> белгіленген талаптарды сақтай отырып, Қарыз алушының төмендегілер бойынша ақшалай міндеттемені орындау мерзімі өткен жағдайда, Шарт бойынша құқықтарды (талаптарды) тұлғаға беруге:</w:t>
      </w:r>
    </w:p>
    <w:p w14:paraId="0F5BB069" w14:textId="77777777" w:rsidR="009E3B3C" w:rsidRPr="000D57E3" w:rsidRDefault="009E3B3C"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жылжымайтын мүлік ипотекасымен қамтамасыз етілген жеке тұлғаның микрокредит беру туралы шарты бойынша - қатарынан жүз сексен күнтізбелік күннен астам;</w:t>
      </w:r>
    </w:p>
    <w:p w14:paraId="4B8B58F4" w14:textId="77777777" w:rsidR="009E3B3C" w:rsidRPr="000D57E3" w:rsidRDefault="009E3B3C"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жеке тұлғаға микрокредит беру туралы өзге де шарттар бойынша - қатарынан тоқсан күнтізбелік күннен астам.</w:t>
      </w:r>
    </w:p>
    <w:p w14:paraId="3BE053F2" w14:textId="0840B8EF" w:rsidR="009E3B3C" w:rsidRPr="000D57E3" w:rsidRDefault="009E3B3C"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 xml:space="preserve">Бұл ретте осы тармақшаның ережелері Қазақстан Республикасының азаматы болып табылатын қарыз алушыға қатысты «Қазақстан Республикасы азаматтарының төлем қабілеттілігін қалпына келтіру және банкроттығы туралы» Қазақстан Республикасының </w:t>
      </w:r>
      <w:hyperlink r:id="rId9" w:history="1">
        <w:r w:rsidRPr="000D57E3">
          <w:rPr>
            <w:rFonts w:ascii="Times New Roman" w:eastAsia="Times New Roman" w:hAnsi="Times New Roman" w:cs="Times New Roman"/>
            <w:color w:val="000080"/>
            <w:sz w:val="24"/>
            <w:szCs w:val="24"/>
            <w:u w:val="single"/>
            <w:lang w:eastAsia="ru-RU"/>
          </w:rPr>
          <w:t>Заңында</w:t>
        </w:r>
      </w:hyperlink>
      <w:r w:rsidRPr="000D57E3">
        <w:rPr>
          <w:rFonts w:ascii="Times New Roman" w:eastAsia="Times New Roman" w:hAnsi="Times New Roman" w:cs="Times New Roman"/>
          <w:color w:val="000000"/>
          <w:sz w:val="24"/>
          <w:szCs w:val="24"/>
          <w:lang w:eastAsia="ru-RU"/>
        </w:rPr>
        <w:t xml:space="preserve"> көзделген тәртіппен төлем қабілеттілігін қалпына келтіру, соттан тыс немесе сот арқылы банкроттық рәсімдерін қолдану жағдайларына қолданылмайды;</w:t>
      </w:r>
    </w:p>
    <w:p w14:paraId="5F668DE8" w14:textId="0D23B997" w:rsidR="009076C8" w:rsidRPr="000D57E3" w:rsidRDefault="009076C8"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 xml:space="preserve">3. Қазақстан Республикасының заңнамасында және (немесе) Шартта көзделген шараларды қолдануға, оның ішінде Шарт бойынша борыш сомасын өндіріп алу туралы сотқа талап қоюмен жүгінуге, сондай-ақ «Жылжымайтын мүлік ипотекасы туралы» Қазақстан Республикасының </w:t>
      </w:r>
      <w:hyperlink r:id="rId10" w:history="1">
        <w:r w:rsidRPr="000D57E3">
          <w:rPr>
            <w:rFonts w:ascii="Times New Roman" w:eastAsia="Times New Roman" w:hAnsi="Times New Roman" w:cs="Times New Roman"/>
            <w:color w:val="000080"/>
            <w:sz w:val="24"/>
            <w:szCs w:val="24"/>
            <w:u w:val="single"/>
            <w:lang w:eastAsia="ru-RU"/>
          </w:rPr>
          <w:t>Заңында</w:t>
        </w:r>
      </w:hyperlink>
      <w:r w:rsidRPr="000D57E3">
        <w:rPr>
          <w:rFonts w:ascii="Times New Roman" w:eastAsia="Times New Roman" w:hAnsi="Times New Roman" w:cs="Times New Roman"/>
          <w:color w:val="000000"/>
          <w:sz w:val="24"/>
          <w:szCs w:val="24"/>
          <w:lang w:eastAsia="ru-RU"/>
        </w:rPr>
        <w:t xml:space="preserve"> көзделген жағдайларды қоспағанда, соттан тыс тәртіппен не сот тәртібімен Кепіл затынан өндіріп алуға;</w:t>
      </w:r>
    </w:p>
    <w:p w14:paraId="7C5ED3BF" w14:textId="13206B6A" w:rsidR="009076C8" w:rsidRPr="000D57E3" w:rsidRDefault="009076C8"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4. Қазақстан Республикасының заңнамасына сәйкес қарыз алушыны - жеке кәсіпкерді, заңды тұлғаны банкрот деп тану туралы сотқа талап қоюмен жүгінуге.</w:t>
      </w:r>
    </w:p>
    <w:p w14:paraId="68792DE7" w14:textId="20C1FC79" w:rsidR="00384448" w:rsidRPr="000D57E3" w:rsidRDefault="00264EC6" w:rsidP="00866DC9">
      <w:pPr>
        <w:pStyle w:val="a4"/>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7) Қарыз алушы Шарт бойынша міндеттемелерді орындамаған немесе тиісінше орындамаған жағдайда МҚҰ Қазақстан Республикасының заңнамасында және/немесе Шартта көзделген өзге де шараларды қабылдауға құқылы. </w:t>
      </w:r>
    </w:p>
    <w:p w14:paraId="1215865A" w14:textId="6C4513C6" w:rsidR="00EF45E4" w:rsidRPr="000D57E3" w:rsidRDefault="00AC35A5" w:rsidP="00866DC9">
      <w:pPr>
        <w:pStyle w:val="TableParagraph"/>
        <w:tabs>
          <w:tab w:val="left" w:pos="142"/>
          <w:tab w:val="left" w:pos="741"/>
        </w:tabs>
        <w:ind w:left="0" w:firstLine="720"/>
        <w:rPr>
          <w:spacing w:val="-3"/>
          <w:sz w:val="24"/>
          <w:szCs w:val="24"/>
          <w:lang w:val="ru-RU"/>
        </w:rPr>
      </w:pPr>
      <w:r w:rsidRPr="000D57E3">
        <w:rPr>
          <w:spacing w:val="-4"/>
          <w:sz w:val="24"/>
          <w:szCs w:val="24"/>
          <w:lang w:val="ru-RU"/>
        </w:rPr>
        <w:t>1.16. Шарт Қарыз алушы Өтінішке қол қойған күннен бастап күшіне енеді және Тараптар Шарт бойынша өз міндеттемелерін толық орындағанға дейін немесе Қазақстан Республикасының заңнамасына сәйкес Шарттың тоқтатылуының өзге де негіздері басталғанға (туындағанға) дейін (олардың қайсысы бұрын басталатынына байланысты) қолданылады.</w:t>
      </w:r>
    </w:p>
    <w:p w14:paraId="646FAFC9" w14:textId="3D4A0946" w:rsidR="004A2E8D" w:rsidRPr="004A2E8D" w:rsidRDefault="004A2E8D" w:rsidP="004A2E8D">
      <w:pPr>
        <w:pStyle w:val="TableParagraph"/>
        <w:tabs>
          <w:tab w:val="left" w:pos="142"/>
          <w:tab w:val="left" w:pos="741"/>
        </w:tabs>
        <w:ind w:left="0"/>
        <w:rPr>
          <w:i/>
          <w:iCs/>
          <w:color w:val="FF0000"/>
          <w:spacing w:val="-3"/>
          <w:sz w:val="24"/>
          <w:szCs w:val="24"/>
          <w:lang w:val="ru-RU"/>
        </w:rPr>
      </w:pPr>
      <w:r w:rsidRPr="00AA043E">
        <w:rPr>
          <w:i/>
          <w:iCs/>
          <w:color w:val="FF0000"/>
          <w:sz w:val="24"/>
          <w:szCs w:val="24"/>
        </w:rPr>
        <w:t>Стандартты талаптардың 1-бабының 1.1</w:t>
      </w:r>
      <w:r w:rsidRPr="00AA043E">
        <w:rPr>
          <w:i/>
          <w:iCs/>
          <w:color w:val="FF0000"/>
          <w:sz w:val="24"/>
          <w:szCs w:val="24"/>
          <w:lang w:val="ru-RU"/>
        </w:rPr>
        <w:t>7</w:t>
      </w:r>
      <w:r w:rsidRPr="00AA043E">
        <w:rPr>
          <w:i/>
          <w:iCs/>
          <w:color w:val="FF0000"/>
          <w:sz w:val="24"/>
          <w:szCs w:val="24"/>
        </w:rPr>
        <w:t xml:space="preserve">-тармағы 07.08.2026 ж. № </w:t>
      </w:r>
      <w:r w:rsidR="004503E7">
        <w:rPr>
          <w:i/>
          <w:iCs/>
          <w:color w:val="FF0000"/>
          <w:sz w:val="24"/>
          <w:szCs w:val="24"/>
          <w:lang w:val="ru-RU"/>
        </w:rPr>
        <w:t>206-</w:t>
      </w:r>
      <w:r w:rsidRPr="00AA043E">
        <w:rPr>
          <w:i/>
          <w:iCs/>
          <w:color w:val="FF0000"/>
          <w:sz w:val="24"/>
          <w:szCs w:val="24"/>
        </w:rPr>
        <w:t xml:space="preserve">Ө бұйрығымен бекітілген және 16.08.2026 жылы күшіне енетін № </w:t>
      </w:r>
      <w:r>
        <w:rPr>
          <w:i/>
          <w:iCs/>
          <w:color w:val="FF0000"/>
          <w:sz w:val="24"/>
          <w:szCs w:val="24"/>
          <w:lang w:val="ru-RU"/>
        </w:rPr>
        <w:t>1</w:t>
      </w:r>
      <w:r w:rsidR="00645691">
        <w:rPr>
          <w:i/>
          <w:iCs/>
          <w:color w:val="FF0000"/>
          <w:sz w:val="24"/>
          <w:szCs w:val="24"/>
          <w:lang w:val="ru-RU"/>
        </w:rPr>
        <w:t>1</w:t>
      </w:r>
      <w:r>
        <w:rPr>
          <w:i/>
          <w:iCs/>
          <w:color w:val="FF0000"/>
          <w:sz w:val="24"/>
          <w:szCs w:val="24"/>
          <w:lang w:val="ru-RU"/>
        </w:rPr>
        <w:t xml:space="preserve"> </w:t>
      </w:r>
      <w:r w:rsidRPr="00AA043E">
        <w:rPr>
          <w:i/>
          <w:iCs/>
          <w:color w:val="FF0000"/>
          <w:sz w:val="24"/>
          <w:szCs w:val="24"/>
        </w:rPr>
        <w:t>Өзгерістер мен толықтыруларға сәйкес редакцияда баяндалған.</w:t>
      </w:r>
    </w:p>
    <w:p w14:paraId="5ECFEECE" w14:textId="092ED360" w:rsidR="00EF45E4" w:rsidRPr="000D57E3" w:rsidRDefault="00AC35A5" w:rsidP="00866DC9">
      <w:pPr>
        <w:pStyle w:val="TableParagraph"/>
        <w:tabs>
          <w:tab w:val="left" w:pos="142"/>
          <w:tab w:val="left" w:pos="741"/>
        </w:tabs>
        <w:ind w:left="0" w:firstLine="720"/>
        <w:rPr>
          <w:spacing w:val="-3"/>
          <w:sz w:val="24"/>
          <w:szCs w:val="24"/>
          <w:lang w:val="ru-RU"/>
        </w:rPr>
      </w:pPr>
      <w:r w:rsidRPr="000D57E3">
        <w:rPr>
          <w:sz w:val="24"/>
          <w:szCs w:val="24"/>
          <w:lang w:val="ru-RU"/>
        </w:rPr>
        <w:t>1.17. МҚҰ-ның пошталық және электрондық мекенжайы туралы ақпарат, сондай-ақ оның ресми интернет-ресурсы туралы деректер:</w:t>
      </w:r>
    </w:p>
    <w:tbl>
      <w:tblPr>
        <w:tblStyle w:val="a3"/>
        <w:tblW w:w="9720" w:type="dxa"/>
        <w:tblLayout w:type="fixed"/>
        <w:tblCellMar>
          <w:left w:w="0" w:type="dxa"/>
          <w:right w:w="0" w:type="dxa"/>
        </w:tblCellMar>
        <w:tblLook w:val="04A0" w:firstRow="1" w:lastRow="0" w:firstColumn="1" w:lastColumn="0" w:noHBand="0" w:noVBand="1"/>
      </w:tblPr>
      <w:tblGrid>
        <w:gridCol w:w="9630"/>
        <w:gridCol w:w="90"/>
      </w:tblGrid>
      <w:tr w:rsidR="00EF45E4" w:rsidRPr="000D57E3" w14:paraId="7DF44D25" w14:textId="77777777" w:rsidTr="002A7FE5">
        <w:tc>
          <w:tcPr>
            <w:tcW w:w="9720" w:type="dxa"/>
            <w:gridSpan w:val="2"/>
            <w:tcBorders>
              <w:top w:val="nil"/>
              <w:left w:val="nil"/>
              <w:bottom w:val="nil"/>
              <w:right w:val="nil"/>
            </w:tcBorders>
          </w:tcPr>
          <w:p w14:paraId="501F81C4" w14:textId="6CED6F5D" w:rsidR="00143DD5" w:rsidRPr="00143DD5" w:rsidRDefault="00143DD5" w:rsidP="00866DC9">
            <w:pPr>
              <w:pStyle w:val="TableParagraph"/>
              <w:numPr>
                <w:ilvl w:val="0"/>
                <w:numId w:val="5"/>
              </w:numPr>
              <w:tabs>
                <w:tab w:val="left" w:pos="312"/>
              </w:tabs>
              <w:ind w:left="0" w:firstLine="720"/>
              <w:rPr>
                <w:sz w:val="24"/>
                <w:szCs w:val="24"/>
                <w:lang w:val="ru-RU"/>
              </w:rPr>
            </w:pPr>
            <w:r w:rsidRPr="00143DD5">
              <w:rPr>
                <w:sz w:val="24"/>
                <w:szCs w:val="24"/>
                <w:lang w:val="ru-RU"/>
              </w:rPr>
              <w:t>МҚҰ-ның з</w:t>
            </w:r>
            <w:r w:rsidRPr="00143DD5">
              <w:rPr>
                <w:sz w:val="24"/>
                <w:szCs w:val="24"/>
              </w:rPr>
              <w:t>аңды мекенжайы</w:t>
            </w:r>
            <w:r w:rsidR="00EF45E4" w:rsidRPr="00143DD5">
              <w:rPr>
                <w:sz w:val="24"/>
                <w:szCs w:val="24"/>
                <w:lang w:val="ru-RU"/>
              </w:rPr>
              <w:t xml:space="preserve">: </w:t>
            </w:r>
            <w:r w:rsidR="004A2E8D" w:rsidRPr="00143DD5">
              <w:rPr>
                <w:sz w:val="24"/>
                <w:szCs w:val="24"/>
              </w:rPr>
              <w:t xml:space="preserve">Қазақстан Республикасы, Алматы қаласы, </w:t>
            </w:r>
            <w:r w:rsidR="004A2E8D" w:rsidRPr="00143DD5">
              <w:rPr>
                <w:rStyle w:val="ypks7kbdpwfgdykd3qb9"/>
                <w:sz w:val="24"/>
                <w:szCs w:val="24"/>
              </w:rPr>
              <w:t>Медеу</w:t>
            </w:r>
            <w:r w:rsidR="004A2E8D" w:rsidRPr="00143DD5">
              <w:rPr>
                <w:sz w:val="24"/>
                <w:szCs w:val="24"/>
              </w:rPr>
              <w:t xml:space="preserve"> </w:t>
            </w:r>
            <w:r w:rsidR="004A2E8D" w:rsidRPr="00143DD5">
              <w:rPr>
                <w:rStyle w:val="ypks7kbdpwfgdykd3qb9"/>
                <w:sz w:val="24"/>
                <w:szCs w:val="24"/>
              </w:rPr>
              <w:t>ауданы,</w:t>
            </w:r>
            <w:r w:rsidR="004A2E8D" w:rsidRPr="00143DD5">
              <w:rPr>
                <w:sz w:val="24"/>
                <w:szCs w:val="24"/>
              </w:rPr>
              <w:t xml:space="preserve"> </w:t>
            </w:r>
            <w:r w:rsidR="004A2E8D" w:rsidRPr="00143DD5">
              <w:rPr>
                <w:rStyle w:val="ypks7kbdpwfgdykd3qb9"/>
                <w:sz w:val="24"/>
                <w:szCs w:val="24"/>
              </w:rPr>
              <w:t>Нұрлан</w:t>
            </w:r>
            <w:r w:rsidR="004A2E8D" w:rsidRPr="00143DD5">
              <w:rPr>
                <w:sz w:val="24"/>
                <w:szCs w:val="24"/>
              </w:rPr>
              <w:t xml:space="preserve"> </w:t>
            </w:r>
            <w:r w:rsidR="004A2E8D" w:rsidRPr="00143DD5">
              <w:rPr>
                <w:rStyle w:val="ypks7kbdpwfgdykd3qb9"/>
                <w:sz w:val="24"/>
                <w:szCs w:val="24"/>
              </w:rPr>
              <w:t>Қаппаров</w:t>
            </w:r>
            <w:r w:rsidR="004A2E8D" w:rsidRPr="00143DD5">
              <w:rPr>
                <w:sz w:val="24"/>
                <w:szCs w:val="24"/>
              </w:rPr>
              <w:t xml:space="preserve"> </w:t>
            </w:r>
            <w:r w:rsidR="004A2E8D" w:rsidRPr="00143DD5">
              <w:rPr>
                <w:rStyle w:val="ypks7kbdpwfgdykd3qb9"/>
                <w:sz w:val="24"/>
                <w:szCs w:val="24"/>
              </w:rPr>
              <w:t>көшесі</w:t>
            </w:r>
            <w:r w:rsidR="004A2E8D" w:rsidRPr="00143DD5">
              <w:rPr>
                <w:sz w:val="24"/>
                <w:szCs w:val="24"/>
              </w:rPr>
              <w:t xml:space="preserve">, </w:t>
            </w:r>
            <w:r w:rsidR="004A2E8D" w:rsidRPr="00143DD5">
              <w:rPr>
                <w:rStyle w:val="ypks7kbdpwfgdykd3qb9"/>
                <w:sz w:val="24"/>
                <w:szCs w:val="24"/>
              </w:rPr>
              <w:t>380 ү</w:t>
            </w:r>
            <w:r w:rsidR="004A2E8D" w:rsidRPr="00143DD5">
              <w:rPr>
                <w:sz w:val="24"/>
                <w:szCs w:val="24"/>
              </w:rPr>
              <w:t>й</w:t>
            </w:r>
            <w:r w:rsidR="004A2E8D" w:rsidRPr="00143DD5">
              <w:rPr>
                <w:rStyle w:val="ypks7kbdpwfgdykd3qb9"/>
                <w:sz w:val="24"/>
                <w:szCs w:val="24"/>
              </w:rPr>
              <w:t>,</w:t>
            </w:r>
            <w:r w:rsidR="004A2E8D" w:rsidRPr="00143DD5">
              <w:rPr>
                <w:sz w:val="24"/>
                <w:szCs w:val="24"/>
              </w:rPr>
              <w:t xml:space="preserve"> </w:t>
            </w:r>
            <w:r w:rsidRPr="00143DD5">
              <w:rPr>
                <w:rStyle w:val="ypks7kbdpwfgdykd3qb9"/>
                <w:sz w:val="24"/>
                <w:szCs w:val="24"/>
              </w:rPr>
              <w:t>2</w:t>
            </w:r>
            <w:r w:rsidRPr="00143DD5">
              <w:rPr>
                <w:sz w:val="24"/>
                <w:szCs w:val="24"/>
                <w:lang w:val="ru-RU"/>
              </w:rPr>
              <w:t xml:space="preserve"> </w:t>
            </w:r>
            <w:r w:rsidR="004A2E8D" w:rsidRPr="00143DD5">
              <w:rPr>
                <w:rStyle w:val="ypks7kbdpwfgdykd3qb9"/>
                <w:sz w:val="24"/>
                <w:szCs w:val="24"/>
              </w:rPr>
              <w:t>т</w:t>
            </w:r>
            <w:r w:rsidR="004A2E8D" w:rsidRPr="00143DD5">
              <w:rPr>
                <w:sz w:val="24"/>
                <w:szCs w:val="24"/>
              </w:rPr>
              <w:t>.е.б.</w:t>
            </w:r>
            <w:r w:rsidRPr="00143DD5">
              <w:rPr>
                <w:sz w:val="24"/>
                <w:szCs w:val="24"/>
                <w:lang w:val="ru-RU"/>
              </w:rPr>
              <w:t>;</w:t>
            </w:r>
          </w:p>
          <w:p w14:paraId="6A0932F2" w14:textId="6B70750C" w:rsidR="00EF45E4" w:rsidRPr="00143DD5" w:rsidRDefault="00143DD5" w:rsidP="00143DD5">
            <w:pPr>
              <w:pStyle w:val="TableParagraph"/>
              <w:tabs>
                <w:tab w:val="left" w:pos="312"/>
              </w:tabs>
              <w:ind w:left="0" w:firstLine="720"/>
              <w:rPr>
                <w:sz w:val="24"/>
                <w:szCs w:val="24"/>
                <w:lang w:val="ru-RU"/>
              </w:rPr>
            </w:pPr>
            <w:r w:rsidRPr="00143DD5">
              <w:rPr>
                <w:sz w:val="24"/>
                <w:szCs w:val="24"/>
                <w:lang w:val="ru-RU"/>
              </w:rPr>
              <w:t xml:space="preserve">            МҚҰ-ның пошталық мекенжайы:</w:t>
            </w:r>
            <w:r w:rsidRPr="00143DD5">
              <w:rPr>
                <w:sz w:val="24"/>
                <w:szCs w:val="24"/>
              </w:rPr>
              <w:t xml:space="preserve"> Қазақстан Республикасы</w:t>
            </w:r>
            <w:r w:rsidRPr="00143DD5">
              <w:rPr>
                <w:sz w:val="24"/>
                <w:szCs w:val="24"/>
                <w:lang w:val="ru-RU"/>
              </w:rPr>
              <w:t>,</w:t>
            </w:r>
            <w:r w:rsidRPr="00143DD5">
              <w:rPr>
                <w:sz w:val="24"/>
                <w:szCs w:val="24"/>
              </w:rPr>
              <w:t xml:space="preserve"> Алматы қ., Медеу</w:t>
            </w:r>
            <w:r>
              <w:rPr>
                <w:sz w:val="24"/>
                <w:szCs w:val="24"/>
                <w:lang w:val="ru-RU"/>
              </w:rPr>
              <w:t xml:space="preserve"> </w:t>
            </w:r>
            <w:r w:rsidRPr="00143DD5">
              <w:rPr>
                <w:sz w:val="24"/>
                <w:szCs w:val="24"/>
              </w:rPr>
              <w:t>ауданы, Әл-Фараби даңғылы, 116/1, F1A</w:t>
            </w:r>
            <w:r w:rsidR="00EF45E4" w:rsidRPr="00143DD5">
              <w:rPr>
                <w:sz w:val="24"/>
                <w:szCs w:val="24"/>
                <w:lang w:val="ru-RU"/>
              </w:rPr>
              <w:t>;</w:t>
            </w:r>
          </w:p>
        </w:tc>
      </w:tr>
      <w:tr w:rsidR="00EF45E4" w:rsidRPr="00143DD5" w14:paraId="656728AF" w14:textId="77777777" w:rsidTr="002A7FE5">
        <w:trPr>
          <w:gridAfter w:val="1"/>
          <w:wAfter w:w="90" w:type="dxa"/>
        </w:trPr>
        <w:tc>
          <w:tcPr>
            <w:tcW w:w="9630" w:type="dxa"/>
            <w:tcBorders>
              <w:top w:val="nil"/>
              <w:left w:val="nil"/>
              <w:bottom w:val="nil"/>
              <w:right w:val="nil"/>
            </w:tcBorders>
          </w:tcPr>
          <w:p w14:paraId="20407F7A" w14:textId="77777777" w:rsidR="00EF45E4" w:rsidRPr="00143DD5" w:rsidRDefault="00EF45E4" w:rsidP="00866DC9">
            <w:pPr>
              <w:pStyle w:val="TableParagraph"/>
              <w:numPr>
                <w:ilvl w:val="0"/>
                <w:numId w:val="5"/>
              </w:numPr>
              <w:tabs>
                <w:tab w:val="left" w:pos="312"/>
              </w:tabs>
              <w:ind w:left="0" w:firstLine="720"/>
              <w:rPr>
                <w:sz w:val="24"/>
                <w:szCs w:val="24"/>
                <w:lang w:val="ru-RU"/>
              </w:rPr>
            </w:pPr>
            <w:r w:rsidRPr="00143DD5">
              <w:rPr>
                <w:sz w:val="24"/>
                <w:szCs w:val="24"/>
                <w:lang w:val="ru-RU"/>
              </w:rPr>
              <w:t>МҚҰ-ның электрондық мекенжайы: info@mc-finance.kz;</w:t>
            </w:r>
          </w:p>
        </w:tc>
      </w:tr>
      <w:tr w:rsidR="00EF45E4" w:rsidRPr="000D57E3" w14:paraId="06BD905A" w14:textId="77777777" w:rsidTr="002A7FE5">
        <w:trPr>
          <w:gridAfter w:val="1"/>
          <w:wAfter w:w="90" w:type="dxa"/>
        </w:trPr>
        <w:tc>
          <w:tcPr>
            <w:tcW w:w="9630" w:type="dxa"/>
            <w:tcBorders>
              <w:top w:val="nil"/>
              <w:left w:val="nil"/>
              <w:bottom w:val="nil"/>
              <w:right w:val="nil"/>
            </w:tcBorders>
          </w:tcPr>
          <w:p w14:paraId="680AF09C" w14:textId="0B7AD081" w:rsidR="002828C1" w:rsidRPr="000D57E3" w:rsidRDefault="00EF45E4" w:rsidP="00866DC9">
            <w:pPr>
              <w:pStyle w:val="TableParagraph"/>
              <w:numPr>
                <w:ilvl w:val="0"/>
                <w:numId w:val="5"/>
              </w:numPr>
              <w:tabs>
                <w:tab w:val="left" w:pos="312"/>
              </w:tabs>
              <w:ind w:left="0" w:firstLine="720"/>
              <w:rPr>
                <w:sz w:val="24"/>
                <w:szCs w:val="24"/>
                <w:lang w:val="ru-RU"/>
              </w:rPr>
            </w:pPr>
            <w:r w:rsidRPr="000D57E3">
              <w:rPr>
                <w:sz w:val="24"/>
                <w:szCs w:val="24"/>
                <w:lang w:val="ru-RU"/>
              </w:rPr>
              <w:t xml:space="preserve">ресми интернет-ресурс туралы деректер: </w:t>
            </w:r>
            <w:hyperlink r:id="rId11" w:history="1">
              <w:r w:rsidR="00C24CDD" w:rsidRPr="000D57E3">
                <w:rPr>
                  <w:sz w:val="24"/>
                  <w:szCs w:val="24"/>
                </w:rPr>
                <w:t>https://mycarfinance.kz/</w:t>
              </w:r>
            </w:hyperlink>
            <w:r w:rsidRPr="000D57E3">
              <w:rPr>
                <w:color w:val="0000FF"/>
                <w:sz w:val="24"/>
                <w:szCs w:val="24"/>
                <w:u w:val="single"/>
                <w:lang w:val="ru-RU" w:bidi="kk-KZ"/>
              </w:rPr>
              <w:t>,</w:t>
            </w:r>
          </w:p>
        </w:tc>
      </w:tr>
    </w:tbl>
    <w:p w14:paraId="315793F4" w14:textId="5EEFF1A4" w:rsidR="00EF45E4" w:rsidRPr="000D57E3" w:rsidRDefault="00AC35A5" w:rsidP="00866DC9">
      <w:pPr>
        <w:pStyle w:val="TableParagraph"/>
        <w:tabs>
          <w:tab w:val="left" w:pos="178"/>
          <w:tab w:val="left" w:pos="320"/>
          <w:tab w:val="left" w:pos="458"/>
        </w:tabs>
        <w:ind w:left="0" w:firstLine="720"/>
        <w:rPr>
          <w:bCs/>
          <w:sz w:val="24"/>
          <w:szCs w:val="24"/>
          <w:lang w:val="ru-RU"/>
        </w:rPr>
      </w:pPr>
      <w:r w:rsidRPr="000D57E3">
        <w:rPr>
          <w:sz w:val="24"/>
          <w:szCs w:val="24"/>
          <w:lang w:val="ru-RU"/>
        </w:rPr>
        <w:lastRenderedPageBreak/>
        <w:t>1.18. МҚҰ-ның Шарт бойынша құқықты (талапты) үшінші тұлғаға беруі кезінде, Қазақстан Республикасының заңнамасында МҚҰ мен Қарыз алушы арасындағы Шарт шеңберіндегі өзара қатынастарға қойылатын талаптар мен шектеулер құқық (талап) берілген үшінші тұлғамен Қарыз алушы арасындағы құқықтық қатынастарға да қолданылады, ал Шарт бойынша құқықтар (талаптар) сервистік компанияның сенімгерлік басқаруына берілген жағдайда, Қазақстан Республикасының заңнамасында МҚҰ мен Қарыз алушы арасындағы Шарт шеңберіндегі өзара қатынастарға қойылатын талаптар мен шектеулер Қарыз алушы мен сервистік компания арасындағы құқықтық қатынастарға да қолданылады.</w:t>
      </w:r>
    </w:p>
    <w:p w14:paraId="52A03CAD" w14:textId="38F4D4E9" w:rsidR="00EF45E4" w:rsidRPr="000D57E3" w:rsidRDefault="00AC35A5" w:rsidP="00866DC9">
      <w:pPr>
        <w:tabs>
          <w:tab w:val="left" w:pos="142"/>
        </w:tabs>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1.19. Осы арқылы Қарыз алушы Шарт және кепіл/кепілдік шарттары бойынша талап ету құқықтарын үшінші тұлғаға беруге келісім береді, сондай-ақ Шарт және кепіл/кепілдік шарттары бойынша құқықтардың (талаптардың) үшінші тұлғаға ауысу мүмкіндігі туралы хабардар етілгенін растайды, осыған байланысты Қарыз алушының қосымша келісімі талап етілмейді.</w:t>
      </w:r>
    </w:p>
    <w:p w14:paraId="0BE2EE48" w14:textId="77777777" w:rsidR="00384448" w:rsidRPr="000D57E3" w:rsidRDefault="00384448" w:rsidP="00866DC9">
      <w:pPr>
        <w:pStyle w:val="a4"/>
        <w:numPr>
          <w:ilvl w:val="0"/>
          <w:numId w:val="6"/>
        </w:numPr>
        <w:tabs>
          <w:tab w:val="left" w:pos="-142"/>
          <w:tab w:val="left" w:pos="462"/>
        </w:tabs>
        <w:spacing w:after="0" w:line="240" w:lineRule="auto"/>
        <w:ind w:left="0" w:firstLine="720"/>
        <w:contextualSpacing w:val="0"/>
        <w:jc w:val="both"/>
        <w:rPr>
          <w:rFonts w:ascii="Times New Roman" w:hAnsi="Times New Roman"/>
          <w:b/>
          <w:bCs/>
          <w:sz w:val="24"/>
          <w:szCs w:val="24"/>
        </w:rPr>
      </w:pPr>
      <w:r w:rsidRPr="000D57E3">
        <w:rPr>
          <w:rFonts w:ascii="Times New Roman" w:eastAsiaTheme="minorHAnsi" w:hAnsi="Times New Roman"/>
          <w:b/>
          <w:bCs/>
          <w:sz w:val="24"/>
          <w:szCs w:val="24"/>
        </w:rPr>
        <w:t xml:space="preserve"> Қарыз алушының құқықтары мен міндеттері.</w:t>
      </w:r>
    </w:p>
    <w:p w14:paraId="20887D9C" w14:textId="2D6429E9" w:rsidR="00281F3A" w:rsidRPr="000D57E3" w:rsidRDefault="00281F3A" w:rsidP="00866DC9">
      <w:pPr>
        <w:pStyle w:val="a4"/>
        <w:tabs>
          <w:tab w:val="left" w:pos="-142"/>
          <w:tab w:val="left" w:pos="46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2-бабының 2.1-тармағы 31.01.2025 ж. №14-П бұйрығымен бекітілген № 5 Өзгерістер мен толықтыруларға сәйкес редакцияда 11) тармақшамен толықтырылсын.</w:t>
      </w:r>
    </w:p>
    <w:p w14:paraId="1BDC0132" w14:textId="77777777" w:rsidR="00384448" w:rsidRPr="000D57E3" w:rsidRDefault="00384448" w:rsidP="00866DC9">
      <w:pPr>
        <w:pStyle w:val="a4"/>
        <w:numPr>
          <w:ilvl w:val="1"/>
          <w:numId w:val="6"/>
        </w:numPr>
        <w:tabs>
          <w:tab w:val="left" w:pos="0"/>
          <w:tab w:val="left" w:pos="462"/>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bCs/>
          <w:sz w:val="24"/>
          <w:szCs w:val="24"/>
        </w:rPr>
        <w:t xml:space="preserve"> Қарыз алушы мыналарға құқылы:</w:t>
      </w:r>
    </w:p>
    <w:p w14:paraId="6226A81D" w14:textId="30BAB099" w:rsidR="00384448" w:rsidRPr="000D57E3" w:rsidRDefault="00384448"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Микрокредиттер беру қағидаларымен, МҚҰ-ның микрокредиттер беру жөніндегі тарифтерімен танысуға;</w:t>
      </w:r>
    </w:p>
    <w:p w14:paraId="000C4F49" w14:textId="77777777" w:rsidR="00384448" w:rsidRPr="000D57E3" w:rsidRDefault="00384448"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алынған Микрокредитті Шартта белгіленген тәртіппен және талаптарда жұмсауға;</w:t>
      </w:r>
    </w:p>
    <w:p w14:paraId="734A4276" w14:textId="331794DD" w:rsidR="00384448" w:rsidRPr="000D57E3" w:rsidRDefault="00384448"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егер Негізгі борышты және (немесе) Сыйақыны өтеу күні демалыс не мереке күніне сәйкес келсе, Негізгі борышты және (немесе) Сыйақыны төлеуді одан кейінгі жұмыс күні тұрақсыздық айыбын (айыппұлды, өсімпұлды) төлемей жүзеге асыруға;</w:t>
      </w:r>
    </w:p>
    <w:p w14:paraId="5C0A222B" w14:textId="6021EC75" w:rsidR="00281F3A" w:rsidRPr="000D57E3" w:rsidRDefault="00281F3A" w:rsidP="00866DC9">
      <w:pPr>
        <w:pStyle w:val="a4"/>
        <w:tabs>
          <w:tab w:val="left" w:pos="0"/>
          <w:tab w:val="left" w:pos="46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2-бабының 2.1-тармағының 4) тармақшасы 31.01.2025 ж. №14-П бұйрығымен бекітілген № 5 Өзгерістер мен толықтыруларға сәйкес жаңа редакцияда мазмұндалсын.</w:t>
      </w:r>
    </w:p>
    <w:p w14:paraId="02E4A9C0" w14:textId="6DE07BB3" w:rsidR="00384448" w:rsidRPr="000D57E3" w:rsidRDefault="00384448"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rPr>
        <w:t>Шарт бойынша берілген Микрокредит сомасын МҚҰ-ға мерзімінен бұрын толық немесе ішінара қайтаруға</w:t>
      </w:r>
      <w:r w:rsidRPr="000D57E3">
        <w:rPr>
          <w:rFonts w:ascii="Times New Roman" w:hAnsi="Times New Roman"/>
          <w:sz w:val="24"/>
          <w:szCs w:val="24"/>
        </w:rPr>
        <w:t>;</w:t>
      </w:r>
    </w:p>
    <w:p w14:paraId="1950D5D6" w14:textId="2AB6A4AC" w:rsidR="00384448" w:rsidRPr="000D57E3" w:rsidRDefault="00384448"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rPr>
        <w:t>Шартта көзделген, басталған кезде Берешекті мерзімінен бұрын өтеуге өтініш талап етілмейтін жағдайларды қоспағанда, МҚҰ-ға ұсынылған Берешекті мерзімінен бұрын өтеуге өтініш негізінде Микрокредит сомасын және есептелген Сыйақыны мерзімінен бұрын өтеуді жүзеге асыруға. Қарыз алушы Микрокредитті ішінара мерзімінен бұрын өтеген кезде МҚҰ Қарыз алушыға жаңа Өтеу кестесін ұсынатынына келіседі, бұл ретте Шартқа қосымша келісімдер жасалмайды.</w:t>
      </w:r>
    </w:p>
    <w:p w14:paraId="7B9459F8" w14:textId="6C55A9E7" w:rsidR="00C24042" w:rsidRPr="00C24042" w:rsidRDefault="002E0A61"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bookmarkStart w:id="14" w:name="_Hlk177390746"/>
      <w:r w:rsidRPr="000D57E3">
        <w:rPr>
          <w:i/>
          <w:iCs/>
          <w:color w:val="FF0000"/>
          <w:spacing w:val="-3"/>
          <w:sz w:val="24"/>
          <w:szCs w:val="24"/>
        </w:rPr>
        <w:t xml:space="preserve">Стандартты талаптардың 2-бабының 2.1-тармағының 6) тармақшасы 24.09.2024 ж. № 134-П бұйрығымен бекітілген № 3 Өзгерістер мен толықтыруларға сәйкес жаңа редакцияда мазмұндалсын. Стандартты талаптардың 2-бабының 2.1-тармағының 6) </w:t>
      </w:r>
      <w:r w:rsidR="00C24042" w:rsidRPr="00BB1A9D">
        <w:rPr>
          <w:rFonts w:ascii="Times New Roman" w:hAnsi="Times New Roman" w:cs="Times New Roman"/>
          <w:bCs/>
          <w:i/>
          <w:iCs/>
          <w:color w:val="FF0000"/>
          <w:sz w:val="24"/>
          <w:szCs w:val="24"/>
        </w:rPr>
        <w:t xml:space="preserve">тармақшасы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00C24042" w:rsidRPr="00BB1A9D">
        <w:rPr>
          <w:rFonts w:ascii="Times New Roman" w:hAnsi="Times New Roman" w:cs="Times New Roman"/>
          <w:bCs/>
          <w:i/>
          <w:iCs/>
          <w:color w:val="FF0000"/>
          <w:sz w:val="24"/>
          <w:szCs w:val="24"/>
        </w:rPr>
        <w:t xml:space="preserve">бұйрығымен бекітілген, </w:t>
      </w:r>
      <w:r w:rsidR="00C24042" w:rsidRPr="00BB1A9D">
        <w:rPr>
          <w:rFonts w:ascii="Times New Roman" w:hAnsi="Times New Roman" w:cs="Times New Roman"/>
          <w:i/>
          <w:iCs/>
          <w:color w:val="FF0000"/>
          <w:sz w:val="24"/>
          <w:szCs w:val="24"/>
        </w:rPr>
        <w:t>21.07.2026 жылдан бастап күшіне енген № 10 өзгерістер мен толықтыруларға сәйкес редакцияда мазмұндалған</w:t>
      </w:r>
    </w:p>
    <w:bookmarkEnd w:id="14"/>
    <w:p w14:paraId="4D28373A" w14:textId="5FA4B104" w:rsidR="00384448" w:rsidRPr="000D57E3" w:rsidRDefault="00FC6C45" w:rsidP="00866DC9">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pacing w:val="2"/>
          <w:sz w:val="24"/>
          <w:szCs w:val="24"/>
        </w:rPr>
        <w:t xml:space="preserve">егер Қарыз алушы жеке тұлға болса – </w:t>
      </w:r>
      <w:r w:rsidR="00384448" w:rsidRPr="000D57E3">
        <w:rPr>
          <w:rFonts w:ascii="Times New Roman" w:hAnsi="Times New Roman"/>
          <w:color w:val="000000"/>
          <w:spacing w:val="2"/>
          <w:sz w:val="24"/>
          <w:szCs w:val="24"/>
        </w:rPr>
        <w:t xml:space="preserve">Шарт бойынша міндеттемені орындау мерзімін өткізіп алу басталған күннен бастап күнтізбелік отыз күн ішінде МҚҰ-ға келуге және (немесе) жазбаша нысанда, </w:t>
      </w:r>
      <w:r w:rsidR="00F76328" w:rsidRPr="000D57E3">
        <w:rPr>
          <w:rStyle w:val="s0"/>
          <w:rFonts w:eastAsiaTheme="majorEastAsia"/>
          <w:sz w:val="24"/>
          <w:szCs w:val="24"/>
        </w:rPr>
        <w:t xml:space="preserve">сондай-ақ цифрлық объектілер арқылы </w:t>
      </w:r>
      <w:r w:rsidR="00384448" w:rsidRPr="000D57E3">
        <w:rPr>
          <w:rFonts w:ascii="Times New Roman" w:hAnsi="Times New Roman"/>
          <w:color w:val="000000"/>
          <w:spacing w:val="2"/>
          <w:sz w:val="24"/>
          <w:szCs w:val="24"/>
        </w:rPr>
        <w:t>не Шартта көзделген тәсілмен Шарт бойынша міндеттемені орындау мерзімін өткізіп алу себептері, кірістері және оның Шарт талаптарына өзгерістер енгізу туралы өтінішіне негіз болатын, соның ішінде төмендегілерге байланысты басқа да расталған мән-жайлар (фактілер) туралы мәліметтер қамтылған өтініш беруге:</w:t>
      </w:r>
    </w:p>
    <w:p w14:paraId="1ADB9DAA" w14:textId="5C1CC23E"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lang w:eastAsia="ru-RU"/>
        </w:rPr>
      </w:pPr>
      <w:r w:rsidRPr="000D57E3">
        <w:rPr>
          <w:rFonts w:ascii="Times New Roman" w:hAnsi="Times New Roman" w:cs="Times New Roman"/>
          <w:color w:val="000000"/>
          <w:spacing w:val="2"/>
          <w:sz w:val="24"/>
          <w:szCs w:val="24"/>
          <w:lang w:eastAsia="ru-RU"/>
        </w:rPr>
        <w:t>- Шарт бойынша Сыйақы мөлшерлемесін не Сыйақы мәнін азайту жағына қарай өзгерту;</w:t>
      </w:r>
    </w:p>
    <w:p w14:paraId="49A2F290" w14:textId="0A40EC35" w:rsidR="008831BA" w:rsidRPr="000D57E3" w:rsidRDefault="008831BA" w:rsidP="00866DC9">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0D57E3">
        <w:rPr>
          <w:rFonts w:ascii="Times New Roman" w:hAnsi="Times New Roman"/>
          <w:sz w:val="24"/>
          <w:szCs w:val="24"/>
          <w:shd w:val="clear" w:color="auto" w:fill="FFFFFF"/>
        </w:rPr>
        <w:t>ай сайынғы төлемді Шартта белгіленген мөлшерден кемінде елу пайызға азайту;</w:t>
      </w:r>
    </w:p>
    <w:p w14:paraId="763C4451" w14:textId="58B53D22"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Негізгі борыш және (немесе) Сыйақы бойынша төлемді кейінге қалдыру;</w:t>
      </w:r>
    </w:p>
    <w:p w14:paraId="0115D529" w14:textId="7BA7B548"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lastRenderedPageBreak/>
        <w:t>- Берешекті өтеу әдісін және/немесе Берешекті өтеу кезектілігін өзгерту, оның ішінде Негізгі борышты басым тәртіппен өтеу;</w:t>
      </w:r>
    </w:p>
    <w:p w14:paraId="3D9F3194" w14:textId="16E7B264"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Микрокредит мерзімін өзгерту;</w:t>
      </w:r>
    </w:p>
    <w:p w14:paraId="1F3DD0A3" w14:textId="385CB171"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мерзімі өткен Негізгі борышты және (немесе) Сыйақыны кешіру, Микрокредит бойынша тұрақсыздық айыбының (айыппұлдың, өсімпұлдың) күшін жою;</w:t>
      </w:r>
    </w:p>
    <w:p w14:paraId="2179C24D" w14:textId="040B6AB3"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ипотека заты болып табылатын жылжымайтын мүлікті кепіл берушінің «Жылжымайтын мүлік ипотекасы туралы» Қазақстан Республикасының Заңы 20-1-бабында белгіленген тәртіппен өз бетінше өткізуі;</w:t>
      </w:r>
    </w:p>
    <w:p w14:paraId="571FC994" w14:textId="45090AFA"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МҚҰ-ға кепілге қойылған және/немесе өзге де мүлікті беру арқылы Шарт бойынша міндеттемені орындаудың орнына бас тарту ақысын ұсыну;</w:t>
      </w:r>
    </w:p>
    <w:p w14:paraId="79852926" w14:textId="59C902E4" w:rsidR="00384448" w:rsidRPr="000D57E3" w:rsidRDefault="00536C4A" w:rsidP="00866DC9">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ипотека нысанасы болып табылатын жылжымайтын мүлікті өткізе отырып, Шарт бойынша міндеттемені сатып алушыға беру.</w:t>
      </w:r>
    </w:p>
    <w:p w14:paraId="41DD306F" w14:textId="33F6B1E7" w:rsidR="002E0A61" w:rsidRPr="000D57E3" w:rsidRDefault="002E0A61" w:rsidP="00866DC9">
      <w:pPr>
        <w:pStyle w:val="TableParagraph"/>
        <w:tabs>
          <w:tab w:val="left" w:pos="-284"/>
          <w:tab w:val="left" w:pos="270"/>
          <w:tab w:val="left" w:pos="3718"/>
        </w:tabs>
        <w:ind w:left="0" w:firstLine="720"/>
        <w:rPr>
          <w:i/>
          <w:iCs/>
          <w:color w:val="FF0000"/>
          <w:spacing w:val="-3"/>
          <w:sz w:val="24"/>
          <w:szCs w:val="24"/>
        </w:rPr>
      </w:pPr>
      <w:r w:rsidRPr="000D57E3">
        <w:rPr>
          <w:i/>
          <w:iCs/>
          <w:color w:val="FF0000"/>
          <w:spacing w:val="-3"/>
          <w:sz w:val="24"/>
          <w:szCs w:val="24"/>
          <w:lang w:val="ru-RU"/>
        </w:rPr>
        <w:t>Стандартты талаптардың 2-бабының 2.1-тармағының 7) тармақшасы 24.09.2024 ж. №134-П бұйрығымен бекітілген № 3 Өзгерістер мен толықтыруларға сәйкес жаңа редакцияда мазмұндалсын.</w:t>
      </w:r>
    </w:p>
    <w:p w14:paraId="048896B6" w14:textId="42384A53" w:rsidR="00384448" w:rsidRPr="00225386" w:rsidRDefault="00FC6C45" w:rsidP="00866DC9">
      <w:pPr>
        <w:pStyle w:val="a4"/>
        <w:numPr>
          <w:ilvl w:val="0"/>
          <w:numId w:val="7"/>
        </w:numPr>
        <w:tabs>
          <w:tab w:val="left" w:pos="-142"/>
          <w:tab w:val="left" w:pos="0"/>
          <w:tab w:val="left" w:pos="360"/>
        </w:tabs>
        <w:spacing w:after="0" w:line="240" w:lineRule="auto"/>
        <w:ind w:left="0" w:firstLine="720"/>
        <w:contextualSpacing w:val="0"/>
        <w:jc w:val="both"/>
        <w:rPr>
          <w:rFonts w:ascii="Times New Roman" w:eastAsia="Calibri" w:hAnsi="Times New Roman"/>
          <w:bCs/>
          <w:color w:val="000000"/>
          <w:sz w:val="24"/>
          <w:szCs w:val="24"/>
          <w:lang w:val="kk-KZ"/>
        </w:rPr>
      </w:pPr>
      <w:r w:rsidRPr="00225386">
        <w:rPr>
          <w:rFonts w:ascii="Times New Roman" w:hAnsi="Times New Roman"/>
          <w:color w:val="000000"/>
          <w:spacing w:val="2"/>
          <w:sz w:val="24"/>
          <w:szCs w:val="24"/>
          <w:lang w:val="kk-KZ"/>
        </w:rPr>
        <w:t xml:space="preserve">егер Қарыз алушы жеке тұлға болса – </w:t>
      </w:r>
      <w:r w:rsidR="00384448" w:rsidRPr="00225386">
        <w:rPr>
          <w:rFonts w:ascii="Times New Roman" w:eastAsia="Calibri" w:hAnsi="Times New Roman"/>
          <w:bCs/>
          <w:sz w:val="24"/>
          <w:szCs w:val="24"/>
          <w:lang w:val="kk-KZ"/>
        </w:rPr>
        <w:t xml:space="preserve">МҚҰ-ның Шарт талаптарын өзгертуден бас тарту туралы, мұндай бас тарту себептерінің уәжді негіздемесі көрсетілген шешімін алған күннен бастап он бес күнтізбелік күн ішінде мерзімінде </w:t>
      </w:r>
      <w:r w:rsidR="00384448" w:rsidRPr="00225386">
        <w:rPr>
          <w:rFonts w:ascii="Times New Roman" w:eastAsia="Calibri" w:hAnsi="Times New Roman"/>
          <w:bCs/>
          <w:color w:val="000000"/>
          <w:sz w:val="24"/>
          <w:szCs w:val="24"/>
          <w:lang w:val="kk-KZ"/>
        </w:rPr>
        <w:t>немесе Шарт талаптарын өзгерту туралы өзара қолайлы шешімге қол жеткізілмеген кезде, МҚҰ-ны бір мезгілде хабардар ете отырып, микроқаржы омбудсманына жүгінуге;</w:t>
      </w:r>
    </w:p>
    <w:p w14:paraId="1EB9D7FE" w14:textId="163AF2F0" w:rsidR="002A2A32" w:rsidRPr="00225386" w:rsidRDefault="002A2A32" w:rsidP="00866DC9">
      <w:pPr>
        <w:pStyle w:val="a4"/>
        <w:tabs>
          <w:tab w:val="left" w:pos="-142"/>
          <w:tab w:val="left" w:pos="0"/>
          <w:tab w:val="left" w:pos="360"/>
        </w:tabs>
        <w:spacing w:after="0" w:line="240" w:lineRule="auto"/>
        <w:ind w:left="0" w:firstLine="720"/>
        <w:contextualSpacing w:val="0"/>
        <w:jc w:val="both"/>
        <w:rPr>
          <w:rFonts w:ascii="Times New Roman" w:eastAsia="Calibri" w:hAnsi="Times New Roman"/>
          <w:bCs/>
          <w:i/>
          <w:iCs/>
          <w:color w:val="FF0000"/>
          <w:sz w:val="24"/>
          <w:szCs w:val="24"/>
          <w:lang w:val="kk-KZ"/>
        </w:rPr>
      </w:pPr>
      <w:r w:rsidRPr="00225386">
        <w:rPr>
          <w:rFonts w:ascii="Times New Roman" w:eastAsia="Calibri" w:hAnsi="Times New Roman"/>
          <w:bCs/>
          <w:i/>
          <w:iCs/>
          <w:color w:val="FF0000"/>
          <w:sz w:val="24"/>
          <w:szCs w:val="24"/>
          <w:lang w:val="kk-KZ"/>
        </w:rPr>
        <w:t>Стандартты талаптардың 2-бабының 2.1-тармағының 8) тармақшасы 03.12.2024 жылғы № 188-П бұйрығымен бекітілген № 4 Өзгерістер мен толықтыруларға сәйкес кейінгі тармақшалардың нөмірленуі өзгертіле отырып, алынып тасталсын.</w:t>
      </w:r>
    </w:p>
    <w:p w14:paraId="37F6CFC1" w14:textId="43968577" w:rsidR="00384448" w:rsidRPr="00225386" w:rsidRDefault="00384448" w:rsidP="00866DC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lang w:val="kk-KZ"/>
        </w:rPr>
      </w:pPr>
      <w:r w:rsidRPr="00225386">
        <w:rPr>
          <w:rFonts w:ascii="Times New Roman" w:hAnsi="Times New Roman"/>
          <w:sz w:val="24"/>
          <w:szCs w:val="24"/>
          <w:lang w:val="kk-KZ"/>
        </w:rPr>
        <w:t>алынатын қызметтер бойынша шағымдар, ұсыныстар немесе даулы жағдайлар туындаған жағдайда қолжетімді кері байланыс арналары бойынша МҚҰ-ға жазбаша жүгінуге;</w:t>
      </w:r>
    </w:p>
    <w:p w14:paraId="008B0F0F" w14:textId="3EDE8A61" w:rsidR="003C4E29" w:rsidRPr="00225386" w:rsidRDefault="003C4E2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lang w:val="kk-KZ"/>
        </w:rPr>
      </w:pPr>
      <w:r w:rsidRPr="00225386">
        <w:rPr>
          <w:rFonts w:ascii="Times New Roman" w:hAnsi="Times New Roman"/>
          <w:sz w:val="24"/>
          <w:szCs w:val="24"/>
          <w:lang w:val="kk-KZ"/>
        </w:rPr>
        <w:t>өз құқықтарын Қазақстан Республикасының заңдарында белгіленген тәртіппен қорғауға;</w:t>
      </w:r>
    </w:p>
    <w:p w14:paraId="3DC3FAA4" w14:textId="2069526A" w:rsidR="00C24042" w:rsidRPr="00BB1A9D" w:rsidRDefault="00C24042" w:rsidP="00866DC9">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lang w:val="kk-KZ"/>
        </w:rPr>
      </w:pPr>
      <w:r w:rsidRPr="00BB1A9D">
        <w:rPr>
          <w:rFonts w:ascii="Times New Roman" w:hAnsi="Times New Roman" w:cs="Times New Roman"/>
          <w:bCs/>
          <w:i/>
          <w:iCs/>
          <w:color w:val="FF0000"/>
          <w:sz w:val="24"/>
          <w:szCs w:val="24"/>
          <w:lang w:val="kk-KZ"/>
        </w:rPr>
        <w:t xml:space="preserve">Стандартты талаптардың 2-бабының 2.1-тармағының 10) тармақшасы </w:t>
      </w:r>
      <w:r w:rsidR="00BB1A9D" w:rsidRPr="00BB1A9D">
        <w:rPr>
          <w:rFonts w:ascii="Times New Roman" w:hAnsi="Times New Roman" w:cs="Times New Roman"/>
          <w:i/>
          <w:iCs/>
          <w:color w:val="FF0000"/>
          <w:sz w:val="24"/>
          <w:szCs w:val="24"/>
          <w:lang w:val="kk-KZ"/>
        </w:rPr>
        <w:t xml:space="preserve">13.07.2026 ж. № </w:t>
      </w:r>
      <w:r w:rsidR="00BB1A9D" w:rsidRPr="00BB1A9D">
        <w:rPr>
          <w:rFonts w:ascii="Times New Roman" w:eastAsia="Times New Roman" w:hAnsi="Times New Roman" w:cs="Times New Roman"/>
          <w:i/>
          <w:iCs/>
          <w:color w:val="FF0000"/>
          <w:sz w:val="24"/>
          <w:szCs w:val="24"/>
          <w:lang w:val="kk-KZ"/>
        </w:rPr>
        <w:t>174-Ө</w:t>
      </w:r>
      <w:r w:rsidRPr="00BB1A9D">
        <w:rPr>
          <w:rFonts w:ascii="Times New Roman" w:hAnsi="Times New Roman" w:cs="Times New Roman"/>
          <w:bCs/>
          <w:i/>
          <w:iCs/>
          <w:color w:val="FF0000"/>
          <w:sz w:val="24"/>
          <w:szCs w:val="24"/>
          <w:lang w:val="kk-KZ"/>
        </w:rPr>
        <w:t xml:space="preserve"> бұйрығымен бекітілген, </w:t>
      </w:r>
      <w:r w:rsidRPr="00BB1A9D">
        <w:rPr>
          <w:rFonts w:ascii="Times New Roman" w:hAnsi="Times New Roman" w:cs="Times New Roman"/>
          <w:i/>
          <w:iCs/>
          <w:color w:val="FF0000"/>
          <w:sz w:val="24"/>
          <w:szCs w:val="24"/>
          <w:lang w:val="kk-KZ"/>
        </w:rPr>
        <w:t>21.07.2026 жылдан бастап күшіне енген № 10 өзгерістер мен толықтыруларға сәйкес алынып тасталды</w:t>
      </w:r>
    </w:p>
    <w:p w14:paraId="128CE7B9" w14:textId="49861D8D" w:rsidR="00384448" w:rsidRPr="000D57E3" w:rsidRDefault="00E5572D" w:rsidP="00866DC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hAnsi="Times New Roman"/>
          <w:sz w:val="24"/>
          <w:szCs w:val="24"/>
        </w:rPr>
        <w:t xml:space="preserve">Алынып тасталды </w:t>
      </w:r>
    </w:p>
    <w:p w14:paraId="50CBF9CD" w14:textId="5F47D24A" w:rsidR="00B21C90" w:rsidRPr="000D57E3" w:rsidRDefault="00B21C90" w:rsidP="00866DC9">
      <w:pPr>
        <w:pStyle w:val="a4"/>
        <w:tabs>
          <w:tab w:val="left" w:pos="-142"/>
          <w:tab w:val="left" w:pos="0"/>
        </w:tabs>
        <w:spacing w:after="0" w:line="240" w:lineRule="auto"/>
        <w:ind w:left="0" w:firstLine="720"/>
        <w:contextualSpacing w:val="0"/>
        <w:jc w:val="both"/>
        <w:rPr>
          <w:rFonts w:ascii="Times New Roman" w:eastAsia="Calibri" w:hAnsi="Times New Roman"/>
          <w:bCs/>
          <w:color w:val="FF0000"/>
          <w:sz w:val="24"/>
          <w:szCs w:val="24"/>
        </w:rPr>
      </w:pPr>
      <w:r w:rsidRPr="000D57E3">
        <w:rPr>
          <w:rFonts w:ascii="Times New Roman" w:hAnsi="Times New Roman"/>
          <w:i/>
          <w:iCs/>
          <w:color w:val="FF0000"/>
          <w:sz w:val="24"/>
          <w:szCs w:val="24"/>
        </w:rPr>
        <w:t>Стандартты талаптардың 2-бабының 2.1-тармағының 11) тармақшасы 28.04.2025 ж. № 83-П бұйрығымен бекітілген № 6 өзгерістер мен толықтыруларға сәйкес редакцияда өзгертілсін</w:t>
      </w:r>
    </w:p>
    <w:p w14:paraId="6D400A32" w14:textId="0A94C268" w:rsidR="00B808D7" w:rsidRPr="000D57E3" w:rsidRDefault="00B212BB" w:rsidP="00866DC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bookmarkStart w:id="15" w:name="_Hlk189485110"/>
      <w:r w:rsidRPr="000D57E3">
        <w:rPr>
          <w:rFonts w:ascii="Times New Roman" w:eastAsia="Calibri" w:hAnsi="Times New Roman"/>
          <w:bCs/>
          <w:color w:val="000000"/>
          <w:sz w:val="24"/>
          <w:szCs w:val="24"/>
        </w:rPr>
        <w:t>Қарыз алушы МҚҰ-ға Шарт бойынша берешек сомасынан артық мөлшерде енгізілген және МҚҰ-ның Есеп айырысу шотында жинақталған ақшаны (бұдан әрі - артық төлем) қайтару туралы жазбаша өтінішпен жүгінуге құқылы:</w:t>
      </w:r>
    </w:p>
    <w:p w14:paraId="2D3003FD" w14:textId="7CF3DC8A" w:rsidR="00B808D7" w:rsidRPr="000D57E3" w:rsidRDefault="00B808D7" w:rsidP="00866DC9">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Шарттың қолданылу мерзімі ішінде кез келген уақытта – Шарт бойынша мерзімі өткен берешек болмаған кезде;</w:t>
      </w:r>
    </w:p>
    <w:p w14:paraId="56D68389" w14:textId="48F029D5" w:rsidR="00B212BB" w:rsidRPr="000D57E3" w:rsidRDefault="004F6F33" w:rsidP="00866DC9">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Шарт бойынша берешек толық өтелген күннен бастап 3 (үш) жыл ішінде. Бұл ретте Шарт бойынша берешек толық өтелген күннен бастап 3 (үш) жыл мерзім өткен жағдайда, Қарыз алушы МҚҰ-ға мұндай ақшаны МҚҰ-ның кірісі деп тануға сөзсіз келісім береді. Қарыз алушы кірісті мұндай тану МҚҰ-ның негізсіз баюы болып табылмайтынын және құқықтық негіздерде, оның ішінде ақшаны қайтару үшін Қарыз алушыны және/немесе оның банктік шотын сәйкестендіру мүмкін болмауына байланысты, сондай-ақ ҚР салық заңнамасында белгіленген талап қою мерзімінің өтуіне байланысты, бірақ онымен шектелмей жүзеге асырылатынын растайды.</w:t>
      </w:r>
    </w:p>
    <w:p w14:paraId="5D245BF9" w14:textId="528D9D42" w:rsidR="00673F6E" w:rsidRPr="000D57E3" w:rsidRDefault="00B808D7" w:rsidP="00866DC9">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Қарыз алушының ақшаны қайтару туралы өтінішінде артық төлем сомасын аудару үшін Қарыз алушының банктік шотының деректемелері міндетті түрде болуға тиіс;</w:t>
      </w:r>
    </w:p>
    <w:p w14:paraId="5F6DEACC" w14:textId="209DDE2D" w:rsidR="00AC35A5" w:rsidRPr="000D57E3" w:rsidRDefault="00AC35A5"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Стандартты талаптардың 2.1-тармағы 16.03.2026 ж. № 46-П бұйрығымен бекітілген және 19.03.2026 жылдан бастап қолданысқа енгізілетін № 9 өзгерістер мен толықтыруларға сәйкес редакциядағы 12) – 14) тармақшаларымен толықтырылды</w:t>
      </w:r>
    </w:p>
    <w:p w14:paraId="1724FEA3" w14:textId="575B2EC4" w:rsidR="00B808D7" w:rsidRPr="000D57E3" w:rsidRDefault="00673F6E" w:rsidP="00866DC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lang w:val="kk-KZ"/>
        </w:rPr>
      </w:pPr>
      <w:bookmarkStart w:id="16" w:name="_Hlk221870917"/>
      <w:r w:rsidRPr="000D57E3">
        <w:rPr>
          <w:rFonts w:ascii="Times New Roman" w:hAnsi="Times New Roman"/>
          <w:color w:val="000000" w:themeColor="text1"/>
          <w:sz w:val="24"/>
          <w:szCs w:val="24"/>
        </w:rPr>
        <w:lastRenderedPageBreak/>
        <w:t>Микрокредитті қайтарғаны үшін тұрақсыздық айыбын және айыппұл санкцияларының өзге де түрлерін төлемей, Микрокредит берілген күннен бастап МҚҰ есептеген Сыйақыны төлей отырып, Микрокредитті мерзімінен бұрын қайтаруға;</w:t>
      </w:r>
      <w:bookmarkEnd w:id="16"/>
    </w:p>
    <w:p w14:paraId="545B8EF9" w14:textId="1D21E9EB" w:rsidR="00673F6E" w:rsidRPr="00225386" w:rsidRDefault="00673F6E">
      <w:pPr>
        <w:pStyle w:val="af2"/>
        <w:numPr>
          <w:ilvl w:val="0"/>
          <w:numId w:val="7"/>
        </w:numPr>
        <w:spacing w:after="0"/>
        <w:ind w:left="0" w:firstLine="720"/>
        <w:jc w:val="both"/>
        <w:rPr>
          <w:rFonts w:ascii="Times New Roman" w:hAnsi="Times New Roman" w:cs="Times New Roman"/>
          <w:sz w:val="24"/>
          <w:szCs w:val="24"/>
          <w:lang w:val="kk-KZ"/>
        </w:rPr>
      </w:pPr>
      <w:bookmarkStart w:id="17" w:name="_Hlk221871181"/>
      <w:r w:rsidRPr="00225386">
        <w:rPr>
          <w:rFonts w:ascii="Times New Roman" w:hAnsi="Times New Roman" w:cs="Times New Roman"/>
          <w:color w:val="000000"/>
          <w:sz w:val="24"/>
          <w:szCs w:val="24"/>
          <w:lang w:val="kk-KZ"/>
        </w:rPr>
        <w:t>«Микроқаржылық қызмет туралы» Заңның 9-2-бабының 4-тармағына сәйкес микроқаржы омбудсманына жазбаша жүгінуге;</w:t>
      </w:r>
    </w:p>
    <w:p w14:paraId="63400936" w14:textId="483B62D6" w:rsidR="00C24042" w:rsidRPr="00BB1A9D" w:rsidRDefault="00C24042" w:rsidP="00866DC9">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lang w:val="kk-KZ"/>
        </w:rPr>
      </w:pPr>
      <w:r w:rsidRPr="00BB1A9D">
        <w:rPr>
          <w:rFonts w:ascii="Times New Roman" w:hAnsi="Times New Roman" w:cs="Times New Roman"/>
          <w:bCs/>
          <w:i/>
          <w:iCs/>
          <w:color w:val="FF0000"/>
          <w:sz w:val="24"/>
          <w:szCs w:val="24"/>
          <w:lang w:val="kk-KZ"/>
        </w:rPr>
        <w:t xml:space="preserve">Стандартты талаптардың 2.1-тармағы 21.07.2026 жылы күшіне енген, </w:t>
      </w:r>
      <w:r w:rsidR="00BB1A9D" w:rsidRPr="00BB1A9D">
        <w:rPr>
          <w:rFonts w:ascii="Times New Roman" w:hAnsi="Times New Roman" w:cs="Times New Roman"/>
          <w:i/>
          <w:iCs/>
          <w:color w:val="FF0000"/>
          <w:sz w:val="24"/>
          <w:szCs w:val="24"/>
          <w:lang w:val="kk-KZ"/>
        </w:rPr>
        <w:t xml:space="preserve">13.07.2026 ж. № </w:t>
      </w:r>
      <w:r w:rsidR="00BB1A9D" w:rsidRPr="00BB1A9D">
        <w:rPr>
          <w:rFonts w:ascii="Times New Roman" w:eastAsia="Times New Roman" w:hAnsi="Times New Roman" w:cs="Times New Roman"/>
          <w:i/>
          <w:iCs/>
          <w:color w:val="FF0000"/>
          <w:sz w:val="24"/>
          <w:szCs w:val="24"/>
          <w:lang w:val="kk-KZ"/>
        </w:rPr>
        <w:t>174-Ө</w:t>
      </w:r>
      <w:r w:rsidRPr="00BB1A9D">
        <w:rPr>
          <w:rFonts w:ascii="Times New Roman" w:hAnsi="Times New Roman" w:cs="Times New Roman"/>
          <w:bCs/>
          <w:i/>
          <w:iCs/>
          <w:color w:val="FF0000"/>
          <w:sz w:val="24"/>
          <w:szCs w:val="24"/>
          <w:lang w:val="kk-KZ"/>
        </w:rPr>
        <w:t xml:space="preserve"> бұйрығымен бекітілген № 10 өзгерістер </w:t>
      </w:r>
      <w:r w:rsidRPr="00BB1A9D">
        <w:rPr>
          <w:rFonts w:ascii="Times New Roman" w:hAnsi="Times New Roman" w:cs="Times New Roman"/>
          <w:i/>
          <w:iCs/>
          <w:color w:val="FF0000"/>
          <w:sz w:val="24"/>
          <w:szCs w:val="24"/>
          <w:lang w:val="kk-KZ"/>
        </w:rPr>
        <w:t>мен толықтыруларға сәйкес 13-1) – 13-3) тармақшаларымен толықтырылды</w:t>
      </w:r>
    </w:p>
    <w:p w14:paraId="502B4DE0" w14:textId="6A541A36" w:rsidR="00E5572D" w:rsidRPr="00225386" w:rsidRDefault="00E5572D" w:rsidP="00866DC9">
      <w:pPr>
        <w:pStyle w:val="af2"/>
        <w:spacing w:after="0"/>
        <w:ind w:firstLine="720"/>
        <w:jc w:val="both"/>
        <w:rPr>
          <w:rFonts w:ascii="Times New Roman" w:hAnsi="Times New Roman" w:cs="Times New Roman"/>
          <w:color w:val="000000"/>
          <w:sz w:val="24"/>
          <w:szCs w:val="24"/>
          <w:lang w:val="kk-KZ"/>
        </w:rPr>
      </w:pPr>
      <w:r w:rsidRPr="00225386">
        <w:rPr>
          <w:rFonts w:ascii="Times New Roman" w:hAnsi="Times New Roman" w:cs="Times New Roman"/>
          <w:color w:val="000000"/>
          <w:sz w:val="24"/>
          <w:szCs w:val="24"/>
          <w:lang w:val="kk-KZ"/>
        </w:rPr>
        <w:t>13-1) арызы бойынша айына бір реттен жиі емес, үш жұмыс күнінен аспайтын мерзімде Шарт бойынша Берешекті өтеу есебіне келіп түсетін ақшаның негізгі борышқа, Сыйақыға, тұрақсыздық айыбына (айыппұлдарға, өсімпұлдарға) бөлінуі туралы ақпаратты жазбаша нысанда өтеусіз алуға;</w:t>
      </w:r>
    </w:p>
    <w:p w14:paraId="15186F73" w14:textId="79BE1BDD" w:rsidR="00E5572D" w:rsidRPr="00225386" w:rsidRDefault="00E5572D" w:rsidP="00866DC9">
      <w:pPr>
        <w:pStyle w:val="af2"/>
        <w:spacing w:after="0"/>
        <w:ind w:firstLine="720"/>
        <w:jc w:val="both"/>
        <w:rPr>
          <w:rFonts w:ascii="Times New Roman" w:hAnsi="Times New Roman" w:cs="Times New Roman"/>
          <w:color w:val="000000"/>
          <w:sz w:val="24"/>
          <w:szCs w:val="24"/>
          <w:lang w:val="kk-KZ"/>
        </w:rPr>
      </w:pPr>
      <w:r w:rsidRPr="00225386">
        <w:rPr>
          <w:rFonts w:ascii="Times New Roman" w:hAnsi="Times New Roman" w:cs="Times New Roman"/>
          <w:color w:val="000000"/>
          <w:sz w:val="24"/>
          <w:szCs w:val="24"/>
          <w:lang w:val="kk-KZ"/>
        </w:rPr>
        <w:t>13-2) Шарт бойынша берілген ақшаны МҚҰ-ға ішінара немесе толық мерзімінен бұрын қайтару туралы арызы бойынша 3 (үш) жұмыс күнінен аспайтын мерзімде қайтарылуға тиіс соманың мөлшері туралы мәліметтерді негізгі борышқа, сыйақыға, тұрақсыздық айыбына (айыппұлдарға, өсімпұлдарға) бөле отырып, жазбаша нысанда өтеусіз алуға;</w:t>
      </w:r>
    </w:p>
    <w:p w14:paraId="59735575" w14:textId="302A5BDD" w:rsidR="00E5572D" w:rsidRPr="00225386" w:rsidRDefault="00E5572D" w:rsidP="00866DC9">
      <w:pPr>
        <w:pStyle w:val="af2"/>
        <w:spacing w:after="0"/>
        <w:ind w:firstLine="720"/>
        <w:jc w:val="both"/>
        <w:rPr>
          <w:rFonts w:ascii="Times New Roman" w:hAnsi="Times New Roman" w:cs="Times New Roman"/>
          <w:sz w:val="24"/>
          <w:szCs w:val="24"/>
          <w:lang w:val="kk-KZ"/>
        </w:rPr>
      </w:pPr>
      <w:r w:rsidRPr="00225386">
        <w:rPr>
          <w:rFonts w:ascii="Times New Roman" w:hAnsi="Times New Roman" w:cs="Times New Roman"/>
          <w:color w:val="000000"/>
          <w:sz w:val="24"/>
          <w:szCs w:val="24"/>
          <w:lang w:val="kk-KZ"/>
        </w:rPr>
        <w:t>13-3) Шарт талаптарын Қарыз алушы үшін жақсарту жағына қарай өзгерту туралы хабарлама алған күннен бастап 14 (он төрт) күнтізбелік күн ішінде МҚҰ ұсынған жақсарту талаптарынан Шартта көзделген тәртіппен бас тартуға;</w:t>
      </w:r>
    </w:p>
    <w:bookmarkEnd w:id="17"/>
    <w:p w14:paraId="2FC53B7F" w14:textId="6182E484" w:rsidR="00DC6E77" w:rsidRPr="00225386" w:rsidRDefault="00DC6E77" w:rsidP="00866DC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lang w:val="kk-KZ"/>
        </w:rPr>
      </w:pPr>
      <w:r w:rsidRPr="00225386">
        <w:rPr>
          <w:rFonts w:ascii="Times New Roman" w:eastAsia="Calibri" w:hAnsi="Times New Roman"/>
          <w:bCs/>
          <w:color w:val="000000"/>
          <w:sz w:val="24"/>
          <w:szCs w:val="24"/>
          <w:lang w:val="kk-KZ"/>
        </w:rPr>
        <w:t xml:space="preserve"> Қазақстан Республикасының заңнамасында және Шартта белгіленген өзге де құқықтарды жүзеге асыруға;</w:t>
      </w:r>
    </w:p>
    <w:bookmarkEnd w:id="15"/>
    <w:p w14:paraId="42A2580F" w14:textId="77777777" w:rsidR="00384448" w:rsidRPr="000D57E3" w:rsidRDefault="00384448" w:rsidP="00866DC9">
      <w:pPr>
        <w:pStyle w:val="a4"/>
        <w:numPr>
          <w:ilvl w:val="1"/>
          <w:numId w:val="6"/>
        </w:numPr>
        <w:tabs>
          <w:tab w:val="left" w:pos="0"/>
          <w:tab w:val="left" w:pos="745"/>
        </w:tabs>
        <w:spacing w:after="0" w:line="240" w:lineRule="auto"/>
        <w:ind w:left="0" w:firstLine="720"/>
        <w:contextualSpacing w:val="0"/>
        <w:jc w:val="both"/>
        <w:rPr>
          <w:rFonts w:ascii="Times New Roman" w:hAnsi="Times New Roman"/>
          <w:b/>
          <w:bCs/>
          <w:sz w:val="24"/>
          <w:szCs w:val="24"/>
        </w:rPr>
      </w:pPr>
      <w:r w:rsidRPr="00225386">
        <w:rPr>
          <w:rFonts w:ascii="Times New Roman" w:hAnsi="Times New Roman"/>
          <w:b/>
          <w:bCs/>
          <w:sz w:val="24"/>
          <w:szCs w:val="24"/>
          <w:lang w:val="kk-KZ"/>
        </w:rPr>
        <w:t xml:space="preserve"> </w:t>
      </w:r>
      <w:r w:rsidRPr="000D57E3">
        <w:rPr>
          <w:rFonts w:ascii="Times New Roman" w:hAnsi="Times New Roman"/>
          <w:b/>
          <w:bCs/>
          <w:sz w:val="24"/>
          <w:szCs w:val="24"/>
        </w:rPr>
        <w:t>Қарыз алушы мыналарға міндетті:</w:t>
      </w:r>
    </w:p>
    <w:p w14:paraId="69190599" w14:textId="18379FEA" w:rsidR="00384448" w:rsidRPr="000D57E3" w:rsidRDefault="00384448" w:rsidP="00866DC9">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алынған Микрокредитті қайтаруға және ол бойынша Сыйақыны Шартта белгіленген мерзімдерде және тәртіппен төлеуге;</w:t>
      </w:r>
    </w:p>
    <w:p w14:paraId="7FF8A9BA" w14:textId="138F88A8" w:rsidR="00384448" w:rsidRPr="000D57E3" w:rsidRDefault="00384448" w:rsidP="00866DC9">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«Микроқаржылық қызмет туралы» Қазақстан Республикасының Заңына сәйкес МҚҰ сұрататын құжаттар мен мәліметтерді ұсынуға;</w:t>
      </w:r>
    </w:p>
    <w:p w14:paraId="01943B09" w14:textId="689AC7CD" w:rsidR="00384448" w:rsidRPr="000D57E3" w:rsidRDefault="00384448" w:rsidP="00866DC9">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өзі алған Микрокредитті нысаналы мақсаты бойынша пайдалануға. Микрокредит нысаналы мақсатында пайдаланылмаған кезде, сондай-ақ Шартта көзделген басқа да жағдайларда Қарыз алушы МҚҰ-ға Микрокредитті мерзімінен бұрын қайтаруға және Микрокредитті қайтару күніне Шарт бойынша есептелген пайдаланылған Микрокредит бөлігінде Сыйақы төлеуге міндетті;</w:t>
      </w:r>
    </w:p>
    <w:p w14:paraId="2EA9827D" w14:textId="79D531AE" w:rsidR="00384448" w:rsidRPr="000D57E3" w:rsidRDefault="00384448" w:rsidP="00866DC9">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МҚҰ-ның бірінші талабы бойынша берілген Микрокредитті пайдалануға байланысты барлық мәліметтер мен құжаттаманы, өзінің қаржылық (мүліктік) жағдайы туралы мәліметтерді ұсынуға және МҚҰ-ның Қарыз алушыны тексеру жөніндегі өз өкілеттіктерін жүзеге асыруына кедергі жасамауға;</w:t>
      </w:r>
    </w:p>
    <w:p w14:paraId="37FFD46C" w14:textId="14EFE4F5" w:rsidR="00384448" w:rsidRPr="000D57E3" w:rsidRDefault="00384448" w:rsidP="00866DC9">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МҚҰ қызметкерлерін Кепіл затын тексеруге жіберуге, олардың талабы бойынша Микрокредиттің нысаналы пайдаланылуын, оның қамтамасыз етілуін бақылауды және тексеруді жүзеге асыру үшін Микрокредит бойынша Берешек толық өтелгенге дейін қажетті құжаттарды ұсынуға. Тексерулердің саны мен олардың мерзімдерін МҚҰ өз бетінше айқындайды</w:t>
      </w:r>
      <w:r w:rsidRPr="000D57E3">
        <w:rPr>
          <w:rFonts w:ascii="Times New Roman" w:hAnsi="Times New Roman"/>
          <w:sz w:val="24"/>
          <w:szCs w:val="24"/>
        </w:rPr>
        <w:t>;</w:t>
      </w:r>
    </w:p>
    <w:p w14:paraId="6C84FE7F" w14:textId="77777777" w:rsidR="00384448" w:rsidRPr="000D57E3" w:rsidRDefault="00384448" w:rsidP="00866DC9">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МҚҰ-ның жазбаша келісімінсіз Шарт бойынша өз құқықтары мен міндеттемелерін үшінші тарапқа бермеуге;</w:t>
      </w:r>
    </w:p>
    <w:p w14:paraId="45244CC4" w14:textId="0FD0F40E" w:rsidR="00384448" w:rsidRPr="000D57E3" w:rsidRDefault="00384448" w:rsidP="00866DC9">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Негізгі борышты және Сыйақыны қайтару мерзімі қырық күнтізбелік күннен астам өткізіп алынған жағдайда Шарт бойынша Берешек сомасын толық өтеуге, сондай-ақ Шартта көзделген өзге де төлемдерді төлеуге; </w:t>
      </w:r>
    </w:p>
    <w:p w14:paraId="508F150A" w14:textId="06055512" w:rsidR="00F85C10" w:rsidRPr="000D57E3" w:rsidRDefault="00F85C10" w:rsidP="00866DC9">
      <w:pPr>
        <w:pStyle w:val="a4"/>
        <w:shd w:val="clear" w:color="auto" w:fill="FFFFFF"/>
        <w:spacing w:after="0" w:line="240" w:lineRule="auto"/>
        <w:ind w:left="0" w:firstLine="720"/>
        <w:contextualSpacing w:val="0"/>
        <w:jc w:val="both"/>
        <w:textAlignment w:val="baseline"/>
        <w:rPr>
          <w:rFonts w:ascii="Times New Roman" w:hAnsi="Times New Roman"/>
          <w:i/>
          <w:iCs/>
          <w:color w:val="FF0000"/>
          <w:sz w:val="24"/>
          <w:szCs w:val="24"/>
        </w:rPr>
      </w:pPr>
      <w:bookmarkStart w:id="18" w:name="_Hlk201738729"/>
      <w:r w:rsidRPr="000D57E3">
        <w:rPr>
          <w:rFonts w:ascii="Times New Roman" w:hAnsi="Times New Roman"/>
          <w:i/>
          <w:iCs/>
          <w:color w:val="FF0000"/>
          <w:sz w:val="24"/>
          <w:szCs w:val="24"/>
        </w:rPr>
        <w:t>Стандартты талаптардың 2-бабының 2.2-тармағының 8) тармақшасы 25.06.2024 ж. № 142-П бұйрығымен бекітілген № 7 Өзгерістер мен толықтыруларға сәйкес алынып тасталсын.</w:t>
      </w:r>
      <w:bookmarkEnd w:id="18"/>
    </w:p>
    <w:p w14:paraId="04C5DA02" w14:textId="07A142DF" w:rsidR="003C4A7E" w:rsidRPr="000D57E3" w:rsidRDefault="003C4A7E" w:rsidP="00866DC9">
      <w:pPr>
        <w:pStyle w:val="a4"/>
        <w:shd w:val="clear" w:color="auto" w:fill="FFFFFF"/>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2-бабының 2.2-тармағының 8) тармақшасы 13.08.2024 ж. № 105-П бұйрығымен бекітілген № 2 Өзгерістер мен толықтыруларға сәйкес жаңа редакцияда мазмұндалсын.</w:t>
      </w:r>
    </w:p>
    <w:p w14:paraId="07545A39" w14:textId="46C4E055" w:rsidR="00384448" w:rsidRPr="000D57E3" w:rsidRDefault="00384448" w:rsidP="00866DC9">
      <w:pPr>
        <w:pStyle w:val="a4"/>
        <w:numPr>
          <w:ilvl w:val="0"/>
          <w:numId w:val="47"/>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lastRenderedPageBreak/>
        <w:t>Кепіл затымен қамтамасыз етілген Микрокредит бойынша – жоғалған немесе зақымдалған Кепіл затын жоғалған не зақымдалған сәттен бастап он күнтізбелік күннен кешіктірілмейтін мерзімде тең құнды мүлікке ауыстыруды жүзеге асыруға және/немесе қажет болған жағдайда осы мерзімде қосымша қамтамасыз етуді ұсынуға және МҚҰ-мен қамтамасыз етуді ұсынуға тиісті шарт жасасуға;</w:t>
      </w:r>
    </w:p>
    <w:p w14:paraId="4A15FAD3" w14:textId="2F0C614F" w:rsidR="00384448" w:rsidRPr="000D57E3" w:rsidRDefault="00384448" w:rsidP="00866DC9">
      <w:pPr>
        <w:pStyle w:val="a4"/>
        <w:numPr>
          <w:ilvl w:val="0"/>
          <w:numId w:val="47"/>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бес жұмыс күні ішінде МҚҰ-ға Шарт бойынша міндеттемелерді орындауға кедергі келтіретін барлық мән-жайлар туралы, оның ішінде жазатайым оқиға орын алғанда немесе Қарыз алушының денсаулығына өзге де зиян келтірілгенде, сондай-ақ Шартқа қоса берілетін Өтеу кестесінің бұзылуына әкеп соғуы мүмкін мән-жайлар туралы, соның ішінде: үшінші тұлғалардың Қарыз алушының, кепілгердің, кепіл берушінің мүлкіне және/немесе олардың банктік шоттарына тыйым салуы; үшінші тұлғалардың Қарыз алушыға жолдаған кінәрат-талаптары мен талап арыздарын алған кезде, Қарыз алушының және/немесе кепіл берушінің мүлкін болжамды тәркілеу, реквизициялау, алып қою туралы; Қарыз алушының/кепіл берушінің/кепілгердің қатысуымен соттардағы талқылаулар туралы, кімнің болса да Шарттың және/немесе қамтамасыз етуді ұсыну туралы шарттың жарамдылығына дауласуы туралы және Қарыз алушының Шарт бойынша Берешегін уақтылы өтеуіне әсер етуі мүмкін басқа да мән-жайлар туралы хабарлауға; </w:t>
      </w:r>
    </w:p>
    <w:p w14:paraId="48443A62" w14:textId="6A8F5B1D"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bookmarkStart w:id="19" w:name="_Hlk129767605"/>
      <w:r w:rsidRPr="000D57E3">
        <w:rPr>
          <w:rFonts w:ascii="Times New Roman" w:hAnsi="Times New Roman"/>
          <w:sz w:val="24"/>
          <w:szCs w:val="24"/>
        </w:rPr>
        <w:t>МҚҰ-ға Қарыз алушының міндеттемелерін орындауды қамтамасыз ететін Микрокредиттер бойынша кепілге арналған құжаттарға немесе Қарыз алушының жеке басын куәландыратын құжаттарға өзгерістер және/немесе толықтырулар енгізілгені туралы, сондай-ақ тұрғылықты жерінің, жұмысының, банктік деректемелерінің, ұялы телефон нөмірінің, жұмыс орнының және МҚҰ-ға ұсынылған басқа да деректердің өзгергені туралы тиісті өзгеріс сәттен бастап үш күнтізбелік күн ішінде жазбаша түрде хабарлауға;</w:t>
      </w:r>
      <w:bookmarkEnd w:id="19"/>
    </w:p>
    <w:p w14:paraId="7C80913F" w14:textId="0A7E66CE"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Шарттың ажырамас бөлігі болып табылатын Өтеу кестесінде белгіленген мерзімдер мен сомаларға сәйкес Шарт бойынша Берешекті өтеуге байланысты МҚҰ-ның барлық төлемдерін жүзеге асыруға. Микрокредит толық немесе ішінара уақтылы қайтарылмаған және/немесе ол бойынша Сыйақы төленбеген жағдайда МҚҰ-ға Шартта айқындалған мөлшерде және тәртіппен тұрақсыздық айыбын (айыппұлды, өсімпұлды) төлеуге;</w:t>
      </w:r>
    </w:p>
    <w:p w14:paraId="6B51214F" w14:textId="3465D77E"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МҚҰ-ның талабында көрсетілген мерзім ішінде МҚҰ-ның талаптарын қанағаттандыратын, Қарыз алушының Шарт бойынша міндеттемелерін орындауын қосымша қамтамасыз етуді ұсынуға немесе үшінші тұлғаның кепіл беруші ретінде ұсынуын қамтамасыз етуге;</w:t>
      </w:r>
    </w:p>
    <w:p w14:paraId="2277C49E" w14:textId="77777777"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МҚҰ-ның талабы бойынша Шартта және Қазақстан Республикасының қолданыстағы заңнамасында көзделген жағдайларда, МҚҰ-ның талабында көрсетілген мерзім ішінде Шарт талаптарына және Қазақстан Республикасының қолданыстағы заңнамасына сәйкес Микрокредит сомасын және тиесілі Сыйақыны, тұрақсыздық айыбын (айыппұлдарды, өсімпұлдарды) (олар болған жағдайда) мерзімінен бұрын қайтаруға/төлеуге;</w:t>
      </w:r>
    </w:p>
    <w:p w14:paraId="67BEB10C" w14:textId="4ED20B56"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қайта қаржыландыруға берілген Микрокредит берілген күннен бастап бір жұмыс күні ішінде кредитордан өтеу үшін Микрокредит берілген қарыз Берешегінің жоқтығы туралы анықтаманы ұсынуға (бұл шарт басқа кредиторлар алдындағы қарыз Берешегін қайта қаржыландыруға берілген Микрокредит бойынша қолданылады);</w:t>
      </w:r>
    </w:p>
    <w:p w14:paraId="199AF66C" w14:textId="33195594" w:rsidR="00384448" w:rsidRPr="000D57E3" w:rsidRDefault="00384448" w:rsidP="00866DC9">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егер Шарт бойынша міндеттемелерді орындауды қамтамасыз ету жүріп өткен жолы бар Көлік құралы болса, МҚҰ-ның алдын ала жазбаша келісімінсіз Сатып алу-сату шартына өзгерістер енгізбеуге және оны бұзбауға;</w:t>
      </w:r>
    </w:p>
    <w:p w14:paraId="68EC57A3" w14:textId="64891FF6" w:rsidR="00384448" w:rsidRPr="000D57E3" w:rsidRDefault="00384448" w:rsidP="00866DC9">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Шарттың қолданылу мерзімі ішінде МҚҰ тұрғысынан Қарыз алушының және/немесе қамтамасыз етуді ұсынған тұлғаның төлем қабілеттілігі нашарлаған жағдайда не кепіл шарты бойынша МҚҰ-ның құқықтарын іске асырудың қолданылуы тоқтатылған, жарамсыз болған, мүмкін болмаған жағдайда, мұндай мүмкін еместіктің туындау себептеріне қарамастан, сондай-ақ МҚҰ тұрғысынан Кепіл нысанасының сапасы өзгеше нашарлаған кезде МҚҰ-ның бірінші талабы бойынша МҚҰ-ның пікірінше Қарыз алушының Шарт бойынша </w:t>
      </w:r>
      <w:r w:rsidRPr="000D57E3">
        <w:rPr>
          <w:rFonts w:ascii="Times New Roman" w:hAnsi="Times New Roman"/>
          <w:sz w:val="24"/>
          <w:szCs w:val="24"/>
        </w:rPr>
        <w:lastRenderedPageBreak/>
        <w:t>ақшалай міндеттемелерін орындауын қамтамасыз ету үшін қажетті мұндай түрдегі және мұндай мөлшердегі қосымша қамтамасыз етуді ұсынуға;</w:t>
      </w:r>
    </w:p>
    <w:p w14:paraId="7C982BAC" w14:textId="60468A23" w:rsidR="002A473B" w:rsidRPr="000D57E3" w:rsidRDefault="002A473B" w:rsidP="00866DC9">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Шарт талаптары өзгерген кезде, бұл Қарыз алушы есептеген, бірақ төлемеген Сыйақыны кредит беру мерзімінің соңына дейін бөлуге әкеп соқтырса, Қарыз алушының өтініші бойынша және/немесе МҚҰ-ның талабы бойынша Берешек ішінара немесе толық мерзімінен бұрын өтелген жағдайда, Қарыз алушы Берешекті мерзімінен бұрын өтеген күні кредит беру мерзімінің соңына дейін бөлінген кейінге қалдырылған/өтелмеген Сыйақының бүкіл сомасын төлеуге, ал МҚҰ мұндай талап қойған жағдайда, мұндай талапта көрсетілген мерзімде төлеуге міндетті;</w:t>
      </w:r>
    </w:p>
    <w:p w14:paraId="4459E778" w14:textId="7DD11E11" w:rsidR="00281F3A" w:rsidRPr="000D57E3" w:rsidRDefault="00281F3A"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2-бабының 2.2-тармағының 19) тармақшасы 31.01.2025 ж. №14-П бұйрығымен бекітілген № 5 Өзгерістер мен толықтыруларға сәйкес жаңа редакцияда мазмұндалсын.</w:t>
      </w:r>
    </w:p>
    <w:p w14:paraId="5F9BBCC9" w14:textId="3FCDDE2B" w:rsidR="00C255DC" w:rsidRPr="000D57E3" w:rsidRDefault="00C255DC" w:rsidP="00866DC9">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20" w:name="_Hlk189485230"/>
      <w:r w:rsidRPr="000D57E3">
        <w:rPr>
          <w:rFonts w:ascii="Times New Roman" w:hAnsi="Times New Roman"/>
          <w:sz w:val="24"/>
          <w:szCs w:val="24"/>
        </w:rPr>
        <w:t>осы Стандартты талаптардың 3.1-тармағының 15) тармақшасында көзделген жағдайларда, Қарыз алушы Берешекті өтеу күніне дейін есептелген Сыйақыны ескере отырып, Берешекті МҚҰ талабында көрсетілген күні толық көлемде өтеуге міндетті. Бұл ретте Қарыз алушы Берешекті өтеуді МҚҰ-ның мекенжайына Берешекті толық/мерзімінен бұрын өтеуге Өтініш жібермей-ақ, МҚҰ талабында көрсетілген өтеу күніне дейін кез келген уақытта біржолғы да, бөліп те жүзеге асыруға құқылы;</w:t>
      </w:r>
    </w:p>
    <w:bookmarkEnd w:id="20"/>
    <w:p w14:paraId="7846D999" w14:textId="77C1A3E9" w:rsidR="005830B4" w:rsidRPr="000D57E3" w:rsidRDefault="00384448" w:rsidP="00866DC9">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Қазақстан Республикасының заңнамасында және МҚҰ-мен жасалған шарттарда белгіленген өзге де талаптарды орындауға міндетті.</w:t>
      </w:r>
    </w:p>
    <w:p w14:paraId="490E4C51" w14:textId="77777777" w:rsidR="00384448" w:rsidRPr="000D57E3" w:rsidRDefault="00384448" w:rsidP="00866DC9">
      <w:pPr>
        <w:pStyle w:val="a4"/>
        <w:numPr>
          <w:ilvl w:val="0"/>
          <w:numId w:val="6"/>
        </w:numPr>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МҚҰ-ның құқықтары мен міндеттері.</w:t>
      </w:r>
    </w:p>
    <w:p w14:paraId="44928D34" w14:textId="77777777" w:rsidR="00384448" w:rsidRDefault="00384448">
      <w:pPr>
        <w:pStyle w:val="a4"/>
        <w:numPr>
          <w:ilvl w:val="1"/>
          <w:numId w:val="6"/>
        </w:numPr>
        <w:shd w:val="clear" w:color="auto" w:fill="FFFFFF"/>
        <w:tabs>
          <w:tab w:val="left" w:pos="142"/>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 xml:space="preserve"> МҚҰ мыналарға құқылы:</w:t>
      </w:r>
    </w:p>
    <w:p w14:paraId="6869A96D" w14:textId="28C4A40D" w:rsidR="00C24042" w:rsidRPr="00BB1A9D" w:rsidRDefault="00C24042" w:rsidP="00866DC9">
      <w:pPr>
        <w:pStyle w:val="a4"/>
        <w:tabs>
          <w:tab w:val="left" w:pos="142"/>
          <w:tab w:val="left" w:pos="709"/>
          <w:tab w:val="left" w:pos="9356"/>
        </w:tabs>
        <w:autoSpaceDE w:val="0"/>
        <w:autoSpaceDN w:val="0"/>
        <w:adjustRightInd w:val="0"/>
        <w:spacing w:after="0" w:line="240" w:lineRule="auto"/>
        <w:jc w:val="both"/>
        <w:rPr>
          <w:rFonts w:ascii="Times New Roman" w:hAnsi="Times New Roman"/>
          <w:bCs/>
          <w:i/>
          <w:iCs/>
          <w:color w:val="FF0000"/>
          <w:sz w:val="24"/>
          <w:szCs w:val="24"/>
        </w:rPr>
      </w:pPr>
      <w:r w:rsidRPr="00BB1A9D">
        <w:rPr>
          <w:rFonts w:ascii="Times New Roman" w:hAnsi="Times New Roman"/>
          <w:bCs/>
          <w:i/>
          <w:iCs/>
          <w:color w:val="FF0000"/>
          <w:sz w:val="24"/>
          <w:szCs w:val="24"/>
        </w:rPr>
        <w:t xml:space="preserve">Стандартты талаптардың 3-бабының 3.1-тармағының 1) тармақшасы </w:t>
      </w:r>
      <w:r w:rsidR="00BB1A9D" w:rsidRPr="00BB1A9D">
        <w:rPr>
          <w:rFonts w:ascii="Times New Roman" w:hAnsi="Times New Roman"/>
          <w:i/>
          <w:iCs/>
          <w:color w:val="FF0000"/>
          <w:sz w:val="24"/>
          <w:szCs w:val="24"/>
        </w:rPr>
        <w:t>13.07.2026 ж. № 174-</w:t>
      </w:r>
      <w:r w:rsidR="00BB1A9D" w:rsidRPr="00BB1A9D">
        <w:rPr>
          <w:rFonts w:ascii="Times New Roman" w:hAnsi="Times New Roman"/>
          <w:i/>
          <w:iCs/>
          <w:color w:val="FF0000"/>
          <w:sz w:val="24"/>
          <w:szCs w:val="24"/>
          <w:lang w:val="kk-KZ"/>
        </w:rPr>
        <w:t>Ө</w:t>
      </w:r>
      <w:r w:rsidRPr="00BB1A9D">
        <w:rPr>
          <w:rFonts w:ascii="Times New Roman" w:hAnsi="Times New Roman"/>
          <w:bCs/>
          <w:i/>
          <w:iCs/>
          <w:color w:val="FF0000"/>
          <w:sz w:val="24"/>
          <w:szCs w:val="24"/>
        </w:rPr>
        <w:t xml:space="preserve"> бұйрығымен бекітілген, </w:t>
      </w:r>
      <w:r w:rsidRPr="00BB1A9D">
        <w:rPr>
          <w:rFonts w:ascii="Times New Roman" w:hAnsi="Times New Roman"/>
          <w:i/>
          <w:iCs/>
          <w:color w:val="FF0000"/>
          <w:sz w:val="24"/>
          <w:szCs w:val="24"/>
        </w:rPr>
        <w:t>21.07.2026 жылдан бастап күшіне енген № 10 өзгерістер мен толықтыруларға сәйкес редакцияда мазмұндалған</w:t>
      </w:r>
    </w:p>
    <w:p w14:paraId="453FCC32" w14:textId="5764AC34"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«Микроқаржылық қызмет туралы» Заңның 3-бабының 3-тармағында көзделген, сондай-ақ Шартта белгіленген жағдайларда Шарт талаптарын Қарыз алушы үшін жақсарту жағына қарай біржақты тәртіппен өзгертуге; </w:t>
      </w:r>
    </w:p>
    <w:p w14:paraId="3B897EDE" w14:textId="2B8CB305"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Микрокредиттің кезекті бөлігін қайтару және (немесе) Сыйақы төлеу үшін белгіленген мерзімді қырық күнтізбелік күннен астам бұзған кезде Микрокредит сомасын және ол бойынша Сыйақыны мерзімінен бұрын қайтаруды талап етуге;</w:t>
      </w:r>
    </w:p>
    <w:p w14:paraId="24D4E949" w14:textId="1F76A583"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алушының қаржылық жағдайын және Микрокредиттің нысаналы пайдаланылуын тексеруге;</w:t>
      </w:r>
    </w:p>
    <w:p w14:paraId="170658CF" w14:textId="77777777"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алушыдан Қарыз алушының қаржылық жағдайы туралы барлық қажетті ақпаратты және Шарт бойынша міндеттемелерді орындау үшін қажетті мәліметтерді сұратуға және алуға;</w:t>
      </w:r>
    </w:p>
    <w:p w14:paraId="6989B505" w14:textId="77777777"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shd w:val="clear" w:color="auto" w:fill="FFFFFF"/>
        </w:rPr>
        <w:t>Қарыз алушының өтініші бойынша екінші деңгейдегі банктер арқылы тауарлар, жұмыстар немесе көрсетілетін қызметтер үшін төлеу мақсатында Микрокредитті үшінші тұлғаға аударуды жүзеге асыруға;</w:t>
      </w:r>
    </w:p>
    <w:p w14:paraId="62F26704" w14:textId="7C96D934"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Шарт бойынша құқықты (талапты) Қазақстан Республикасының заңнамасының талаптарына сәйкес үшінші тұлғаға беруге;</w:t>
      </w:r>
    </w:p>
    <w:p w14:paraId="0866FB5E" w14:textId="77777777"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алушыдан Шартта белгіленген міндеттерді орындауды талап етуге;</w:t>
      </w:r>
    </w:p>
    <w:p w14:paraId="71C602BD" w14:textId="77777777"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егер Микрокредит іс жүзінде мынадай негіздер бойынша берілмеген болса, Шартқа қол қойылғаннан кейін Микрокредит беруден бас тартуға: </w:t>
      </w:r>
    </w:p>
    <w:p w14:paraId="5463F256" w14:textId="4217977A" w:rsidR="00384448" w:rsidRPr="000D57E3" w:rsidRDefault="00384448" w:rsidP="00866DC9">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Қарыз алушы сот процесіне жауапкер және/немесе жауапкер жағында дербес талаптарды мәлімдемейтін үшінші тұлға ретінде тартылса;</w:t>
      </w:r>
    </w:p>
    <w:p w14:paraId="1954B9D1" w14:textId="1E1AF944" w:rsidR="00384448" w:rsidRPr="000D57E3" w:rsidRDefault="00384448" w:rsidP="00866DC9">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Қарыз алушының мүлкіне және оның банктік шоттарына тыйым салынса және/немесе өндіріп алу қолданылса не мұндай оқиғалардың туындау қаупі болса;</w:t>
      </w:r>
    </w:p>
    <w:p w14:paraId="626941F8" w14:textId="7986E0A8" w:rsidR="00384448" w:rsidRPr="000D57E3" w:rsidRDefault="00384448" w:rsidP="00866DC9">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Қарыз алушы МҚҰ-ға өзі туралы және/немесе Микрокредитті қамтамасыз етудің болуы (жай-күйі) туралы анық емес мәліметтер ұсынса;</w:t>
      </w:r>
    </w:p>
    <w:p w14:paraId="7B14A606" w14:textId="2E3614C1" w:rsidR="00384448" w:rsidRPr="000D57E3" w:rsidRDefault="00384448" w:rsidP="00866DC9">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Қарыз алушының МҚҰ және/немесе үшінші тұлғалар алдындағы міндеттемелерінің талаптарын бұзуы;</w:t>
      </w:r>
    </w:p>
    <w:p w14:paraId="2D73A9E9" w14:textId="01717113" w:rsidR="00F36D6E" w:rsidRPr="000D57E3" w:rsidRDefault="00384448" w:rsidP="00866DC9">
      <w:pPr>
        <w:pStyle w:val="a4"/>
        <w:numPr>
          <w:ilvl w:val="0"/>
          <w:numId w:val="29"/>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lastRenderedPageBreak/>
        <w:t>МҚҰ-ның Шарт талаптарын тиісінше орындауына әсер ететін қолданыстағы заңнама талаптарының өзгеруі;</w:t>
      </w:r>
    </w:p>
    <w:p w14:paraId="15379A6E" w14:textId="313DF596" w:rsidR="00F36D6E" w:rsidRPr="000D57E3" w:rsidRDefault="00F36D6E" w:rsidP="00866DC9">
      <w:pPr>
        <w:pStyle w:val="a4"/>
        <w:numPr>
          <w:ilvl w:val="0"/>
          <w:numId w:val="29"/>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lang w:val="kk-KZ" w:eastAsia="ko-KR"/>
        </w:rPr>
        <w:t xml:space="preserve">Микрокредит беру нәтижесінде МҚҰ уәкілетті орган белгілеген пруденциалдық нормативтердің кез келгенін бұзса; </w:t>
      </w:r>
    </w:p>
    <w:p w14:paraId="3BDC7C3E" w14:textId="69D0688D" w:rsidR="00384448" w:rsidRPr="000D57E3" w:rsidRDefault="00384448" w:rsidP="00866DC9">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Кепіл затының жоғалуы/жойылуы/жоғалуы;</w:t>
      </w:r>
    </w:p>
    <w:p w14:paraId="149725CD" w14:textId="0237EF8F" w:rsidR="00384448" w:rsidRPr="000D57E3" w:rsidRDefault="00384448" w:rsidP="00866DC9">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Кепіл затының нарықтық құнының Микрокредит сомасынан аз төмендеуі;</w:t>
      </w:r>
    </w:p>
    <w:p w14:paraId="36EDF0D4" w14:textId="635FE4DF" w:rsidR="003A39CF" w:rsidRPr="000D57E3" w:rsidRDefault="003A39CF" w:rsidP="00866DC9">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МҚҰ тартатын ресурстарды қалыптастыру талаптары өзгерген жағдайда, сондай-ақ Шартта көзделген өзге де жағдайларда.</w:t>
      </w:r>
    </w:p>
    <w:p w14:paraId="0591E3B2" w14:textId="262EE5FD" w:rsidR="00384448" w:rsidRPr="000D57E3" w:rsidRDefault="00384448" w:rsidP="00866DC9">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Шарт бойынша міндеттемелерін орындамаған және/немесе тиісінше орындамаған жағдайда, Микрокредит сомасын, есептелген Сыйақыны, тұрақсыздық айыбын, сондай-ақ Берешекті өндіріп алуға байланысты өзге де шығыстарды, МҚҰ-ға тиесілі төлемдерді Қазақстан Республикасының қолданыстағы заңнамасына қайшы келмейтін тәсілдермен кепіл Нысанасының құнынан қанағаттандыру алу арқылы мерзімінен бұрын өндіріп алуға;</w:t>
      </w:r>
    </w:p>
    <w:p w14:paraId="48D8DC4F" w14:textId="780B8631" w:rsidR="00384448" w:rsidRPr="000D57E3" w:rsidRDefault="00384448"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Шарт бойынша Берешекті өтеу үшін кепіл шартына сәйкес ұсынылған Кепіл затын өткізуден МҚҰ алған ақша жеткіліксіз болған жағдайда, Қазақстан Республикасының заңнамасына сәйкес Қарыз алушының өзге мүлкінен өндіріп алуға;</w:t>
      </w:r>
    </w:p>
    <w:p w14:paraId="4288A8D4" w14:textId="3521BE90" w:rsidR="00384448" w:rsidRPr="000D57E3" w:rsidRDefault="00384448"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Қазақстан Республикасы заңнамасының талаптарына сәйкес Шарт бойынша құқықтарды (талаптарды) үшінші тұлғаға сатуды / беруді / басқаға беруді жүзеге асыруға;</w:t>
      </w:r>
    </w:p>
    <w:p w14:paraId="62495A7D" w14:textId="02CC74BD" w:rsidR="00AE0EA3" w:rsidRPr="000D57E3" w:rsidRDefault="00AE0EA3"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нотариустың атқарушылық жазбасы негізінде Берешекті өндіріп алуды жүзеге асыруға;</w:t>
      </w:r>
    </w:p>
    <w:p w14:paraId="2AF68627" w14:textId="5029DC34" w:rsidR="00F36D6E" w:rsidRPr="000D57E3" w:rsidRDefault="004E06C6"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Шартта көрсетілген мән-жайлар туындаған кезде микрокредит сомасын мерзімінен бұрын қайтаруды және Сыйақы төлеуді талап етуге;</w:t>
      </w:r>
    </w:p>
    <w:p w14:paraId="5C75FD39" w14:textId="298A9AB1" w:rsidR="004E06C6" w:rsidRPr="000D57E3" w:rsidRDefault="004E06C6"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color w:val="000000"/>
          <w:sz w:val="24"/>
          <w:szCs w:val="24"/>
        </w:rPr>
        <w:t>Қарыз алушының Шарт бойынша міндеттемені орындамау фактісі туралы Қарыз алушының жұмыс берушісіне хабарлауға;</w:t>
      </w:r>
    </w:p>
    <w:p w14:paraId="506FE913" w14:textId="0B4ACDBA" w:rsidR="00CE6792" w:rsidRPr="000D57E3" w:rsidRDefault="00CE6792"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 тартатын ресурстарды қалыптастырудың кез келген шарттары өзгерген, осы ресурстар кері қайтарып алынған жағдайда, Шарттың қолданылу мерзімі ішінде кез келген уақытта және жасалған келісімдердің, соның ішінде осы Шарттың болуына қарамастан,</w:t>
      </w:r>
      <w:r w:rsidRPr="000D57E3">
        <w:rPr>
          <w:rFonts w:ascii="Times New Roman" w:hAnsi="Times New Roman"/>
          <w:color w:val="000000"/>
          <w:sz w:val="24"/>
          <w:szCs w:val="24"/>
          <w:lang w:val="kk-KZ"/>
        </w:rPr>
        <w:t xml:space="preserve"> МҚҰ Қарыз алушының қосымша келісімінсіз біржақты тәртіппен Қарыз</w:t>
      </w:r>
      <w:r w:rsidRPr="000D57E3">
        <w:rPr>
          <w:rFonts w:ascii="Times New Roman" w:hAnsi="Times New Roman"/>
          <w:sz w:val="24"/>
          <w:szCs w:val="24"/>
          <w:lang w:val="kk-KZ"/>
        </w:rPr>
        <w:t xml:space="preserve"> алушыға Шартта көзделген тәсілдердің кез келгенімен осындай талапта көрсетілген Берешекті өтеу күніне дейін 13 (он үш) айдан ерте емес уақытта жазбаша талап жіберу арқылы Қарыз алушыдан Берешекті сөзсіз мерзімінен бұрын өтеуді талап етуге құқылы;</w:t>
      </w:r>
    </w:p>
    <w:p w14:paraId="4E81BFD5" w14:textId="06A92EDA" w:rsidR="00A351E3" w:rsidRPr="000D57E3" w:rsidRDefault="00A351E3" w:rsidP="00866DC9">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3-бабының 3.1-тармағы 2025 жылғы 25 маусымдағы №142-П бұйрығымен бекітілген № 7 Өзгерістер мен толықтыруларға сәйкес редакцияда мазмұндалып, 16) тармақшамен толықтырылсын.</w:t>
      </w:r>
    </w:p>
    <w:p w14:paraId="721A2AFD" w14:textId="74756B30" w:rsidR="00A351E3" w:rsidRPr="000D57E3" w:rsidRDefault="00A351E3"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 белгілеген шарттарда Кепіл затын сақтандыруды жүзеге асыруды талап етуге;</w:t>
      </w:r>
    </w:p>
    <w:p w14:paraId="49D32581" w14:textId="79C031DE" w:rsidR="00AC35A5" w:rsidRPr="000D57E3" w:rsidRDefault="00AC35A5"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Стандартты талаптардың 3-1-тармағы 16.03.2026 ж. № 46-П бұйрығымен бекітілген және 19.03.2026 жылдан бастап қолданысқа енгізілетін № 9 өзгерістер мен толықтыруларға сәйкес редакциядағы 16-1), 16-2) тармақшаларымен толықтырылды</w:t>
      </w:r>
    </w:p>
    <w:p w14:paraId="6610F8ED" w14:textId="215C2EFD" w:rsidR="0013568F" w:rsidRPr="000D57E3" w:rsidRDefault="0013568F" w:rsidP="00866DC9">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proofErr w:type="gramStart"/>
      <w:r w:rsidRPr="000D57E3">
        <w:rPr>
          <w:rFonts w:ascii="Times New Roman" w:hAnsi="Times New Roman"/>
          <w:sz w:val="24"/>
          <w:szCs w:val="24"/>
        </w:rPr>
        <w:t>16-1</w:t>
      </w:r>
      <w:proofErr w:type="gramEnd"/>
      <w:r w:rsidRPr="000D57E3">
        <w:rPr>
          <w:rFonts w:ascii="Times New Roman" w:hAnsi="Times New Roman"/>
          <w:sz w:val="24"/>
          <w:szCs w:val="24"/>
        </w:rPr>
        <w:t>) тәуекелдерді бағалау және басқару мақсатында өз қызметін жүзеге асыру және/немесе қызметтер көрсету кезінде жасанды интеллектіні пайдалануға. Бұл ретте МҚҰ жасанды интеллект жүйелерін пайдалана отырып қабылданған шешімдер үшін жауапты болады;</w:t>
      </w:r>
      <w:bookmarkStart w:id="21" w:name="_Hlk221517280"/>
      <w:bookmarkEnd w:id="21"/>
    </w:p>
    <w:p w14:paraId="62A9807C" w14:textId="52A006FF" w:rsidR="004B204F" w:rsidRDefault="004B204F">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16-2) Қарыз алушы/кепіл беруші Шартқа байланысты сақтандыру шартынан бас тартқан жағдайда, Шарт бойынша Сыйақы мөлшерлемесі бөлігіндегі шарттарды қайта қарауға. Бұл ретте қайта қарау нәтижелері бойынша Шарт бойынша Сыйақы мөлшерлемесінің мөлшері сақтандыру шартын жасасу шартынсыз Шарт жасалған күнге қолданыста болған Сыйақы мөлшерлемесінен аспауға тиіс;</w:t>
      </w:r>
      <w:bookmarkStart w:id="22" w:name="_Hlk221614262"/>
      <w:bookmarkEnd w:id="22"/>
    </w:p>
    <w:p w14:paraId="002613A2" w14:textId="67C43067" w:rsidR="00C24042" w:rsidRPr="00BB1A9D" w:rsidRDefault="00C24042"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BB1A9D">
        <w:rPr>
          <w:rFonts w:ascii="Times New Roman" w:hAnsi="Times New Roman" w:cs="Times New Roman"/>
          <w:bCs/>
          <w:i/>
          <w:iCs/>
          <w:color w:val="FF0000"/>
          <w:sz w:val="24"/>
          <w:szCs w:val="24"/>
        </w:rPr>
        <w:t xml:space="preserve">Стандартты талаптардың 3.1-тармағы 21.07.2026 жылы күшіне енген,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Pr="00BB1A9D">
        <w:rPr>
          <w:rFonts w:ascii="Times New Roman" w:hAnsi="Times New Roman" w:cs="Times New Roman"/>
          <w:bCs/>
          <w:i/>
          <w:iCs/>
          <w:color w:val="FF0000"/>
          <w:sz w:val="24"/>
          <w:szCs w:val="24"/>
        </w:rPr>
        <w:t xml:space="preserve">бұйрығымен бекітілген № 10 өзгерістер </w:t>
      </w:r>
      <w:r w:rsidRPr="00BB1A9D">
        <w:rPr>
          <w:rFonts w:ascii="Times New Roman" w:hAnsi="Times New Roman" w:cs="Times New Roman"/>
          <w:i/>
          <w:iCs/>
          <w:color w:val="FF0000"/>
          <w:sz w:val="24"/>
          <w:szCs w:val="24"/>
        </w:rPr>
        <w:t>мен толықтыруларға сәйкес редакциядағы 16-3) тармақшасымен толықтырылды</w:t>
      </w:r>
    </w:p>
    <w:p w14:paraId="28EF3430" w14:textId="60C496AA" w:rsidR="00AB6415" w:rsidRPr="000D57E3" w:rsidRDefault="00AB6415" w:rsidP="00866DC9">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lastRenderedPageBreak/>
        <w:t>16-3) Қарыз алушы МҚҰ сұрауында көрсетілген мерзімдерде осындай өтінішті қарау үшін қажетті, міндеттемелерді орындау мерзімін өткізіп алу себептерін растайтын құжаттарды, ағымдағы кірістер туралы мәліметтерді және осындай өтініш беруге негіз болатын мән-жайларды ұсынбаған жағдайда, Қарыз алушының Шарт талаптарына өзгерістер енгізу туралы ұсыныстары бар өтінішін қараусыз қалдыруға;</w:t>
      </w:r>
    </w:p>
    <w:p w14:paraId="51BC9240" w14:textId="45A1FAAA" w:rsidR="00C24CDD" w:rsidRPr="000D57E3" w:rsidRDefault="00384448" w:rsidP="00866DC9">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Қазақстан Республикасының заңнамасында және Шартта белгіленген өзге де құқықтарды жүзеге асыруға.</w:t>
      </w:r>
    </w:p>
    <w:p w14:paraId="7470B7AD" w14:textId="0D679BB0" w:rsidR="00281F3A" w:rsidRPr="000D57E3" w:rsidRDefault="00281F3A" w:rsidP="00866DC9">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bookmarkStart w:id="23" w:name="_Hlk189485265"/>
      <w:r w:rsidRPr="000D57E3">
        <w:rPr>
          <w:rFonts w:ascii="Times New Roman" w:hAnsi="Times New Roman"/>
          <w:i/>
          <w:iCs/>
          <w:color w:val="FF0000"/>
          <w:sz w:val="24"/>
          <w:szCs w:val="24"/>
        </w:rPr>
        <w:t>Стандартты талаптардың 3-бабының 3.2-тармағы 2025 жылғы 31 қаңтардағы №14-П бұйрығымен бекітілген № 5 Өзгерістер мен толықтыруларға сәйкес редакцияда мазмұндалып, 1-1) тармақшамен толықтырылсын.</w:t>
      </w:r>
    </w:p>
    <w:p w14:paraId="5BB0E35D" w14:textId="470D20D5" w:rsidR="00651644" w:rsidRPr="000D57E3" w:rsidRDefault="00651644" w:rsidP="00866DC9">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3-бабының 3.2-тармағының 1), 2), 6), 13), 14), 15) тармақшалары өзгертіліп, 2025 жылғы 31 қаңтардағы №14-П бұйрығымен бекітілген № 5 Өзгерістер мен толықтыруларға сәйкес редакцияда мазмұндалсын</w:t>
      </w:r>
    </w:p>
    <w:bookmarkEnd w:id="23"/>
    <w:p w14:paraId="10BB2D4C" w14:textId="77777777" w:rsidR="00384448" w:rsidRPr="000D57E3" w:rsidRDefault="00384448" w:rsidP="00866DC9">
      <w:pPr>
        <w:pStyle w:val="a4"/>
        <w:numPr>
          <w:ilvl w:val="1"/>
          <w:numId w:val="6"/>
        </w:numPr>
        <w:shd w:val="clear" w:color="auto" w:fill="FFFFFF"/>
        <w:tabs>
          <w:tab w:val="left" w:pos="0"/>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 xml:space="preserve"> МҚҰ мыналарға міндетті:</w:t>
      </w:r>
    </w:p>
    <w:p w14:paraId="3A98F01F" w14:textId="5B2BA8D7" w:rsidR="00C24042" w:rsidRPr="00BB1A9D" w:rsidRDefault="002C7984"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i/>
          <w:iCs/>
          <w:color w:val="FF0000"/>
          <w:spacing w:val="-3"/>
          <w:sz w:val="24"/>
          <w:szCs w:val="24"/>
        </w:rPr>
        <w:t xml:space="preserve">Стандартты талаптардың 3-бабының 3.2-тармағының 1), 3), 4) тармақшалары 2024 жылғы 24 қыркүйектегі №134-П бұйрығымен бекітілген № 3 Өзгерістер мен толықтыруларға сәйкес жаңа редакцияда мазмұндалсын. </w:t>
      </w:r>
      <w:r w:rsidR="00C24042" w:rsidRPr="00BB1A9D">
        <w:rPr>
          <w:rFonts w:ascii="Times New Roman" w:hAnsi="Times New Roman" w:cs="Times New Roman"/>
          <w:bCs/>
          <w:i/>
          <w:iCs/>
          <w:color w:val="FF0000"/>
          <w:sz w:val="24"/>
          <w:szCs w:val="24"/>
        </w:rPr>
        <w:t xml:space="preserve">Стандартты талаптардың 3-бабының 3.2-тармағының 1) тармақшасы </w:t>
      </w:r>
      <w:r w:rsidR="00BB1A9D" w:rsidRPr="00BB1A9D">
        <w:rPr>
          <w:rFonts w:ascii="Times New Roman" w:hAnsi="Times New Roman" w:cs="Times New Roman"/>
          <w:i/>
          <w:iCs/>
          <w:color w:val="FF0000"/>
          <w:sz w:val="24"/>
          <w:szCs w:val="24"/>
        </w:rPr>
        <w:t xml:space="preserve">13.07.2026 ж. № </w:t>
      </w:r>
      <w:r w:rsidR="00BB1A9D" w:rsidRPr="00BB1A9D">
        <w:rPr>
          <w:rFonts w:ascii="Times New Roman" w:eastAsia="Times New Roman" w:hAnsi="Times New Roman" w:cs="Times New Roman"/>
          <w:i/>
          <w:iCs/>
          <w:color w:val="FF0000"/>
          <w:sz w:val="24"/>
          <w:szCs w:val="24"/>
        </w:rPr>
        <w:t>174-</w:t>
      </w:r>
      <w:r w:rsidR="00BB1A9D" w:rsidRPr="00BB1A9D">
        <w:rPr>
          <w:rFonts w:ascii="Times New Roman" w:eastAsia="Times New Roman" w:hAnsi="Times New Roman" w:cs="Times New Roman"/>
          <w:i/>
          <w:iCs/>
          <w:color w:val="FF0000"/>
          <w:sz w:val="24"/>
          <w:szCs w:val="24"/>
          <w:lang w:val="kk-KZ"/>
        </w:rPr>
        <w:t>Ө</w:t>
      </w:r>
      <w:r w:rsidR="00BB1A9D" w:rsidRPr="00BB1A9D">
        <w:rPr>
          <w:rFonts w:ascii="Times New Roman" w:hAnsi="Times New Roman" w:cs="Times New Roman"/>
          <w:i/>
          <w:iCs/>
          <w:color w:val="FF0000"/>
          <w:sz w:val="24"/>
          <w:szCs w:val="24"/>
        </w:rPr>
        <w:t xml:space="preserve"> </w:t>
      </w:r>
      <w:r w:rsidR="00C24042" w:rsidRPr="00BB1A9D">
        <w:rPr>
          <w:rFonts w:ascii="Times New Roman" w:hAnsi="Times New Roman" w:cs="Times New Roman"/>
          <w:bCs/>
          <w:i/>
          <w:iCs/>
          <w:color w:val="FF0000"/>
          <w:sz w:val="24"/>
          <w:szCs w:val="24"/>
        </w:rPr>
        <w:t xml:space="preserve">бұйрығымен бекітілген, 21.07.2026 жылдан бастап күшіне енген № 10 </w:t>
      </w:r>
      <w:r w:rsidR="00C24042" w:rsidRPr="00BB1A9D">
        <w:rPr>
          <w:rFonts w:ascii="Times New Roman" w:hAnsi="Times New Roman" w:cs="Times New Roman"/>
          <w:i/>
          <w:iCs/>
          <w:color w:val="FF0000"/>
          <w:sz w:val="24"/>
          <w:szCs w:val="24"/>
        </w:rPr>
        <w:t>өзгерістер мен толықтыруларға сәйкес редакцияда мазмұндалған</w:t>
      </w:r>
    </w:p>
    <w:p w14:paraId="77C57B8C" w14:textId="5BE66730" w:rsidR="00384448" w:rsidRPr="000D57E3" w:rsidRDefault="00384448" w:rsidP="00866DC9">
      <w:pPr>
        <w:pStyle w:val="a4"/>
        <w:numPr>
          <w:ilvl w:val="0"/>
          <w:numId w:val="17"/>
        </w:numPr>
        <w:shd w:val="clear" w:color="auto" w:fill="FFFFFF"/>
        <w:tabs>
          <w:tab w:val="left" w:pos="-142"/>
          <w:tab w:val="left" w:pos="462"/>
          <w:tab w:val="left" w:pos="993"/>
        </w:tabs>
        <w:spacing w:after="0" w:line="240" w:lineRule="auto"/>
        <w:ind w:left="0" w:firstLine="720"/>
        <w:contextualSpacing w:val="0"/>
        <w:jc w:val="both"/>
        <w:textAlignment w:val="baseline"/>
        <w:rPr>
          <w:rFonts w:ascii="Times New Roman" w:hAnsi="Times New Roman"/>
          <w:color w:val="000000" w:themeColor="text1"/>
          <w:sz w:val="24"/>
          <w:szCs w:val="24"/>
        </w:rPr>
      </w:pPr>
      <w:bookmarkStart w:id="24" w:name="_Hlk189485359"/>
      <w:r w:rsidRPr="000D57E3">
        <w:rPr>
          <w:rFonts w:ascii="Times New Roman" w:hAnsi="Times New Roman"/>
          <w:sz w:val="24"/>
          <w:szCs w:val="24"/>
        </w:rPr>
        <w:t xml:space="preserve">МҚҰ-ның Шарт бойынша құқығының (талабының) үшінші тұлғаға өту (бұдан әрі – талап ету құқығын басқаға беру шарты) талаптарын қамтитын шарт жасасу кезінде Қарыз </w:t>
      </w:r>
      <w:r w:rsidRPr="000D57E3">
        <w:rPr>
          <w:rFonts w:ascii="Times New Roman" w:hAnsi="Times New Roman"/>
          <w:color w:val="000000" w:themeColor="text1"/>
          <w:sz w:val="24"/>
          <w:szCs w:val="24"/>
        </w:rPr>
        <w:t>алушыны (немесе оның уәкілетті өкілін) хабардар етуге:</w:t>
      </w:r>
    </w:p>
    <w:p w14:paraId="6E2199E0" w14:textId="3FE0D3BC" w:rsidR="00384448" w:rsidRPr="000D57E3" w:rsidRDefault="00384448" w:rsidP="00866DC9">
      <w:pPr>
        <w:pStyle w:val="a4"/>
        <w:numPr>
          <w:ilvl w:val="0"/>
          <w:numId w:val="29"/>
        </w:numPr>
        <w:shd w:val="clear" w:color="auto" w:fill="FFFFFF"/>
        <w:tabs>
          <w:tab w:val="left" w:pos="-142"/>
          <w:tab w:val="left" w:pos="312"/>
        </w:tabs>
        <w:spacing w:after="0" w:line="240" w:lineRule="auto"/>
        <w:ind w:left="0" w:firstLine="720"/>
        <w:jc w:val="both"/>
        <w:textAlignment w:val="baseline"/>
        <w:rPr>
          <w:rFonts w:ascii="Times New Roman" w:hAnsi="Times New Roman"/>
          <w:color w:val="000000" w:themeColor="text1"/>
          <w:sz w:val="24"/>
          <w:szCs w:val="24"/>
        </w:rPr>
      </w:pPr>
      <w:r w:rsidRPr="000D57E3">
        <w:rPr>
          <w:rFonts w:ascii="Times New Roman" w:hAnsi="Times New Roman"/>
          <w:color w:val="000000" w:themeColor="text1"/>
          <w:sz w:val="24"/>
          <w:szCs w:val="24"/>
        </w:rPr>
        <w:t xml:space="preserve">құқығын (талабын) басқаға беру шарты жасалғанға дейін </w:t>
      </w:r>
      <w:r w:rsidR="00C3203A" w:rsidRPr="000D57E3">
        <w:rPr>
          <w:rFonts w:ascii="Times New Roman" w:hAnsi="Times New Roman"/>
          <w:color w:val="000000" w:themeColor="text1"/>
          <w:sz w:val="24"/>
          <w:szCs w:val="24"/>
          <w:shd w:val="clear" w:color="auto" w:fill="FFFFFF"/>
        </w:rPr>
        <w:t xml:space="preserve">құқықтардың (талаптардың) үшінші тұлғаға ауысу </w:t>
      </w:r>
      <w:r w:rsidRPr="000D57E3">
        <w:rPr>
          <w:rFonts w:ascii="Times New Roman" w:hAnsi="Times New Roman"/>
          <w:color w:val="000000" w:themeColor="text1"/>
          <w:sz w:val="24"/>
          <w:szCs w:val="24"/>
        </w:rPr>
        <w:t>мүмкіндігі туралы, сондай-ақ осындай басқаға беруге байланысты Қарыз алушының дербес деректерін Шартта көзделген не Қазақстан Республикасының заңнамасына қайшы келмейтін тәсілмен өңдеу туралы;</w:t>
      </w:r>
    </w:p>
    <w:p w14:paraId="1A19157F" w14:textId="78AB0EFA" w:rsidR="00384448" w:rsidRDefault="00384448">
      <w:pPr>
        <w:pStyle w:val="a4"/>
        <w:numPr>
          <w:ilvl w:val="0"/>
          <w:numId w:val="29"/>
        </w:numPr>
        <w:shd w:val="clear" w:color="auto" w:fill="FFFFFF"/>
        <w:tabs>
          <w:tab w:val="left" w:pos="-142"/>
          <w:tab w:val="left" w:pos="31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color w:val="000000" w:themeColor="text1"/>
          <w:sz w:val="24"/>
          <w:szCs w:val="24"/>
        </w:rPr>
        <w:t xml:space="preserve">құқығын (талабын) басқаға беру шарты жасалған күннен бастап отыз күнтізбелік </w:t>
      </w:r>
      <w:r w:rsidRPr="000D57E3">
        <w:rPr>
          <w:rFonts w:ascii="Times New Roman" w:hAnsi="Times New Roman"/>
          <w:sz w:val="24"/>
          <w:szCs w:val="24"/>
        </w:rPr>
        <w:t>күн ішінде үшінші тұлғаға микрокредитті өтеу бойынша бұдан былайғы төлемдердің мақсатын (Шарт бойынша құқық (талап) ауысқан тұлғаның атауы мен орналасқан жері), берілген құқықтардың (талаптардың) толық көлемін, сондай-ақ Негізгі борыштың, Сыйақының, тұрақсыздық айыбының (айыппұл, өсімпұл) мерзімі өткен және ағымдағы сомаларының қалдықтарын және төленуге тиіс басқа да сомаларды көрсете отырып, Шартта көзделген не Қазақстан Республикасының заңнамасына қайшы келмейтін тәсілмен құқықтың (талаптың) үшінші тұлғаға ауысқаны туралы;</w:t>
      </w:r>
    </w:p>
    <w:p w14:paraId="208C8CCB" w14:textId="1B2FFE32" w:rsidR="00C24042" w:rsidRPr="00BB1A9D" w:rsidRDefault="00C24042" w:rsidP="00866DC9">
      <w:pPr>
        <w:pStyle w:val="a4"/>
        <w:shd w:val="clear" w:color="auto" w:fill="FFFFFF"/>
        <w:tabs>
          <w:tab w:val="left" w:pos="-142"/>
          <w:tab w:val="left" w:pos="312"/>
        </w:tabs>
        <w:spacing w:after="0" w:line="240" w:lineRule="auto"/>
        <w:jc w:val="both"/>
        <w:textAlignment w:val="baseline"/>
        <w:rPr>
          <w:rFonts w:ascii="Times New Roman" w:hAnsi="Times New Roman"/>
          <w:color w:val="FF0000"/>
          <w:sz w:val="24"/>
          <w:szCs w:val="24"/>
        </w:rPr>
      </w:pPr>
      <w:r w:rsidRPr="00BB1A9D">
        <w:rPr>
          <w:rFonts w:ascii="Times New Roman" w:hAnsi="Times New Roman"/>
          <w:bCs/>
          <w:i/>
          <w:iCs/>
          <w:color w:val="FF0000"/>
          <w:sz w:val="24"/>
          <w:szCs w:val="24"/>
        </w:rPr>
        <w:t xml:space="preserve">Стандартты талаптардың 3-бабының 3.2-тармағының 1-1) тармақшасы </w:t>
      </w:r>
      <w:r w:rsidR="00BB1A9D" w:rsidRPr="00BB1A9D">
        <w:rPr>
          <w:rFonts w:ascii="Times New Roman" w:hAnsi="Times New Roman"/>
          <w:i/>
          <w:iCs/>
          <w:color w:val="FF0000"/>
          <w:sz w:val="24"/>
          <w:szCs w:val="24"/>
        </w:rPr>
        <w:t>13.07.2026 ж. № 174-</w:t>
      </w:r>
      <w:r w:rsidR="00BB1A9D" w:rsidRPr="00BB1A9D">
        <w:rPr>
          <w:rFonts w:ascii="Times New Roman" w:hAnsi="Times New Roman"/>
          <w:i/>
          <w:iCs/>
          <w:color w:val="FF0000"/>
          <w:sz w:val="24"/>
          <w:szCs w:val="24"/>
          <w:lang w:val="kk-KZ"/>
        </w:rPr>
        <w:t>Ө</w:t>
      </w:r>
      <w:r w:rsidR="00BB1A9D" w:rsidRPr="00BB1A9D">
        <w:rPr>
          <w:rFonts w:ascii="Times New Roman" w:hAnsi="Times New Roman"/>
          <w:i/>
          <w:iCs/>
          <w:color w:val="FF0000"/>
          <w:sz w:val="24"/>
          <w:szCs w:val="24"/>
        </w:rPr>
        <w:t xml:space="preserve"> </w:t>
      </w:r>
      <w:r w:rsidRPr="00BB1A9D">
        <w:rPr>
          <w:rFonts w:ascii="Times New Roman" w:hAnsi="Times New Roman"/>
          <w:bCs/>
          <w:i/>
          <w:iCs/>
          <w:color w:val="FF0000"/>
          <w:sz w:val="24"/>
          <w:szCs w:val="24"/>
        </w:rPr>
        <w:t xml:space="preserve">бұйрығымен бекітілген, </w:t>
      </w:r>
      <w:r w:rsidRPr="00BB1A9D">
        <w:rPr>
          <w:rFonts w:ascii="Times New Roman" w:hAnsi="Times New Roman"/>
          <w:i/>
          <w:iCs/>
          <w:color w:val="FF0000"/>
          <w:sz w:val="24"/>
          <w:szCs w:val="24"/>
        </w:rPr>
        <w:t>21.07.2026 жылдан бастап күшіне енген № 10 өзгерістер мен толықтыруларға сәйкес редакцияда мазмұндалған</w:t>
      </w:r>
    </w:p>
    <w:p w14:paraId="41E2E3B3" w14:textId="556A73FF" w:rsidR="00C3443D" w:rsidRDefault="00C3443D">
      <w:pPr>
        <w:pStyle w:val="a4"/>
        <w:numPr>
          <w:ilvl w:val="1"/>
          <w:numId w:val="46"/>
        </w:numPr>
        <w:shd w:val="clear" w:color="auto" w:fill="FFFFFF"/>
        <w:tabs>
          <w:tab w:val="left" w:pos="-142"/>
          <w:tab w:val="left" w:pos="462"/>
          <w:tab w:val="left" w:pos="598"/>
        </w:tabs>
        <w:spacing w:after="0" w:line="240" w:lineRule="auto"/>
        <w:ind w:left="0" w:firstLine="720"/>
        <w:jc w:val="both"/>
        <w:textAlignment w:val="baseline"/>
        <w:rPr>
          <w:rFonts w:ascii="Times New Roman" w:hAnsi="Times New Roman"/>
          <w:color w:val="000000"/>
          <w:spacing w:val="2"/>
          <w:sz w:val="24"/>
          <w:szCs w:val="24"/>
          <w:lang w:eastAsia="ru-RU"/>
        </w:rPr>
      </w:pPr>
      <w:bookmarkStart w:id="25" w:name="_Hlk189485317"/>
      <w:bookmarkEnd w:id="24"/>
      <w:r w:rsidRPr="000D57E3">
        <w:rPr>
          <w:rFonts w:ascii="Times New Roman" w:hAnsi="Times New Roman"/>
          <w:color w:val="000000"/>
          <w:spacing w:val="2"/>
          <w:sz w:val="24"/>
          <w:szCs w:val="24"/>
          <w:lang w:eastAsia="ru-RU"/>
        </w:rPr>
        <w:t>берешекті сотқа дейінгі өндіріп алуға және реттеуге берген күні Қарыз алушыға Шартта көзделген тәсілмен, сондай-ақ цифрлық объектілер арқылы коллекторлық агенттіктің атауын, орналасқан жерін, борышкерлермен байланысу үшін коллекторлық агенттіктің телефон нөмірлерін көрсете отырып хабарлауға.</w:t>
      </w:r>
      <w:bookmarkEnd w:id="25"/>
    </w:p>
    <w:p w14:paraId="5A36DD5F" w14:textId="47AAABE6" w:rsidR="00C24042" w:rsidRPr="00BB1A9D" w:rsidRDefault="00C24042" w:rsidP="00866DC9">
      <w:pPr>
        <w:pStyle w:val="a4"/>
        <w:shd w:val="clear" w:color="auto" w:fill="FFFFFF"/>
        <w:tabs>
          <w:tab w:val="left" w:pos="-142"/>
          <w:tab w:val="left" w:pos="462"/>
          <w:tab w:val="left" w:pos="598"/>
        </w:tabs>
        <w:spacing w:after="0" w:line="240" w:lineRule="auto"/>
        <w:jc w:val="both"/>
        <w:textAlignment w:val="baseline"/>
        <w:rPr>
          <w:rFonts w:ascii="Times New Roman" w:hAnsi="Times New Roman"/>
          <w:color w:val="FF0000"/>
          <w:spacing w:val="2"/>
          <w:sz w:val="24"/>
          <w:szCs w:val="24"/>
          <w:lang w:eastAsia="ru-RU"/>
        </w:rPr>
      </w:pPr>
      <w:r w:rsidRPr="00BB1A9D">
        <w:rPr>
          <w:rFonts w:ascii="Times New Roman" w:hAnsi="Times New Roman"/>
          <w:bCs/>
          <w:i/>
          <w:iCs/>
          <w:color w:val="FF0000"/>
          <w:sz w:val="24"/>
          <w:szCs w:val="24"/>
        </w:rPr>
        <w:t xml:space="preserve">Стандартты талаптардың 3-бабының 3.2-тармағының 2) тармақшасы </w:t>
      </w:r>
      <w:r w:rsidR="00BB1A9D" w:rsidRPr="00BB1A9D">
        <w:rPr>
          <w:rFonts w:ascii="Times New Roman" w:hAnsi="Times New Roman"/>
          <w:i/>
          <w:iCs/>
          <w:color w:val="FF0000"/>
          <w:sz w:val="24"/>
          <w:szCs w:val="24"/>
        </w:rPr>
        <w:t>13.07.2026 ж. № 174-</w:t>
      </w:r>
      <w:r w:rsidR="00BB1A9D" w:rsidRPr="00BB1A9D">
        <w:rPr>
          <w:rFonts w:ascii="Times New Roman" w:hAnsi="Times New Roman"/>
          <w:i/>
          <w:iCs/>
          <w:color w:val="FF0000"/>
          <w:sz w:val="24"/>
          <w:szCs w:val="24"/>
          <w:lang w:val="kk-KZ"/>
        </w:rPr>
        <w:t>Ө</w:t>
      </w:r>
      <w:r w:rsidRPr="00BB1A9D">
        <w:rPr>
          <w:rFonts w:ascii="Times New Roman" w:hAnsi="Times New Roman"/>
          <w:bCs/>
          <w:i/>
          <w:iCs/>
          <w:color w:val="FF0000"/>
          <w:sz w:val="24"/>
          <w:szCs w:val="24"/>
        </w:rPr>
        <w:t xml:space="preserve"> бұйрығымен бекітілген, </w:t>
      </w:r>
      <w:r w:rsidRPr="00BB1A9D">
        <w:rPr>
          <w:rFonts w:ascii="Times New Roman" w:hAnsi="Times New Roman"/>
          <w:i/>
          <w:iCs/>
          <w:color w:val="FF0000"/>
          <w:sz w:val="24"/>
          <w:szCs w:val="24"/>
        </w:rPr>
        <w:t>21.07.2026 жылдан бастап күшіне енген № 10 өзгерістер мен толықтыруларға сәйкес редакцияда мазмұндалған</w:t>
      </w:r>
    </w:p>
    <w:p w14:paraId="1DEB234C" w14:textId="6C4D97A7" w:rsidR="00835FC2" w:rsidRPr="000D57E3" w:rsidRDefault="00835FC2" w:rsidP="00866DC9">
      <w:pPr>
        <w:pStyle w:val="a4"/>
        <w:numPr>
          <w:ilvl w:val="0"/>
          <w:numId w:val="17"/>
        </w:numPr>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bookmarkStart w:id="26" w:name="_Hlk189485393"/>
      <w:r w:rsidRPr="000D57E3">
        <w:rPr>
          <w:rFonts w:ascii="Times New Roman" w:hAnsi="Times New Roman"/>
          <w:color w:val="000000"/>
          <w:spacing w:val="2"/>
          <w:sz w:val="24"/>
          <w:szCs w:val="24"/>
        </w:rPr>
        <w:t xml:space="preserve">Міндеттемені орындау мерзімі өткізіп алынған жағдайда, ол туындаған күннен бастап 10 (он) күнтізбелік күннен кешіктірмей Қарыз алушыны </w:t>
      </w:r>
      <w:r w:rsidR="00384448" w:rsidRPr="000D57E3">
        <w:rPr>
          <w:rFonts w:ascii="Times New Roman" w:hAnsi="Times New Roman"/>
          <w:color w:val="000000"/>
          <w:spacing w:val="2"/>
          <w:sz w:val="24"/>
          <w:szCs w:val="24"/>
        </w:rPr>
        <w:t xml:space="preserve">Шартта </w:t>
      </w:r>
      <w:r w:rsidRPr="000D57E3">
        <w:rPr>
          <w:rFonts w:ascii="Times New Roman" w:hAnsi="Times New Roman"/>
          <w:color w:val="000000"/>
          <w:spacing w:val="2"/>
          <w:sz w:val="24"/>
          <w:szCs w:val="24"/>
        </w:rPr>
        <w:t xml:space="preserve">көзделген тәсілмен, </w:t>
      </w:r>
      <w:r w:rsidR="003B7E2E" w:rsidRPr="000D57E3">
        <w:rPr>
          <w:rStyle w:val="s0"/>
          <w:rFonts w:eastAsiaTheme="majorEastAsia"/>
          <w:sz w:val="24"/>
          <w:szCs w:val="24"/>
        </w:rPr>
        <w:t xml:space="preserve">сондай-ақ цифрлық объектілер арқылы </w:t>
      </w:r>
      <w:r w:rsidRPr="000D57E3">
        <w:rPr>
          <w:rFonts w:ascii="Times New Roman" w:hAnsi="Times New Roman"/>
          <w:color w:val="000000"/>
          <w:spacing w:val="2"/>
          <w:sz w:val="24"/>
          <w:szCs w:val="24"/>
        </w:rPr>
        <w:t xml:space="preserve">хабардар етуге. </w:t>
      </w:r>
    </w:p>
    <w:p w14:paraId="4A9EF232" w14:textId="77BFCD0A" w:rsidR="00835FC2" w:rsidRPr="000D57E3" w:rsidRDefault="00835FC2"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rPr>
        <w:t xml:space="preserve">Хабарламада мыналар болады: </w:t>
      </w:r>
    </w:p>
    <w:p w14:paraId="6F9BDAEF" w14:textId="6A254844" w:rsidR="00B246CA" w:rsidRPr="000D57E3" w:rsidRDefault="00384448"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 xml:space="preserve">хабарламада көрсетілген күнге мерзімі өткен төлемдердің мөлшері; </w:t>
      </w:r>
    </w:p>
    <w:p w14:paraId="01D9CC7C" w14:textId="77777777" w:rsidR="00B246CA" w:rsidRPr="000D57E3" w:rsidRDefault="00B246CA"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Шарт бойынша мерзімі өткен төлемдерді енгізу туралы талап;</w:t>
      </w:r>
    </w:p>
    <w:p w14:paraId="5B88C471" w14:textId="77777777" w:rsidR="00B246CA" w:rsidRPr="000D57E3" w:rsidRDefault="00B246CA"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lastRenderedPageBreak/>
        <w:t>Қарыз алушының Шарт бойынша міндеттемелерді орындамауының салдарын түсіндіру;</w:t>
      </w:r>
    </w:p>
    <w:p w14:paraId="20628A2B" w14:textId="67632C9A" w:rsidR="00B246CA" w:rsidRPr="000D57E3" w:rsidRDefault="00B246CA"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Қарыз алушының «Микроқаржылық қызмет туралы» Заңның 9-2-бабының 2-тармағында белгіленген тәртіппен Шартқа өзгерістер енгізу туралы ұсыныспен МҚҰ-ға жүгіну құқығына нұсқау;</w:t>
      </w:r>
    </w:p>
    <w:p w14:paraId="10888B71" w14:textId="01ACB57E" w:rsidR="00F54DED" w:rsidRPr="000D57E3" w:rsidRDefault="00B246CA" w:rsidP="00866DC9">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МҚҰ-ның қалауы бойынша басқа да ақпарат.</w:t>
      </w:r>
    </w:p>
    <w:p w14:paraId="24566401" w14:textId="0E86097D" w:rsidR="00C24042" w:rsidRPr="00BB1A9D" w:rsidRDefault="00F54DED" w:rsidP="00866DC9">
      <w:pPr>
        <w:pStyle w:val="pj"/>
        <w:shd w:val="clear" w:color="auto" w:fill="FFFFFF"/>
        <w:spacing w:before="0" w:beforeAutospacing="0" w:after="0" w:afterAutospacing="0"/>
        <w:ind w:firstLine="720"/>
        <w:jc w:val="both"/>
        <w:textAlignment w:val="baseline"/>
        <w:rPr>
          <w:color w:val="FF0000"/>
          <w:lang w:eastAsia="ru-RU"/>
        </w:rPr>
      </w:pPr>
      <w:r w:rsidRPr="000D57E3">
        <w:rPr>
          <w:color w:val="000000"/>
          <w:spacing w:val="2"/>
          <w:lang w:eastAsia="ru-RU"/>
        </w:rPr>
        <w:t>Бұл ретте</w:t>
      </w:r>
      <w:r w:rsidR="00B473B7" w:rsidRPr="000D57E3">
        <w:t xml:space="preserve"> хабарлама, </w:t>
      </w:r>
      <w:r w:rsidR="00B473B7" w:rsidRPr="000D57E3">
        <w:rPr>
          <w:color w:val="000000"/>
          <w:lang w:eastAsia="ru-RU"/>
        </w:rPr>
        <w:t xml:space="preserve">егер ол борышкерге Шарттың 7.1-тармағында көзделген тәсілдердің бірімен жіберілсе, жеткізілді деп есептеледі; </w:t>
      </w:r>
      <w:r w:rsidR="00C24042" w:rsidRPr="00BB1A9D">
        <w:rPr>
          <w:bCs/>
          <w:i/>
          <w:iCs/>
          <w:color w:val="FF0000"/>
        </w:rPr>
        <w:t xml:space="preserve">Стандартты талаптардың 3-бабының 3.2-тармағының 3) тармақшасы </w:t>
      </w:r>
      <w:r w:rsidR="00BB1A9D" w:rsidRPr="00BB1A9D">
        <w:rPr>
          <w:i/>
          <w:iCs/>
          <w:color w:val="FF0000"/>
        </w:rPr>
        <w:t>13.07.2026 ж. № 174-</w:t>
      </w:r>
      <w:r w:rsidR="00BB1A9D" w:rsidRPr="00BB1A9D">
        <w:rPr>
          <w:i/>
          <w:iCs/>
          <w:color w:val="FF0000"/>
          <w:lang w:val="kk-KZ"/>
        </w:rPr>
        <w:t>Ө</w:t>
      </w:r>
      <w:r w:rsidR="00BB1A9D" w:rsidRPr="00BB1A9D">
        <w:rPr>
          <w:i/>
          <w:iCs/>
          <w:color w:val="FF0000"/>
        </w:rPr>
        <w:t xml:space="preserve"> </w:t>
      </w:r>
      <w:r w:rsidR="00C24042" w:rsidRPr="00BB1A9D">
        <w:rPr>
          <w:bCs/>
          <w:i/>
          <w:iCs/>
          <w:color w:val="FF0000"/>
        </w:rPr>
        <w:t xml:space="preserve">бұйрығымен бекітілген, 21.07.2026 жылдан бастап </w:t>
      </w:r>
      <w:r w:rsidR="00C24042" w:rsidRPr="00BB1A9D">
        <w:rPr>
          <w:i/>
          <w:iCs/>
          <w:color w:val="FF0000"/>
        </w:rPr>
        <w:t>күшіне енген № 10 өзгерістер мен толықтыруларға сәйкес редакцияда мазмұндалған</w:t>
      </w:r>
    </w:p>
    <w:bookmarkEnd w:id="26"/>
    <w:p w14:paraId="5AC7ABE0" w14:textId="28434836" w:rsidR="00384448" w:rsidRPr="000D57E3" w:rsidRDefault="00384448" w:rsidP="00866DC9">
      <w:pPr>
        <w:pStyle w:val="a4"/>
        <w:numPr>
          <w:ilvl w:val="0"/>
          <w:numId w:val="17"/>
        </w:numPr>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rPr>
        <w:t xml:space="preserve">Қарыз алушы – жеке тұлғаның өтінішін алған күннен кейін он бес күнтізбелік күн ішінде Шарт талаптарына ұсынылған өзгерістерді қарауға және Қарыз алушы – жеке тұлғаға жазбаша нысанда, </w:t>
      </w:r>
      <w:r w:rsidR="003B7E2E" w:rsidRPr="000D57E3">
        <w:rPr>
          <w:rStyle w:val="s0"/>
          <w:rFonts w:eastAsiaTheme="majorEastAsia"/>
          <w:sz w:val="24"/>
          <w:szCs w:val="24"/>
        </w:rPr>
        <w:t xml:space="preserve">сондай-ақ цифрлық объектілер арқылы </w:t>
      </w:r>
      <w:r w:rsidRPr="000D57E3">
        <w:rPr>
          <w:rFonts w:ascii="Times New Roman" w:hAnsi="Times New Roman"/>
          <w:color w:val="000000"/>
          <w:spacing w:val="2"/>
          <w:sz w:val="24"/>
          <w:szCs w:val="24"/>
        </w:rPr>
        <w:t>немесе Шартта көзделген тәсілмен келесі шешімдердің бірі туралы хабарлауға:</w:t>
      </w:r>
    </w:p>
    <w:p w14:paraId="39199827" w14:textId="45188A6C" w:rsidR="00384448" w:rsidRPr="000D57E3" w:rsidRDefault="003B7E2E" w:rsidP="00866DC9">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Шарт талаптарына ұсынылған өзгерістермен келісетіні туралы;</w:t>
      </w:r>
    </w:p>
    <w:p w14:paraId="25EED99A" w14:textId="3F12901B" w:rsidR="00384448" w:rsidRPr="000D57E3" w:rsidRDefault="003B7E2E" w:rsidP="00866DC9">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eastAsia="Aptos" w:hAnsi="Times New Roman"/>
          <w:kern w:val="2"/>
          <w:sz w:val="24"/>
          <w:szCs w:val="24"/>
          <w14:ligatures w14:val="standardContextual"/>
        </w:rPr>
        <w:t>микрокредит беру туралы шарттың талаптарын өзгерту бойынша қарсы ұсыныс туралы;</w:t>
      </w:r>
    </w:p>
    <w:p w14:paraId="571E9CB8" w14:textId="7D15AA56" w:rsidR="00384448" w:rsidRDefault="00384448">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осындай бас тарту себептерінің уәжді негіздемесін көрсете отырып, Шарт талаптарын өзгертуден бас тарту туралы.</w:t>
      </w:r>
    </w:p>
    <w:p w14:paraId="78305ACD" w14:textId="0179682D" w:rsidR="00C24042" w:rsidRPr="00BB1A9D" w:rsidRDefault="00C24042" w:rsidP="00866DC9">
      <w:pPr>
        <w:pStyle w:val="a4"/>
        <w:shd w:val="clear" w:color="auto" w:fill="FFFFFF"/>
        <w:tabs>
          <w:tab w:val="left" w:pos="-284"/>
        </w:tabs>
        <w:spacing w:after="0" w:line="240" w:lineRule="auto"/>
        <w:jc w:val="both"/>
        <w:textAlignment w:val="baseline"/>
        <w:rPr>
          <w:rFonts w:ascii="Times New Roman" w:hAnsi="Times New Roman"/>
          <w:color w:val="FF0000"/>
          <w:sz w:val="24"/>
          <w:szCs w:val="24"/>
        </w:rPr>
      </w:pPr>
      <w:r w:rsidRPr="00BB1A9D">
        <w:rPr>
          <w:rFonts w:ascii="Times New Roman" w:hAnsi="Times New Roman"/>
          <w:bCs/>
          <w:i/>
          <w:iCs/>
          <w:color w:val="FF0000"/>
          <w:sz w:val="24"/>
          <w:szCs w:val="24"/>
        </w:rPr>
        <w:t xml:space="preserve">Стандартты талаптардың 3-бабының 3.2-тармағының 4) </w:t>
      </w:r>
      <w:r w:rsidRPr="00BB1A9D">
        <w:rPr>
          <w:rFonts w:ascii="Times New Roman" w:hAnsi="Times New Roman"/>
          <w:i/>
          <w:iCs/>
          <w:color w:val="FF0000"/>
          <w:sz w:val="24"/>
          <w:szCs w:val="24"/>
        </w:rPr>
        <w:t xml:space="preserve">тармақшасы </w:t>
      </w:r>
      <w:r w:rsidR="00BB1A9D" w:rsidRPr="00BB1A9D">
        <w:rPr>
          <w:rFonts w:ascii="Times New Roman" w:hAnsi="Times New Roman"/>
          <w:i/>
          <w:iCs/>
          <w:color w:val="FF0000"/>
          <w:sz w:val="24"/>
          <w:szCs w:val="24"/>
        </w:rPr>
        <w:t>13.07.2026 ж. № 174-</w:t>
      </w:r>
      <w:r w:rsidR="00BB1A9D" w:rsidRPr="00BB1A9D">
        <w:rPr>
          <w:rFonts w:ascii="Times New Roman" w:hAnsi="Times New Roman"/>
          <w:i/>
          <w:iCs/>
          <w:color w:val="FF0000"/>
          <w:sz w:val="24"/>
          <w:szCs w:val="24"/>
          <w:lang w:val="kk-KZ"/>
        </w:rPr>
        <w:t>Ө</w:t>
      </w:r>
      <w:r w:rsidRPr="00BB1A9D">
        <w:rPr>
          <w:rFonts w:ascii="Times New Roman" w:hAnsi="Times New Roman"/>
          <w:i/>
          <w:iCs/>
          <w:color w:val="FF0000"/>
          <w:sz w:val="24"/>
          <w:szCs w:val="24"/>
        </w:rPr>
        <w:t xml:space="preserve"> бұйрығымен бекітілген, 21.07.2026 жылдан бастап күшіне енген № 10 өзгерістер мен толықтыруларға сәйкес редакцияда мазмұндалған</w:t>
      </w:r>
    </w:p>
    <w:p w14:paraId="4C6F2C63" w14:textId="0EA96D1C" w:rsidR="00384448" w:rsidRPr="00866DC9" w:rsidRDefault="00553BD1">
      <w:pPr>
        <w:pStyle w:val="a4"/>
        <w:numPr>
          <w:ilvl w:val="0"/>
          <w:numId w:val="17"/>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sz w:val="24"/>
          <w:szCs w:val="24"/>
        </w:rPr>
        <w:t>Қарыз алушының жазбаша өтінішін қарауға және оған жазбаша шешім дайындауға;</w:t>
      </w:r>
    </w:p>
    <w:p w14:paraId="49C11D72" w14:textId="7DA3227D" w:rsidR="00C24042" w:rsidRPr="00BB1A9D" w:rsidRDefault="00C24042" w:rsidP="00866DC9">
      <w:pPr>
        <w:pStyle w:val="a4"/>
        <w:shd w:val="clear" w:color="auto" w:fill="FFFFFF"/>
        <w:tabs>
          <w:tab w:val="left" w:pos="-142"/>
          <w:tab w:val="left" w:pos="360"/>
        </w:tabs>
        <w:spacing w:after="0" w:line="240" w:lineRule="auto"/>
        <w:contextualSpacing w:val="0"/>
        <w:jc w:val="both"/>
        <w:textAlignment w:val="baseline"/>
        <w:rPr>
          <w:rFonts w:ascii="Times New Roman" w:hAnsi="Times New Roman"/>
          <w:color w:val="FF0000"/>
          <w:sz w:val="24"/>
          <w:szCs w:val="24"/>
        </w:rPr>
      </w:pPr>
      <w:r w:rsidRPr="00BB1A9D">
        <w:rPr>
          <w:rFonts w:ascii="Times New Roman" w:hAnsi="Times New Roman"/>
          <w:bCs/>
          <w:i/>
          <w:iCs/>
          <w:color w:val="FF0000"/>
          <w:sz w:val="24"/>
          <w:szCs w:val="24"/>
        </w:rPr>
        <w:t xml:space="preserve">Стандартты талаптардың 3-бабының 3.2-тармағының 5) </w:t>
      </w:r>
      <w:r w:rsidRPr="00BB1A9D">
        <w:rPr>
          <w:rFonts w:ascii="Times New Roman" w:hAnsi="Times New Roman"/>
          <w:i/>
          <w:iCs/>
          <w:color w:val="FF0000"/>
          <w:sz w:val="24"/>
          <w:szCs w:val="24"/>
        </w:rPr>
        <w:t xml:space="preserve">тармақшасы </w:t>
      </w:r>
      <w:r w:rsidR="00BB1A9D" w:rsidRPr="00BB1A9D">
        <w:rPr>
          <w:rFonts w:ascii="Times New Roman" w:hAnsi="Times New Roman"/>
          <w:i/>
          <w:iCs/>
          <w:color w:val="FF0000"/>
          <w:sz w:val="24"/>
          <w:szCs w:val="24"/>
        </w:rPr>
        <w:t>13.07.2026 ж. № 174-</w:t>
      </w:r>
      <w:r w:rsidR="00BB1A9D" w:rsidRPr="00BB1A9D">
        <w:rPr>
          <w:rFonts w:ascii="Times New Roman" w:hAnsi="Times New Roman"/>
          <w:i/>
          <w:iCs/>
          <w:color w:val="FF0000"/>
          <w:sz w:val="24"/>
          <w:szCs w:val="24"/>
          <w:lang w:val="kk-KZ"/>
        </w:rPr>
        <w:t>Ө</w:t>
      </w:r>
      <w:r w:rsidRPr="00BB1A9D">
        <w:rPr>
          <w:rFonts w:ascii="Times New Roman" w:hAnsi="Times New Roman"/>
          <w:i/>
          <w:iCs/>
          <w:color w:val="FF0000"/>
          <w:sz w:val="24"/>
          <w:szCs w:val="24"/>
        </w:rPr>
        <w:t xml:space="preserve"> бұйрығымен бекітілген, 21.07.2026 жылдан бастап күшіне енген № 10 өзгерістер мен толықтыруларға сәйкес редакцияда мазмұндалған</w:t>
      </w:r>
    </w:p>
    <w:p w14:paraId="6006C13B" w14:textId="14CB88FE" w:rsidR="00384448" w:rsidRPr="000D57E3" w:rsidRDefault="00384448" w:rsidP="00866DC9">
      <w:pPr>
        <w:pStyle w:val="a4"/>
        <w:numPr>
          <w:ilvl w:val="0"/>
          <w:numId w:val="17"/>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sz w:val="24"/>
          <w:szCs w:val="24"/>
        </w:rPr>
        <w:t>Қарыз алушыны Шарт талаптарының оларды жақсарту жағына қарай өзгергені туралы Шартта көзделген тәртіппен хабардар етуге;</w:t>
      </w:r>
    </w:p>
    <w:p w14:paraId="7E2FEA84" w14:textId="1348C492" w:rsidR="00384448" w:rsidRPr="000D57E3" w:rsidRDefault="00384448" w:rsidP="00866DC9">
      <w:pPr>
        <w:pStyle w:val="a4"/>
        <w:numPr>
          <w:ilvl w:val="0"/>
          <w:numId w:val="17"/>
        </w:numPr>
        <w:tabs>
          <w:tab w:val="left" w:pos="360"/>
        </w:tabs>
        <w:spacing w:after="0" w:line="240" w:lineRule="auto"/>
        <w:ind w:left="0" w:firstLine="720"/>
        <w:rPr>
          <w:rFonts w:ascii="Times New Roman" w:hAnsi="Times New Roman"/>
          <w:sz w:val="24"/>
          <w:szCs w:val="24"/>
        </w:rPr>
      </w:pPr>
      <w:bookmarkStart w:id="27" w:name="_Hlk189485450"/>
      <w:r w:rsidRPr="000D57E3">
        <w:rPr>
          <w:rFonts w:ascii="Times New Roman" w:hAnsi="Times New Roman"/>
          <w:sz w:val="24"/>
          <w:szCs w:val="24"/>
        </w:rPr>
        <w:t>Шартқа Тараптар қол қойған Өтеу кестесін қоса беруге.</w:t>
      </w:r>
    </w:p>
    <w:p w14:paraId="0F44D459" w14:textId="038E80C7" w:rsidR="00384448" w:rsidRPr="000D57E3" w:rsidRDefault="00384448" w:rsidP="00866DC9">
      <w:pPr>
        <w:pStyle w:val="a4"/>
        <w:shd w:val="clear" w:color="auto" w:fill="FFFFFF"/>
        <w:tabs>
          <w:tab w:val="left" w:pos="284"/>
          <w:tab w:val="left" w:pos="360"/>
          <w:tab w:val="left" w:pos="454"/>
          <w:tab w:val="left" w:pos="993"/>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Микрокредит талаптары қарыз алушының ақшалай міндеттемелерінің сомасын (мөлшерін) және (немесе) оларды төлеу мерзімін өзгертуге әкеп соғатын өзгерген кезде, </w:t>
      </w:r>
      <w:r w:rsidR="00B51836" w:rsidRPr="000D57E3">
        <w:rPr>
          <w:rFonts w:ascii="Times New Roman" w:hAnsi="Times New Roman"/>
          <w:color w:val="000000"/>
          <w:sz w:val="24"/>
          <w:szCs w:val="24"/>
        </w:rPr>
        <w:t>МҚҰ</w:t>
      </w:r>
      <w:r w:rsidRPr="000D57E3">
        <w:rPr>
          <w:rFonts w:ascii="Times New Roman" w:hAnsi="Times New Roman"/>
          <w:sz w:val="24"/>
          <w:szCs w:val="24"/>
        </w:rPr>
        <w:t xml:space="preserve"> жаңа талаптарды ескере отырып, жаңа Өтеу кестесін жасайды және Қарыз алушыға береді. Шарттың осы тармақшасында көрсетілген міндеттеме микрокредитті өтеу микрокредит мерзімінің соңында біржолғы төлеммен жүзеге асырылатын шарттарға қолданылмайды.</w:t>
      </w:r>
    </w:p>
    <w:p w14:paraId="2F32B02F" w14:textId="3DECAFDB" w:rsidR="00AC35A5" w:rsidRPr="000D57E3" w:rsidRDefault="00AC35A5"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Стандартты талаптардың 3.2-тармағының 7) тармақшасы 16.03.2026 ж. № 46-П бұйрығымен бекітілген және 19.03.2026 жылдан бастап қолданысқа енгізілетін № 9 өзгерістер мен толықтыруларға сәйкес редакцияда жазылған</w:t>
      </w:r>
    </w:p>
    <w:bookmarkEnd w:id="27"/>
    <w:p w14:paraId="5E9320B0" w14:textId="3A93F317" w:rsidR="00384448" w:rsidRPr="000D57E3" w:rsidRDefault="00384448" w:rsidP="00866DC9">
      <w:pPr>
        <w:pStyle w:val="a4"/>
        <w:numPr>
          <w:ilvl w:val="0"/>
          <w:numId w:val="17"/>
        </w:numPr>
        <w:shd w:val="clear" w:color="auto" w:fill="FFFFFF"/>
        <w:tabs>
          <w:tab w:val="left" w:pos="-142"/>
          <w:tab w:val="left" w:pos="284"/>
          <w:tab w:val="left" w:pos="993"/>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 xml:space="preserve">орналасқан жері өзгерген немесе атауы өзгерген жағдайда, бұл туралы уәкілетті органды, сондай-ақ </w:t>
      </w:r>
      <w:r w:rsidR="00B51836" w:rsidRPr="000D57E3">
        <w:rPr>
          <w:rFonts w:ascii="Times New Roman" w:hAnsi="Times New Roman"/>
          <w:color w:val="000000"/>
          <w:sz w:val="24"/>
          <w:szCs w:val="24"/>
        </w:rPr>
        <w:t>МҚҰ</w:t>
      </w:r>
      <w:r w:rsidRPr="000D57E3">
        <w:rPr>
          <w:rFonts w:ascii="Times New Roman" w:hAnsi="Times New Roman"/>
          <w:sz w:val="24"/>
          <w:szCs w:val="24"/>
        </w:rPr>
        <w:t xml:space="preserve"> орналасқан жері бойынша, сондай-ақ қарыз алушы - жеке тұлғаның заңды мекенжайы бойынша және қарыз алушы - заңды тұлғаның орналасқан жері бойынша қазақ және орыс тілдеріндегі екі мерзімді басылымда тиісті ақпаратты жариялау арқылы не осындай өзгерістер енгізілген күннен бастап күнтізбелік отыз күннен кешіктірілмейтін мерзімде әрбір Қарыз алушыны жазбаша хабардар ету арқылы Қарыз алушыны жазбаша хабардар етуге;</w:t>
      </w:r>
    </w:p>
    <w:p w14:paraId="395FCB47" w14:textId="6102BFE0" w:rsidR="00AC35A5" w:rsidRPr="000D57E3" w:rsidRDefault="00AC35A5" w:rsidP="00866DC9">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0D57E3">
        <w:rPr>
          <w:rFonts w:ascii="Times New Roman" w:hAnsi="Times New Roman"/>
          <w:bCs/>
          <w:i/>
          <w:iCs/>
          <w:color w:val="FF0000"/>
          <w:sz w:val="24"/>
          <w:szCs w:val="24"/>
        </w:rPr>
        <w:t>Стандартты талаптардың 3.2-тармағының 8) тармақшасы 16.03.2026 ж. № 46-П бұйрығымен бекітілген және 19.03.2026 жылдан бастап қолданысқа енгізілетін № 9 өзгерістер мен толықтыруларға сәйкес редакцияда жазылған</w:t>
      </w:r>
    </w:p>
    <w:p w14:paraId="4D59EF48" w14:textId="58E18FE5" w:rsidR="00384448" w:rsidRPr="000D57E3" w:rsidRDefault="005F4515" w:rsidP="00866DC9">
      <w:pPr>
        <w:shd w:val="clear" w:color="auto" w:fill="FFFFFF"/>
        <w:tabs>
          <w:tab w:val="left" w:pos="-142"/>
          <w:tab w:val="left" w:pos="284"/>
          <w:tab w:val="left" w:pos="993"/>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8) Микрокредиттер беру қағидаларының көшірмесін Қарыз алушының көруі және танысуы үшін қолжетімді жерде, оның ішінде МҚҰ-ның интернет-ресурсында орналастыруға;</w:t>
      </w:r>
    </w:p>
    <w:p w14:paraId="0E3D73DA" w14:textId="44687257" w:rsidR="00384448" w:rsidRPr="000D57E3" w:rsidRDefault="005F4515" w:rsidP="00866DC9">
      <w:pPr>
        <w:shd w:val="clear" w:color="auto" w:fill="FFFFFF"/>
        <w:tabs>
          <w:tab w:val="left" w:pos="-142"/>
          <w:tab w:val="left" w:pos="90"/>
          <w:tab w:val="left" w:pos="450"/>
          <w:tab w:val="left" w:pos="993"/>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lastRenderedPageBreak/>
        <w:t>9) Қарыз алушыға Микрокредитті алуға, оған қызмет көрсетуге және оны өтеуге (қайтаруға) байланысты төлемдер туралы толық және шынайы ақпарат беруге;</w:t>
      </w:r>
    </w:p>
    <w:p w14:paraId="64947E37" w14:textId="607024DA" w:rsidR="00863306" w:rsidRPr="000D57E3" w:rsidRDefault="00863306" w:rsidP="00866DC9">
      <w:pPr>
        <w:pStyle w:val="a4"/>
        <w:shd w:val="clear" w:color="auto" w:fill="FFFFFF"/>
        <w:tabs>
          <w:tab w:val="left" w:pos="-142"/>
          <w:tab w:val="left" w:pos="284"/>
          <w:tab w:val="left" w:pos="993"/>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eastAsia="SimSun" w:hAnsi="Times New Roman"/>
          <w:i/>
          <w:iCs/>
          <w:color w:val="FF0000"/>
          <w:sz w:val="24"/>
          <w:szCs w:val="24"/>
          <w:lang w:eastAsia="ru-RU"/>
        </w:rPr>
        <w:t>Стандартты талаптардың 3-бабының 3.2-тармағының 10) тармақшасы 2024 жылғы «13» тамыздағы № 105-П бұйрығымен бекітілген № 2 Өзгерістер мен толықтыруларға сәйкес сөз тіркесімен толықтырылсын</w:t>
      </w:r>
    </w:p>
    <w:p w14:paraId="6F316901" w14:textId="3DEDCBE0" w:rsidR="00384448" w:rsidRPr="000D57E3" w:rsidRDefault="009975D7" w:rsidP="00866DC9">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sz w:val="24"/>
          <w:szCs w:val="24"/>
        </w:rPr>
        <w:t>10) Қарыз алушыны оның Микрокредит алуға байланысты құқықтары мен міндеттері, сондай-ақ Шарт бойынша міндеттемелерді орындамаған жағдайда туындауы мүмкін салдарлар туралы хабардар етуге.</w:t>
      </w:r>
      <w:bookmarkStart w:id="28" w:name="_Hlk174357006"/>
    </w:p>
    <w:bookmarkEnd w:id="28"/>
    <w:p w14:paraId="15B37AFA" w14:textId="77777777" w:rsidR="00A75317" w:rsidRPr="000D57E3" w:rsidRDefault="005F4515" w:rsidP="00866DC9">
      <w:pPr>
        <w:shd w:val="clear" w:color="auto" w:fill="FFFFFF"/>
        <w:tabs>
          <w:tab w:val="left" w:pos="0"/>
          <w:tab w:val="left" w:pos="90"/>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11)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көзделген жағдайларда микрокредит беруден бас тартуға;</w:t>
      </w:r>
    </w:p>
    <w:p w14:paraId="02A142A2" w14:textId="4187E6F1" w:rsidR="00384448" w:rsidRPr="000D57E3" w:rsidRDefault="00964A3C" w:rsidP="00866DC9">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sz w:val="24"/>
          <w:szCs w:val="24"/>
        </w:rPr>
        <w:t xml:space="preserve">12) Микрокредит беру құпиясын сақтауға. Микрокредит беру құпиясы қарыз алушылар туралы мәліметтерді, Микрокредиттердің мөлшерін, Шарттың Қарыз алушыға қатысты өзге де талаптарын және </w:t>
      </w:r>
      <w:r w:rsidR="00B51836" w:rsidRPr="000D57E3">
        <w:rPr>
          <w:rFonts w:ascii="Times New Roman" w:hAnsi="Times New Roman" w:cs="Times New Roman"/>
          <w:color w:val="000000"/>
          <w:sz w:val="24"/>
          <w:szCs w:val="24"/>
        </w:rPr>
        <w:t>МҚҰ</w:t>
      </w:r>
      <w:r w:rsidR="00384448" w:rsidRPr="000D57E3">
        <w:rPr>
          <w:rFonts w:ascii="Times New Roman" w:hAnsi="Times New Roman" w:cs="Times New Roman"/>
          <w:sz w:val="24"/>
          <w:szCs w:val="24"/>
        </w:rPr>
        <w:t xml:space="preserve"> операциялары туралы мәліметтерді (Микрокредиттер беру қағидаларын қоспағанда) және ашылу тәртібі Қазақстан Республикасының қолданыстағы заңнамасының талаптарымен белгіленген басқа да мәліметтерді қамтиды;</w:t>
      </w:r>
    </w:p>
    <w:p w14:paraId="6781E7EF" w14:textId="24739934" w:rsidR="00C37DC8" w:rsidRPr="000D57E3" w:rsidRDefault="00964A3C" w:rsidP="00866DC9">
      <w:pPr>
        <w:tabs>
          <w:tab w:val="left" w:pos="450"/>
        </w:tabs>
        <w:spacing w:after="0" w:line="240" w:lineRule="auto"/>
        <w:ind w:firstLine="720"/>
        <w:jc w:val="both"/>
        <w:rPr>
          <w:rFonts w:ascii="Times New Roman" w:hAnsi="Times New Roman" w:cs="Times New Roman"/>
          <w:sz w:val="24"/>
          <w:szCs w:val="24"/>
        </w:rPr>
      </w:pPr>
      <w:bookmarkStart w:id="29" w:name="_Hlk189485487"/>
      <w:r w:rsidRPr="000D57E3">
        <w:rPr>
          <w:rFonts w:ascii="Times New Roman" w:hAnsi="Times New Roman" w:cs="Times New Roman"/>
          <w:sz w:val="24"/>
          <w:szCs w:val="24"/>
        </w:rPr>
        <w:t xml:space="preserve">13) Қарыз алушы </w:t>
      </w:r>
      <w:r w:rsidR="00C37DC8" w:rsidRPr="000D57E3">
        <w:rPr>
          <w:rFonts w:ascii="Times New Roman" w:eastAsia="Calibri" w:hAnsi="Times New Roman" w:cs="Times New Roman"/>
          <w:bCs/>
          <w:color w:val="000000"/>
          <w:sz w:val="24"/>
          <w:szCs w:val="24"/>
        </w:rPr>
        <w:t>Шарт бойынша берешек сомасынан артық мөлшерде енгізген және МҚҰ-ның Есеп айырысу шотында жинақталған ақшаны</w:t>
      </w:r>
      <w:r w:rsidR="00C37DC8" w:rsidRPr="000D57E3">
        <w:rPr>
          <w:rFonts w:ascii="Times New Roman" w:hAnsi="Times New Roman" w:cs="Times New Roman"/>
          <w:sz w:val="24"/>
          <w:szCs w:val="24"/>
        </w:rPr>
        <w:t xml:space="preserve"> тек қана Қарыз алушының осындай ақшаны қайтару туралы МҚҰ-ға Шарттың 2.1-тармағының 11) тармақшасында </w:t>
      </w:r>
      <w:r w:rsidR="00135B1C" w:rsidRPr="000D57E3">
        <w:rPr>
          <w:rFonts w:ascii="Times New Roman" w:eastAsia="Calibri" w:hAnsi="Times New Roman" w:cs="Times New Roman"/>
          <w:bCs/>
          <w:color w:val="000000"/>
          <w:sz w:val="24"/>
          <w:szCs w:val="24"/>
        </w:rPr>
        <w:t>көзделген мерзімдерде келіп түскен жазбаша өтініші негізінде қайтаруға; Қайтару</w:t>
      </w:r>
      <w:r w:rsidR="00C37DC8" w:rsidRPr="000D57E3">
        <w:rPr>
          <w:rFonts w:ascii="Times New Roman" w:hAnsi="Times New Roman" w:cs="Times New Roman"/>
          <w:sz w:val="24"/>
          <w:szCs w:val="24"/>
        </w:rPr>
        <w:t xml:space="preserve"> туралы өтініш Өтеу кестесіне сәйкес кезекті төлем жасалатын күні түскен жағдайлар бұған кірмейді.</w:t>
      </w:r>
    </w:p>
    <w:p w14:paraId="4F08CB71" w14:textId="66685746" w:rsidR="004F6F33" w:rsidRPr="000D57E3" w:rsidRDefault="004F6F33" w:rsidP="00866DC9">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Шарт бойынша МҚҰ-ның Есеп айырысу шотынан қайтарылатын ақша мөлшері туралы хабарлама «Mycar.kz» мобильді қосымшасында тиісті ақпарат көрсетілген кезде МҚҰ тиісті түрде жіберген деп есептеледі.</w:t>
      </w:r>
    </w:p>
    <w:p w14:paraId="0A2B96F4" w14:textId="24799491" w:rsidR="009839C4" w:rsidRPr="000D57E3" w:rsidRDefault="005F4515" w:rsidP="00866DC9">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14) Қарыз алушының тиісті сұрау салуын алған кезде, осындай сұрау салу алынған күннен бастап 15 (он бес) күнтізбелік күн ішінде МҚҰ 7.1-тармағында көрсетілген тәсілдердің кез келгенін пайдалана отырып, микрокредиттің электрондық тәсілмен берілгенін (алынғанын) растайтын электрондық құжаттардың жіберілгені және (немесе) алынғаны туралы растаманы ұсынуға. Стандартты талаптар.</w:t>
      </w:r>
    </w:p>
    <w:p w14:paraId="4E460727" w14:textId="31A073FB" w:rsidR="003D48C8" w:rsidRDefault="009839C4">
      <w:pPr>
        <w:pStyle w:val="pj"/>
        <w:shd w:val="clear" w:color="auto" w:fill="FFFFFF"/>
        <w:spacing w:before="0" w:beforeAutospacing="0" w:after="0" w:afterAutospacing="0"/>
        <w:ind w:firstLine="720"/>
        <w:jc w:val="both"/>
        <w:textAlignment w:val="baseline"/>
        <w:rPr>
          <w:color w:val="000000"/>
          <w:lang w:eastAsia="ru-RU"/>
        </w:rPr>
      </w:pPr>
      <w:r w:rsidRPr="000D57E3">
        <w:t xml:space="preserve">15) өтініш берушіге Шарт жасалғанға дейін танысу және Микрокредитті өтеу әдісін таңдау үшін әртүрлі әдістермен есептелген өтеу кестелерінің жобаларын ұсынуға. Қарыз алушыға міндетті түрде уәкілетті органның нормативтік құқықтық актісімен белгіленген, микроқаржы ұйымдары жеке тұлғаларға беретін </w:t>
      </w:r>
      <w:r w:rsidR="00922992" w:rsidRPr="000D57E3">
        <w:rPr>
          <w:color w:val="000000"/>
          <w:shd w:val="clear" w:color="auto" w:fill="FFFFFF"/>
        </w:rPr>
        <w:t>микрокредиттер бойынша тұрақты төлемдерді есептеу</w:t>
      </w:r>
      <w:r w:rsidR="003D48C8" w:rsidRPr="000D57E3">
        <w:rPr>
          <w:color w:val="000000"/>
          <w:lang w:eastAsia="ru-RU"/>
        </w:rPr>
        <w:t xml:space="preserve"> әдістемелеріне және осындай микрокредиттер бойынша сыйақыны есептеуге арналған уақытша базаларға сәйкес, Шартта белгіленген мерзімділікпен, мынадай өтеу әдістерімен есептелген Микрокредитті өтеу кестелерінің жобалары ұсынылуға тиіс:</w:t>
      </w:r>
    </w:p>
    <w:p w14:paraId="7E751D84" w14:textId="7CD244A4" w:rsidR="00C24042" w:rsidRPr="007C4D0E" w:rsidRDefault="00C24042" w:rsidP="00866DC9">
      <w:pPr>
        <w:pStyle w:val="pj"/>
        <w:shd w:val="clear" w:color="auto" w:fill="FFFFFF"/>
        <w:spacing w:before="0" w:beforeAutospacing="0" w:after="0" w:afterAutospacing="0"/>
        <w:ind w:firstLine="720"/>
        <w:jc w:val="both"/>
        <w:textAlignment w:val="baseline"/>
        <w:rPr>
          <w:color w:val="FF0000"/>
          <w:lang w:eastAsia="ru-RU"/>
        </w:rPr>
      </w:pPr>
      <w:r w:rsidRPr="007C4D0E">
        <w:rPr>
          <w:bCs/>
          <w:i/>
          <w:iCs/>
          <w:color w:val="FF0000"/>
        </w:rPr>
        <w:t xml:space="preserve">Стандартты талаптардың 3-бабының 3.2-тармағының 15) тармақшасының екінші және үшінші абзацтары </w:t>
      </w:r>
      <w:r w:rsidR="007C4D0E" w:rsidRPr="007C4D0E">
        <w:rPr>
          <w:i/>
          <w:iCs/>
          <w:color w:val="FF0000"/>
        </w:rPr>
        <w:t>13.07.2026 ж. № 174-</w:t>
      </w:r>
      <w:r w:rsidR="007C4D0E" w:rsidRPr="007C4D0E">
        <w:rPr>
          <w:i/>
          <w:iCs/>
          <w:color w:val="FF0000"/>
          <w:lang w:val="kk-KZ"/>
        </w:rPr>
        <w:t>Ө</w:t>
      </w:r>
      <w:r w:rsidR="007C4D0E" w:rsidRPr="007C4D0E">
        <w:rPr>
          <w:i/>
          <w:iCs/>
          <w:color w:val="FF0000"/>
        </w:rPr>
        <w:t xml:space="preserve"> </w:t>
      </w:r>
      <w:r w:rsidRPr="007C4D0E">
        <w:rPr>
          <w:bCs/>
          <w:i/>
          <w:iCs/>
          <w:color w:val="FF0000"/>
        </w:rPr>
        <w:t xml:space="preserve">бұйрығымен бекітілген, 21.07.2026 жылдан бастап күшіне енген № 10 </w:t>
      </w:r>
      <w:r w:rsidRPr="007C4D0E">
        <w:rPr>
          <w:i/>
          <w:iCs/>
          <w:color w:val="FF0000"/>
        </w:rPr>
        <w:t>өзгерістер мен толықтыруларға сәйкес редакцияда мазмұндалған</w:t>
      </w:r>
    </w:p>
    <w:p w14:paraId="6F8D4313" w14:textId="78AB5B12" w:rsidR="003D48C8" w:rsidRPr="000D57E3" w:rsidRDefault="003D48C8"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 xml:space="preserve">сараланған төлемдер әдісімен, бұл ретте микрокредит бойынша берешекті өтеу әрбір есеп айырысу кезеңіндегі Негізгі борыштың мөлшері бойынша </w:t>
      </w:r>
      <w:r w:rsidR="0067340C" w:rsidRPr="000D57E3">
        <w:rPr>
          <w:rFonts w:ascii="Times New Roman" w:eastAsia="Times New Roman" w:hAnsi="Times New Roman" w:cs="Times New Roman"/>
          <w:color w:val="000000"/>
          <w:sz w:val="24"/>
          <w:szCs w:val="24"/>
          <w:lang w:eastAsia="ru-RU"/>
        </w:rPr>
        <w:t>тең үлесін және тиісті есеп айырысу кезеңі үшін Негізгі борыш қалдығына есептелген Сыйақыны қамтитын азаятын төлемдермен жүзеге асырылады;</w:t>
      </w:r>
    </w:p>
    <w:p w14:paraId="19531CED" w14:textId="60D1B514" w:rsidR="003D48C8" w:rsidRPr="000D57E3" w:rsidRDefault="003D48C8"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аннуитеттік төлемдер әдісімен, бұл ретте микрокредит бойынша берешекті өтеу микрокредиттің бүкіл мерзімі бойы Негізгі борыштың бір бөлігін және тиісті есеп айырысу кезеңі үшін Негізгі борыш қалдығына есептелген Сыйақыны қамтитын тең төлемдермен жүзеге асырылады, бұл ретте көрсетілген бөліктердің арақатынасы есеп айырысу кезеңінің ұзақтығына байланысты айқындалады. Бірінші және соңғы төлемдердің мөлшері басқалардан өзгеше болуы мүмкін.</w:t>
      </w:r>
    </w:p>
    <w:p w14:paraId="24896EAA" w14:textId="77777777" w:rsidR="003D48C8" w:rsidRPr="000D57E3" w:rsidRDefault="003D48C8" w:rsidP="00866DC9">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Микроқаржы ұйымы Микрокредиттер беру қағидаларына сәйкес есептелген микрокредитті өтеу кестелерінің қосымша жобаларын ұсына алады.</w:t>
      </w:r>
    </w:p>
    <w:p w14:paraId="47673CEF" w14:textId="77777777" w:rsidR="003D48C8" w:rsidRPr="000D57E3" w:rsidRDefault="003D48C8"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lastRenderedPageBreak/>
        <w:t xml:space="preserve">17) қаржылық мониторинг жөніндегі уәкілетті органға «Қылмыстық жолмен алынған кірістерді заңдастыруға (жылыстатуға) және терроризмді қаржыландыруға қарсы іс-қимыл туралы» Қазақстан Республикасының </w:t>
      </w:r>
      <w:hyperlink r:id="rId12" w:history="1">
        <w:r w:rsidRPr="000D57E3">
          <w:rPr>
            <w:rStyle w:val="aa"/>
            <w:rFonts w:ascii="Times New Roman" w:hAnsi="Times New Roman" w:cs="Times New Roman"/>
            <w:color w:val="auto"/>
            <w:sz w:val="24"/>
            <w:szCs w:val="24"/>
          </w:rPr>
          <w:t>Заңына</w:t>
        </w:r>
      </w:hyperlink>
      <w:r w:rsidRPr="000D57E3">
        <w:rPr>
          <w:rFonts w:ascii="Times New Roman" w:hAnsi="Times New Roman" w:cs="Times New Roman"/>
          <w:sz w:val="24"/>
          <w:szCs w:val="24"/>
        </w:rPr>
        <w:t xml:space="preserve"> сәйкес мәліметтерді хабарлауға</w:t>
      </w:r>
    </w:p>
    <w:p w14:paraId="5E997A1C" w14:textId="3BFA492B" w:rsidR="003D48C8" w:rsidRPr="000D57E3" w:rsidRDefault="003D48C8" w:rsidP="00866DC9">
      <w:pPr>
        <w:spacing w:after="0" w:line="240" w:lineRule="auto"/>
        <w:ind w:firstLine="720"/>
        <w:jc w:val="both"/>
        <w:rPr>
          <w:rFonts w:ascii="Times New Roman" w:hAnsi="Times New Roman" w:cs="Times New Roman"/>
          <w:sz w:val="24"/>
          <w:szCs w:val="24"/>
          <w:shd w:val="clear" w:color="auto" w:fill="FFFFFF"/>
        </w:rPr>
      </w:pPr>
      <w:r w:rsidRPr="000D57E3">
        <w:rPr>
          <w:rFonts w:ascii="Times New Roman" w:hAnsi="Times New Roman" w:cs="Times New Roman"/>
          <w:sz w:val="24"/>
          <w:szCs w:val="24"/>
          <w:shd w:val="clear" w:color="auto" w:fill="FFFFFF"/>
        </w:rPr>
        <w:t xml:space="preserve">18) уәкілетті органның нормативтік құқықтық актісімен белгіленген Қарыз алушының борыштық жүктемесі коэффициентін есептеу </w:t>
      </w:r>
      <w:hyperlink r:id="rId13" w:tooltip="Постановление Правления Национального Банка Республики Казахстан от 28 ноября 2019 года № 215 " w:history="1">
        <w:r w:rsidRPr="000D57E3">
          <w:rPr>
            <w:rFonts w:ascii="Times New Roman" w:hAnsi="Times New Roman" w:cs="Times New Roman"/>
            <w:sz w:val="24"/>
            <w:szCs w:val="24"/>
            <w:u w:val="single"/>
          </w:rPr>
          <w:t>тәртібін</w:t>
        </w:r>
      </w:hyperlink>
      <w:r w:rsidRPr="000D57E3">
        <w:rPr>
          <w:rFonts w:ascii="Times New Roman" w:hAnsi="Times New Roman" w:cs="Times New Roman"/>
          <w:sz w:val="24"/>
          <w:szCs w:val="24"/>
          <w:shd w:val="clear" w:color="auto" w:fill="FFFFFF"/>
        </w:rPr>
        <w:t xml:space="preserve"> және </w:t>
      </w:r>
      <w:hyperlink r:id="rId14" w:tooltip="Постановление Правления Национального Банка Республики Казахстан от 28 ноября 2019 года № 215 " w:history="1">
        <w:r w:rsidRPr="000D57E3">
          <w:rPr>
            <w:rFonts w:ascii="Times New Roman" w:hAnsi="Times New Roman" w:cs="Times New Roman"/>
            <w:sz w:val="24"/>
            <w:szCs w:val="24"/>
            <w:u w:val="single"/>
          </w:rPr>
          <w:t>шекті мәнін</w:t>
        </w:r>
      </w:hyperlink>
      <w:r w:rsidRPr="000D57E3">
        <w:rPr>
          <w:rFonts w:ascii="Times New Roman" w:hAnsi="Times New Roman" w:cs="Times New Roman"/>
          <w:sz w:val="24"/>
          <w:szCs w:val="24"/>
          <w:shd w:val="clear" w:color="auto" w:fill="FFFFFF"/>
        </w:rPr>
        <w:t xml:space="preserve"> сақтауға.</w:t>
      </w:r>
    </w:p>
    <w:p w14:paraId="5F2FD89B" w14:textId="061987F5" w:rsidR="00AC35A5" w:rsidRPr="000D57E3" w:rsidRDefault="00AC35A5"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Стандартты талаптардың 3.2-тармағының 19) тармақшасы 16.03.2026 ж. № 46-П бұйрығымен бекітілген, 19.03.2026 ж. күшіне енетін № 10 өзгерістер мен толықтыруларға сәйкес редакцияда мазмұндалған </w:t>
      </w:r>
      <w:r w:rsidR="00C24042" w:rsidRPr="007C4D0E">
        <w:rPr>
          <w:rFonts w:ascii="Times New Roman" w:hAnsi="Times New Roman" w:cs="Times New Roman"/>
          <w:bCs/>
          <w:i/>
          <w:iCs/>
          <w:color w:val="FF0000"/>
          <w:sz w:val="24"/>
          <w:szCs w:val="24"/>
        </w:rPr>
        <w:t xml:space="preserve">Стандартты талаптардың 3-бабының 3.2-тармағының 19) тармақшасы 21.07.2026 ж. күшіне енген,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00C24042" w:rsidRPr="007C4D0E">
        <w:rPr>
          <w:rFonts w:ascii="Times New Roman" w:hAnsi="Times New Roman" w:cs="Times New Roman"/>
          <w:i/>
          <w:iCs/>
          <w:color w:val="FF0000"/>
          <w:sz w:val="24"/>
          <w:szCs w:val="24"/>
        </w:rPr>
        <w:t>бұйрығымен бекітілген № 10 өзгерістер мен толықтыруларға сәйкес редакцияда мазмұндалған</w:t>
      </w:r>
    </w:p>
    <w:p w14:paraId="40EE637B" w14:textId="5180ED88" w:rsidR="003D48C8" w:rsidRPr="000D57E3" w:rsidRDefault="003D48C8"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 Шарт бойынша мерзімді әскери қызметтегі әскери қызметшілерге мерзімді әскери қызмет өткеру мерзімін және ол аяқталғаннан кейін 60 күнді қамтитын кезеңге уәкілетті орган айқындаған тәртіппен Микрокредит бойынша Сыйақы есептемей, Негізгі борыш пен Сыйақы бойынша төлемді кейінге қалдыруды ұсынуға. Төлемдерді кейінге қалдыру МҚҰ айқындайтын тәсілмен, микрокредит мерзімін ұлғайта отырып және төлемдер мөлшерін сақтай отырып, Шартқа немесе кепіл шартына қосымша келісімдерге қол қоймай ұсынылады. Микрокредит мерзімін ұлғайту туралы талап микрокредитті мерзімінен бұрын өтеген (қайтарған) кезде қолданылмайды.</w:t>
      </w:r>
    </w:p>
    <w:p w14:paraId="146B4153" w14:textId="00D0D5F2" w:rsidR="003D48C8" w:rsidRPr="000D57E3" w:rsidRDefault="003D48C8"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Мерзімді әскери қызметке шақырылған әскери қызметшілер, сондай-ақ олардың жұмыстан босатылуы, микрокредиттің болуы немесе болмауы, ол бойынша төлемді кейінге қалдыруды ұсыну туралы мәліметтермен алмасу Қазақстан Республикасы Қорғаныс министрлігімен келісу бойынша уәкілетті орган айқындаған тәртіппен мемлекеттік органдардың ақпараттық жүйелері мен кредит бюроларының өзара іс-қимылын қамтамасыз ету арқылы жүзеге асырылады.</w:t>
      </w:r>
    </w:p>
    <w:p w14:paraId="71B5C63F" w14:textId="77777777" w:rsidR="003D48C8" w:rsidRPr="000D57E3" w:rsidRDefault="003D48C8"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Осы тармақтың екінші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p w14:paraId="2CD6CC79" w14:textId="332BB94C" w:rsidR="00AC35A5" w:rsidRPr="000D57E3" w:rsidRDefault="00AC35A5" w:rsidP="00866DC9">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Стандартты талаптардың 3.2-тармағы 16.03.2026 ж. № 46-П бұйрығымен бекітілген және 19.03.2026 жылдан бастап қолданысқа енгізілетін № 9 өзгерістер мен толықтыруларға сәйкес редакциядағы 19-1) – 19-8) тармақшаларымен толықтырылды</w:t>
      </w:r>
    </w:p>
    <w:p w14:paraId="765FD074" w14:textId="467D6BC3" w:rsidR="0013568F" w:rsidRPr="000D57E3" w:rsidRDefault="0013568F"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19-1) Микрокредитті ішінара мерзімінен бұрын өтеген немесе толық мерзімінен бұрын өтеген жағдайда, Сыйақыны Қарыз алушының Микрокредитті пайдаланған нақты күндері үшін ғана есептеуге;</w:t>
      </w:r>
      <w:bookmarkStart w:id="30" w:name="_Hlk221517714"/>
      <w:bookmarkEnd w:id="30"/>
    </w:p>
    <w:p w14:paraId="70026EC9" w14:textId="0443D8A6" w:rsidR="00E05E32" w:rsidRPr="000D57E3" w:rsidRDefault="00E05E32"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19-2) талаптарында сақтандыру шартын жасасу көзделген Микрокредит бойынша Қарыз алушы міндеттемесін толық мерзімінен бұрын орындаған күннен бастап 3 (үш) жұмыс күні ішінде Қарыз алушыны Шарттың 7.1-тармағында көзделген тәсілдердің кез келгенімен оның мұндай сақтандыру шартын бұзу және Қазақстан Республикасы Азаматтық кодексінің 842-бабы 2-тармағының төртінші бөлігінде көзделген тәртіппен пайдаланылмаған сақтандыру кезеңі үшін сақтандыру сыйлықақысының бір бөлігін қайтару құқығы туралы хабардар етуге;</w:t>
      </w:r>
      <w:bookmarkStart w:id="31" w:name="_Hlk221520560"/>
    </w:p>
    <w:p w14:paraId="6FE95D66" w14:textId="2DFEA92E" w:rsidR="00725712" w:rsidRDefault="00725712">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19-3) Қарыз алушының сұрау салуы бойынша он жұмыс күнінен кешіктірмей Қарыз алушыға оның биометриялық аутентификациясын жүргізу процесі туралы мәліметтерді, оның ішінде оны жүргізу күні мен тәсілін, МҚҰ-ның және Қазақстан Республикасы Ұлттық Банкінің антифрод-орталығының деректер базасында ол туралы ақпараттың болуына жүргізілген деректерді салыстыруды, сондай-ақ өтінішті қарау және Шарт жасасу кезінде пайдаланылған борыштық жүктеме коэффициентінің мәнін ұсынуға;</w:t>
      </w:r>
    </w:p>
    <w:p w14:paraId="4F31F6A9" w14:textId="67639332" w:rsidR="00C24042" w:rsidRPr="007C4D0E" w:rsidRDefault="00C24042" w:rsidP="00866DC9">
      <w:pPr>
        <w:spacing w:after="0" w:line="240" w:lineRule="auto"/>
        <w:ind w:firstLine="720"/>
        <w:jc w:val="both"/>
        <w:rPr>
          <w:rFonts w:ascii="Times New Roman" w:hAnsi="Times New Roman" w:cs="Times New Roman"/>
          <w:color w:val="FF0000"/>
          <w:sz w:val="24"/>
          <w:szCs w:val="24"/>
        </w:rPr>
      </w:pPr>
      <w:r w:rsidRPr="007C4D0E">
        <w:rPr>
          <w:rFonts w:ascii="Times New Roman" w:hAnsi="Times New Roman" w:cs="Times New Roman"/>
          <w:bCs/>
          <w:i/>
          <w:iCs/>
          <w:color w:val="FF0000"/>
          <w:sz w:val="24"/>
          <w:szCs w:val="24"/>
        </w:rPr>
        <w:t xml:space="preserve">Стандартты талаптардың 3-бабының 3.2-тармағының 19-4) </w:t>
      </w:r>
      <w:r w:rsidRPr="007C4D0E">
        <w:rPr>
          <w:rFonts w:ascii="Times New Roman" w:hAnsi="Times New Roman" w:cs="Times New Roman"/>
          <w:i/>
          <w:iCs/>
          <w:color w:val="FF0000"/>
          <w:sz w:val="24"/>
          <w:szCs w:val="24"/>
        </w:rPr>
        <w:t xml:space="preserve">тармақшасы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6AA1773E" w14:textId="61D42E91" w:rsidR="00673F6E" w:rsidRPr="000D57E3" w:rsidRDefault="00673F6E" w:rsidP="00866DC9">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bookmarkStart w:id="32" w:name="_Hlk221871258"/>
      <w:r w:rsidRPr="000D57E3">
        <w:rPr>
          <w:rFonts w:ascii="Times New Roman" w:hAnsi="Times New Roman" w:cs="Times New Roman"/>
          <w:sz w:val="24"/>
          <w:szCs w:val="24"/>
        </w:rPr>
        <w:t xml:space="preserve">19-4) берешекті сыртқы қайта қаржыландыру мақсатында </w:t>
      </w:r>
      <w:r w:rsidRPr="000D57E3">
        <w:rPr>
          <w:rFonts w:ascii="Times New Roman" w:hAnsi="Times New Roman" w:cs="Times New Roman"/>
          <w:color w:val="000000" w:themeColor="text1"/>
          <w:sz w:val="24"/>
          <w:szCs w:val="24"/>
        </w:rPr>
        <w:t>Микрокредит беру кезінде Қарыз алушының Микрокредит сомасын қайта қаржыландырылатын банктік қарызды (микрокредитті) берген екінші деңгейдегі банктің</w:t>
      </w:r>
      <w:r w:rsidR="00835FC2" w:rsidRPr="000D57E3">
        <w:rPr>
          <w:rFonts w:ascii="Times New Roman" w:hAnsi="Times New Roman" w:cs="Times New Roman"/>
          <w:color w:val="000000" w:themeColor="text1"/>
          <w:sz w:val="24"/>
          <w:szCs w:val="24"/>
        </w:rPr>
        <w:t xml:space="preserve"> (микроқаржы ұйымының) банктік шотына есептеуге келісімін алуға және төлем мақсатында Қарыз алушы туралы мәліметтерді (тегі, аты, әкесінің аты (болған жағдайда), жеке сәйкестендіру нөмірі), сондай-ақ банктік қарыз </w:t>
      </w:r>
      <w:r w:rsidR="00835FC2" w:rsidRPr="000D57E3">
        <w:rPr>
          <w:rFonts w:ascii="Times New Roman" w:hAnsi="Times New Roman" w:cs="Times New Roman"/>
          <w:color w:val="000000" w:themeColor="text1"/>
          <w:sz w:val="24"/>
          <w:szCs w:val="24"/>
        </w:rPr>
        <w:lastRenderedPageBreak/>
        <w:t>шарттарының (микрокредит беру туралы шарттардың) нөмірлері мен күндерін көрсете отырып, ақшаны көрсетілген екінші деңгейдегі банктің (микроқаржы ұйымының) банктік шотына аударуды жүзеге асыруға;</w:t>
      </w:r>
    </w:p>
    <w:p w14:paraId="4F688187" w14:textId="21CD7505" w:rsidR="00673F6E" w:rsidRDefault="00673F6E">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19-5) Қарыз алушыдан Микрокредитті ішінара немесе толық мерзімінен бұрын өтеу есебіне есептелген Сыйақыны ұстап қала отырып, қайтарғаны үшін тұрақсыздық айыбын немесе айыппұл санкцияларының өзге де түрлерін алмай ақша қабылдауға;</w:t>
      </w:r>
    </w:p>
    <w:p w14:paraId="34EA6869" w14:textId="61E8B393" w:rsidR="00C24042" w:rsidRPr="007C4D0E" w:rsidRDefault="00C24042" w:rsidP="00866DC9">
      <w:pPr>
        <w:tabs>
          <w:tab w:val="left" w:pos="851"/>
          <w:tab w:val="left" w:pos="1276"/>
        </w:tabs>
        <w:spacing w:after="0" w:line="240" w:lineRule="auto"/>
        <w:ind w:firstLine="720"/>
        <w:contextualSpacing/>
        <w:jc w:val="both"/>
        <w:rPr>
          <w:rFonts w:ascii="Times New Roman" w:hAnsi="Times New Roman" w:cs="Times New Roman"/>
          <w:color w:val="FF0000"/>
          <w:sz w:val="24"/>
          <w:szCs w:val="24"/>
        </w:rPr>
      </w:pPr>
      <w:r w:rsidRPr="007C4D0E">
        <w:rPr>
          <w:rFonts w:ascii="Times New Roman" w:hAnsi="Times New Roman" w:cs="Times New Roman"/>
          <w:bCs/>
          <w:i/>
          <w:iCs/>
          <w:color w:val="FF0000"/>
          <w:sz w:val="24"/>
          <w:szCs w:val="24"/>
        </w:rPr>
        <w:t xml:space="preserve">Стандартты талаптардың 3-бабының 3.2-тармағының 19-6) </w:t>
      </w:r>
      <w:r w:rsidRPr="007C4D0E">
        <w:rPr>
          <w:rFonts w:ascii="Times New Roman" w:hAnsi="Times New Roman" w:cs="Times New Roman"/>
          <w:i/>
          <w:iCs/>
          <w:color w:val="FF0000"/>
          <w:sz w:val="24"/>
          <w:szCs w:val="24"/>
        </w:rPr>
        <w:t xml:space="preserve">тармақшасы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5B0841E1" w14:textId="681C9DB3" w:rsidR="00673F6E" w:rsidRDefault="00673F6E">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 xml:space="preserve">19-6) міндеттемені орындау мерзімі өткізіп алынған жағдайда, ол туындаған күннен бастап он күнтізбелік күннен кешіктірмей Қарыз алушыны Шартта көзделген тәсілмен, сондай-ақ цифрлық объектілер арқылы хабардар етуге; </w:t>
      </w:r>
      <w:bookmarkStart w:id="33" w:name="z285"/>
      <w:bookmarkEnd w:id="33"/>
    </w:p>
    <w:p w14:paraId="0C022B6B" w14:textId="10EA8363" w:rsidR="00C24042" w:rsidRPr="007C4D0E" w:rsidRDefault="00C24042" w:rsidP="00866DC9">
      <w:pPr>
        <w:tabs>
          <w:tab w:val="left" w:pos="851"/>
          <w:tab w:val="left" w:pos="1276"/>
        </w:tabs>
        <w:spacing w:after="0" w:line="240" w:lineRule="auto"/>
        <w:ind w:firstLine="720"/>
        <w:contextualSpacing/>
        <w:jc w:val="both"/>
        <w:rPr>
          <w:rFonts w:ascii="Times New Roman" w:hAnsi="Times New Roman" w:cs="Times New Roman"/>
          <w:color w:val="FF0000"/>
          <w:sz w:val="24"/>
          <w:szCs w:val="24"/>
        </w:rPr>
      </w:pPr>
      <w:r w:rsidRPr="007C4D0E">
        <w:rPr>
          <w:rFonts w:ascii="Times New Roman" w:hAnsi="Times New Roman" w:cs="Times New Roman"/>
          <w:bCs/>
          <w:i/>
          <w:iCs/>
          <w:color w:val="FF0000"/>
          <w:sz w:val="24"/>
          <w:szCs w:val="24"/>
        </w:rPr>
        <w:t xml:space="preserve">Стандартты талаптардың 3-бабының 3.2-тармағының 19-7) </w:t>
      </w:r>
      <w:r w:rsidRPr="007C4D0E">
        <w:rPr>
          <w:rFonts w:ascii="Times New Roman" w:hAnsi="Times New Roman" w:cs="Times New Roman"/>
          <w:i/>
          <w:iCs/>
          <w:color w:val="FF0000"/>
          <w:sz w:val="24"/>
          <w:szCs w:val="24"/>
        </w:rPr>
        <w:t xml:space="preserve">тармақшасы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66D42D4D" w14:textId="606855D3" w:rsidR="00673F6E" w:rsidRPr="000D57E3" w:rsidRDefault="00673F6E" w:rsidP="00866DC9">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 xml:space="preserve">19-7) Қарыз алушы – жеке тұлға Шарт талаптарына өзгерістер енгізу туралы өтініш берген кезде «Микроқаржылық қызмет туралы» Заңның 9-2-бабы 2-тармағы 1-бөлігінің 1-1) тармақшасында және (немесе) 2) тармақшасында көзделген Шарт талаптарына кемінде үш ай мерзімге </w:t>
      </w:r>
      <w:r w:rsidR="00516FC1" w:rsidRPr="000D57E3">
        <w:rPr>
          <w:rFonts w:ascii="Times New Roman" w:hAnsi="Times New Roman" w:cs="Times New Roman"/>
          <w:color w:val="000000" w:themeColor="text1"/>
          <w:sz w:val="24"/>
          <w:szCs w:val="24"/>
        </w:rPr>
        <w:t>өзгерістер енгізуге:</w:t>
      </w:r>
    </w:p>
    <w:p w14:paraId="74DAD7A2" w14:textId="77777777" w:rsidR="00673F6E" w:rsidRPr="000D57E3" w:rsidRDefault="00673F6E" w:rsidP="00866DC9">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 xml:space="preserve">Қазақстан Республикасының «Тұрғын үй қатынастары туралы» </w:t>
      </w:r>
      <w:hyperlink r:id="rId15" w:anchor="z1787" w:history="1">
        <w:r w:rsidRPr="000D57E3">
          <w:rPr>
            <w:rFonts w:ascii="Times New Roman" w:hAnsi="Times New Roman" w:cs="Times New Roman"/>
            <w:color w:val="000000" w:themeColor="text1"/>
            <w:sz w:val="24"/>
            <w:szCs w:val="24"/>
          </w:rPr>
          <w:t>Заңына сәйкес халықтың әлеуметтік жағынан әлсіз топтарына жататын;</w:t>
        </w:r>
      </w:hyperlink>
    </w:p>
    <w:p w14:paraId="0A8F5AF0" w14:textId="77777777" w:rsidR="00673F6E" w:rsidRPr="000D57E3" w:rsidRDefault="00673F6E" w:rsidP="00866DC9">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төтенше жағдай енгізу үшін негіз болған мән-жайлардың салдарынан зардап шеккен.</w:t>
      </w:r>
    </w:p>
    <w:p w14:paraId="38A0710B" w14:textId="38B75D74" w:rsidR="00673F6E" w:rsidRDefault="00673F6E">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Осы тармақшаның екінші абзацында көрсетілген қарыз алушы – жеке тұлғамен жасалған Шарт талаптарына ұсынылған өзгерістермен келісу туралы шешім Қарыз алушы өтінішпен жүгінген айдың алдындағы екі ай үшін есептелген Қарыз алушының орташа айлық кірісі Қарыз алушы өтінішпен жүгінген айдың алдындағы он екі ай үшін есептелген Қарыз алушының орташа айлық кірісімен салыстырғанда отыз пайыздан астам төмендеген немесе Қарыз алушы МҚҰ-ға жүгінген кезде мемлекеттік атаулы әлеуметтік көмек алған жағдайда қабылданады;</w:t>
      </w:r>
    </w:p>
    <w:p w14:paraId="0AD0E05D" w14:textId="5AC34E43" w:rsidR="00C24042" w:rsidRPr="007C4D0E" w:rsidRDefault="00C24042" w:rsidP="00866DC9">
      <w:pPr>
        <w:tabs>
          <w:tab w:val="left" w:pos="851"/>
          <w:tab w:val="left" w:pos="1276"/>
        </w:tabs>
        <w:spacing w:after="0" w:line="240" w:lineRule="auto"/>
        <w:ind w:firstLine="720"/>
        <w:jc w:val="both"/>
        <w:rPr>
          <w:rFonts w:ascii="Times New Roman" w:hAnsi="Times New Roman" w:cs="Times New Roman"/>
          <w:color w:val="FF0000"/>
          <w:sz w:val="24"/>
          <w:szCs w:val="24"/>
        </w:rPr>
      </w:pPr>
      <w:r w:rsidRPr="007C4D0E">
        <w:rPr>
          <w:rFonts w:ascii="Times New Roman" w:hAnsi="Times New Roman" w:cs="Times New Roman"/>
          <w:bCs/>
          <w:i/>
          <w:iCs/>
          <w:color w:val="FF0000"/>
          <w:sz w:val="24"/>
          <w:szCs w:val="24"/>
        </w:rPr>
        <w:t xml:space="preserve">Стандартты талаптардың 3-бабының 3.2-тармағының 19-8) </w:t>
      </w:r>
      <w:r w:rsidRPr="007C4D0E">
        <w:rPr>
          <w:rFonts w:ascii="Times New Roman" w:hAnsi="Times New Roman" w:cs="Times New Roman"/>
          <w:i/>
          <w:iCs/>
          <w:color w:val="FF0000"/>
          <w:sz w:val="24"/>
          <w:szCs w:val="24"/>
        </w:rPr>
        <w:t xml:space="preserve">тармақшасы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7E1D9440" w14:textId="73DF6D92" w:rsidR="00673F6E" w:rsidRPr="000D57E3" w:rsidRDefault="00673F6E" w:rsidP="00866DC9">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color w:val="000000" w:themeColor="text1"/>
          <w:sz w:val="24"/>
          <w:szCs w:val="24"/>
        </w:rPr>
        <w:t xml:space="preserve">екінші деңгейдегі банктен немесе өзге микроқаржы ұйымынан Қарыз алушы туралы мәліметтер (тегі, аты, әкесінің аты (болған жағдайда), жеке сәйкестендіру нөмірі), сондай-ақ банктік қарыз (микрокредит) шарттарының нөмірлері мен күндері көрсетілген төлем Есеп айырысу шотына </w:t>
      </w:r>
      <w:r w:rsidR="00EB19AD" w:rsidRPr="000D57E3">
        <w:rPr>
          <w:rFonts w:ascii="Times New Roman" w:hAnsi="Times New Roman"/>
          <w:color w:val="000000" w:themeColor="text1"/>
          <w:sz w:val="24"/>
          <w:szCs w:val="24"/>
        </w:rPr>
        <w:t xml:space="preserve">түскен кезде, ақшаны Қарыз алушыдан ішінара немесе толық мерзімінен бұрын өтеу туралы өтініш талап етпестен, олар түскен күннен бастап 5 (бес) жұмыс күнінен кешіктірмей нұсқауда көрсетілген микрокредит (микрокредиттер) бойынша берешекті өтеу есебіне бағыттауға. </w:t>
      </w:r>
    </w:p>
    <w:p w14:paraId="4FCD529C" w14:textId="5D7B5C91" w:rsidR="00673F6E" w:rsidRPr="000D57E3" w:rsidRDefault="00673F6E" w:rsidP="00866DC9">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0D57E3">
        <w:rPr>
          <w:rFonts w:ascii="Times New Roman" w:hAnsi="Times New Roman" w:cs="Times New Roman"/>
          <w:bCs/>
          <w:color w:val="000000" w:themeColor="text1"/>
          <w:sz w:val="24"/>
          <w:szCs w:val="24"/>
        </w:rPr>
        <w:t xml:space="preserve">Микрокредитті толық мерзімінен бұрын өтеу үшін сома жеткіліксіз болған жағдайда, МҚҰ Микрокредитті Шартта белгіленген тәртіппен Есеп айырысу шотына түскен сомаға тең сомаға ішінара мерзімінен бұрын өтейді. </w:t>
      </w:r>
    </w:p>
    <w:p w14:paraId="12E71227" w14:textId="609B217B" w:rsidR="00673F6E" w:rsidRDefault="00673F6E">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0D57E3">
        <w:rPr>
          <w:rFonts w:ascii="Times New Roman" w:hAnsi="Times New Roman" w:cs="Times New Roman"/>
          <w:bCs/>
          <w:color w:val="000000" w:themeColor="text1"/>
          <w:sz w:val="24"/>
          <w:szCs w:val="24"/>
        </w:rPr>
        <w:t>Осы тармақтың бірінші абзацында көрсетілген мерзімде МҚҰ Қарыз алушыны Шартта көзделген тәсілмен және цифрлық объектілер арқылы Негізгі борыш, есептелген Сыйақы және тұрақсыздық айыбы (айыппұлдар, өсімпұлдар) бөлінісінде берешек қалдығын көрсете отырып, берешектің толық не ішінара мерзімінен бұрын өтелгені туралы хабардар етеді;</w:t>
      </w:r>
    </w:p>
    <w:p w14:paraId="25071426" w14:textId="5C3D6FA2" w:rsidR="00C24042" w:rsidRPr="007C4D0E" w:rsidRDefault="00C24042" w:rsidP="00866DC9">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FF0000"/>
          <w:sz w:val="24"/>
          <w:szCs w:val="24"/>
        </w:rPr>
      </w:pPr>
      <w:r w:rsidRPr="007C4D0E">
        <w:rPr>
          <w:rFonts w:ascii="Times New Roman" w:hAnsi="Times New Roman" w:cs="Times New Roman"/>
          <w:bCs/>
          <w:i/>
          <w:iCs/>
          <w:color w:val="FF0000"/>
          <w:sz w:val="24"/>
          <w:szCs w:val="24"/>
        </w:rPr>
        <w:t xml:space="preserve">Стандартты талаптардың 3-бабының 3.2-тармағы 21.07.2026 жылы күшіне енген,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bCs/>
          <w:i/>
          <w:iCs/>
          <w:color w:val="FF0000"/>
          <w:sz w:val="24"/>
          <w:szCs w:val="24"/>
        </w:rPr>
        <w:t xml:space="preserve">бұйрығымен бекітілген № 10 өзгерістер мен </w:t>
      </w:r>
      <w:r w:rsidRPr="007C4D0E">
        <w:rPr>
          <w:rFonts w:ascii="Times New Roman" w:hAnsi="Times New Roman" w:cs="Times New Roman"/>
          <w:i/>
          <w:iCs/>
          <w:color w:val="FF0000"/>
          <w:sz w:val="24"/>
          <w:szCs w:val="24"/>
        </w:rPr>
        <w:t>толықтыруларға сәйкес редакциядағы 19-9) – 19-12) тармақшаларымен толықтырылды</w:t>
      </w:r>
    </w:p>
    <w:p w14:paraId="3DE98AD0" w14:textId="4B0DEA31" w:rsidR="00835FC2" w:rsidRPr="00866DC9" w:rsidRDefault="00835FC2" w:rsidP="00866DC9">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866DC9">
        <w:rPr>
          <w:rFonts w:ascii="Times New Roman" w:hAnsi="Times New Roman"/>
          <w:bCs/>
          <w:color w:val="000000" w:themeColor="text1"/>
          <w:sz w:val="24"/>
          <w:szCs w:val="24"/>
        </w:rPr>
        <w:t xml:space="preserve">Қарыз алушының өтініші бойынша айына бір реттен жиі емес, 3 (үш) жұмыс күнінен аспайтын мерзімде Шарт бойынша Берешекті өтеу есебіне түсетін ақшаның бөлінуі </w:t>
      </w:r>
      <w:r w:rsidRPr="00866DC9">
        <w:rPr>
          <w:rFonts w:ascii="Times New Roman" w:hAnsi="Times New Roman"/>
          <w:bCs/>
          <w:color w:val="000000" w:themeColor="text1"/>
          <w:sz w:val="24"/>
          <w:szCs w:val="24"/>
        </w:rPr>
        <w:lastRenderedPageBreak/>
        <w:t>(Негізгі борышқа, Сыйақыға, тұрақсыздық айыбына (айыппұлдарға, өсімпұлдарға) туралы ақпаратты жазбаша нысанда өтеусіз ұсынуға;</w:t>
      </w:r>
    </w:p>
    <w:p w14:paraId="0CA56C3D" w14:textId="7F928CBA" w:rsidR="00835FC2" w:rsidRPr="000D57E3" w:rsidRDefault="00835FC2" w:rsidP="00866DC9">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Қарыз алушының Шарт бойынша берілген ақшаны МҚҰ-ға ішінара немесе толық мерзімінен бұрын қайтару туралы өтініші бойынша 3 (үш) жұмыс күнінен аспайтын мерзімде оған қайтарылуға тиіс соманың мөлшерін Негізгі борышқа, Сыйақыға, тұрақсыздық айыбына (айыппұлдарға, өсімпұлдарға) бөле отырып, өтеусіз хабарлауға;</w:t>
      </w:r>
    </w:p>
    <w:p w14:paraId="4E5B8E00" w14:textId="26E71A83" w:rsidR="00F46090" w:rsidRPr="000D57E3" w:rsidRDefault="00F46090" w:rsidP="00866DC9">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Шартқа қызмет көрсету кезеңінде Қарыз алушының немесе Кепіл берушінің сұрауы бойынша (микрокредит беру құпиясын жария етуге қойылатын талаптарды сақтай отырып), сұрау алынған күннен бастап 3 (үш) жұмыс күні ішінде оған жазбаша нысанда немесе Шартта көзделген тәсілмен: МҚҰ-ға төленген ақша сомасы; мерзімі өткен берешек мөлшері (болған жағдайда); борыш қалдығы; кезекті төлемдердің мөлшері мен мерзімдері; кредит беру лимиті (болған жағдайда) туралы мәліметтерді ұсынуға;</w:t>
      </w:r>
    </w:p>
    <w:p w14:paraId="7BB07DA8" w14:textId="22ED0B1B" w:rsidR="0007043B" w:rsidRPr="00866DC9" w:rsidRDefault="0007043B" w:rsidP="00866DC9">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Микрокредит бойынша берешек толық өтелгеннен кейін Қарыз алушының өтініші бойынша, өтініш алынған күннен бастап 3 (үш) жұмыс күнінен аспайтын мерзімде берешектің жоқтығы туралы анықтаманы жазбаша нысанда не Шартта көзделген тәсілмен өтеусіз ұсынуға. Егер Қарыз алушының өтінішінде қосымша мәліметтер және/немесе ақпарат сұралса, онда өтініш Қазақстан Республикасының заңнамасында өтініштерді қарау үшін белгіленген мерзімдерде қаралады;</w:t>
      </w:r>
    </w:p>
    <w:bookmarkEnd w:id="31"/>
    <w:bookmarkEnd w:id="32"/>
    <w:p w14:paraId="2207F15C" w14:textId="4C443830" w:rsidR="005F4515" w:rsidRPr="000D57E3" w:rsidRDefault="00922992" w:rsidP="00866DC9">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20) Қазақстан Республикасының заңнамасында, сондай-ақ Шартта белгіленген өзге де міндеттемелерді жүзеге асыруға</w:t>
      </w:r>
    </w:p>
    <w:bookmarkEnd w:id="29"/>
    <w:p w14:paraId="5034B51D" w14:textId="77777777" w:rsidR="00384448" w:rsidRPr="000D57E3" w:rsidRDefault="00384448" w:rsidP="00866DC9">
      <w:pPr>
        <w:pStyle w:val="a4"/>
        <w:numPr>
          <w:ilvl w:val="0"/>
          <w:numId w:val="6"/>
        </w:numPr>
        <w:shd w:val="clear" w:color="auto" w:fill="FFFFFF"/>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МҚҰ үшін шектеулер.</w:t>
      </w:r>
    </w:p>
    <w:p w14:paraId="72717DF8" w14:textId="66327955" w:rsidR="00F8049B" w:rsidRPr="000D57E3" w:rsidRDefault="00F8049B" w:rsidP="00866DC9">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i/>
          <w:iCs/>
          <w:color w:val="FF0000"/>
          <w:sz w:val="24"/>
          <w:szCs w:val="24"/>
        </w:rPr>
      </w:pPr>
      <w:bookmarkStart w:id="34" w:name="_Hlk189485523"/>
      <w:r w:rsidRPr="000D57E3">
        <w:rPr>
          <w:rFonts w:ascii="Times New Roman" w:hAnsi="Times New Roman" w:cs="Times New Roman"/>
          <w:i/>
          <w:iCs/>
          <w:color w:val="FF0000"/>
          <w:sz w:val="24"/>
          <w:szCs w:val="24"/>
        </w:rPr>
        <w:t>Стандартты талаптардың 4-бабының 4.1-тармағы өзгертіліп, 2024 жылғы «04» сәуірдегі № 36-П бұйрығымен бекітілген № 1 Өзгерістер мен толықтыруларға сәйкес редакцияда мазмұндалсын.</w:t>
      </w:r>
    </w:p>
    <w:p w14:paraId="787C0EE5" w14:textId="6C299E7F" w:rsidR="00F8049B" w:rsidRPr="000D57E3" w:rsidRDefault="00F8049B" w:rsidP="00866DC9">
      <w:pPr>
        <w:pStyle w:val="TableParagraph"/>
        <w:tabs>
          <w:tab w:val="left" w:pos="-284"/>
          <w:tab w:val="left" w:pos="270"/>
          <w:tab w:val="left" w:pos="3718"/>
        </w:tabs>
        <w:ind w:left="0" w:firstLine="720"/>
        <w:rPr>
          <w:i/>
          <w:iCs/>
          <w:color w:val="FF0000"/>
          <w:spacing w:val="-3"/>
          <w:sz w:val="24"/>
          <w:szCs w:val="24"/>
          <w:lang w:val="ru-RU"/>
        </w:rPr>
      </w:pPr>
      <w:r w:rsidRPr="000D57E3">
        <w:rPr>
          <w:i/>
          <w:iCs/>
          <w:color w:val="FF0000"/>
          <w:spacing w:val="-3"/>
          <w:sz w:val="24"/>
          <w:szCs w:val="24"/>
          <w:lang w:val="ru-RU"/>
        </w:rPr>
        <w:t>Стандартты талаптардың 4-бабының 4.1-тармағы өзгертіліп, 2024 жылғы 24 қыркүйектегі №134-П бұйрығымен бекітілген № 3 Өзгерістер мен толықтыруларға сәйкес редакцияда мазмұндалсын.</w:t>
      </w:r>
    </w:p>
    <w:p w14:paraId="305DC753" w14:textId="07E76030" w:rsidR="00F57000" w:rsidRPr="000D57E3" w:rsidRDefault="00F8049B" w:rsidP="00866DC9">
      <w:pPr>
        <w:pStyle w:val="a4"/>
        <w:shd w:val="clear" w:color="auto" w:fill="FFFFFF"/>
        <w:spacing w:after="0" w:line="240" w:lineRule="auto"/>
        <w:ind w:left="0" w:firstLine="720"/>
        <w:contextualSpacing w:val="0"/>
        <w:jc w:val="both"/>
        <w:textAlignment w:val="baseline"/>
        <w:rPr>
          <w:rFonts w:ascii="Times New Roman" w:hAnsi="Times New Roman"/>
          <w:bCs/>
          <w:i/>
          <w:iCs/>
          <w:color w:val="FF0000"/>
          <w:sz w:val="24"/>
          <w:szCs w:val="24"/>
        </w:rPr>
      </w:pPr>
      <w:r w:rsidRPr="000D57E3">
        <w:rPr>
          <w:rFonts w:ascii="Times New Roman" w:hAnsi="Times New Roman"/>
          <w:bCs/>
          <w:i/>
          <w:iCs/>
          <w:color w:val="FF0000"/>
          <w:sz w:val="24"/>
          <w:szCs w:val="24"/>
        </w:rPr>
        <w:t>Стандартты талаптардың 4-бабының 4.1-тармағы өзгертілсін және 2025 жылғы «31» қаңтардағы № 14-П бұйрығымен бекітілген № 5 Өзгерістер мен толықтыруларға сәйкес редакцияда жазылсын.</w:t>
      </w:r>
    </w:p>
    <w:bookmarkEnd w:id="34"/>
    <w:p w14:paraId="1114F361" w14:textId="77777777" w:rsidR="00384448" w:rsidRDefault="00384448">
      <w:pPr>
        <w:pStyle w:val="a4"/>
        <w:numPr>
          <w:ilvl w:val="0"/>
          <w:numId w:val="13"/>
        </w:numPr>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 xml:space="preserve"> МҚҰ үшін шектеулер мыналарға тыйым салуды көздейді:</w:t>
      </w:r>
    </w:p>
    <w:p w14:paraId="3E475B4A" w14:textId="7E343845" w:rsidR="00C24042" w:rsidRPr="007C4D0E" w:rsidRDefault="00C24042" w:rsidP="00866DC9">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rPr>
      </w:pPr>
      <w:r w:rsidRPr="007C4D0E">
        <w:rPr>
          <w:rFonts w:ascii="Times New Roman" w:hAnsi="Times New Roman"/>
          <w:bCs/>
          <w:i/>
          <w:iCs/>
          <w:color w:val="FF0000"/>
          <w:sz w:val="24"/>
          <w:szCs w:val="24"/>
        </w:rPr>
        <w:t xml:space="preserve">Стандартты талаптардың 4-бабының 4.1-тармағының 1) </w:t>
      </w:r>
      <w:r w:rsidRPr="007C4D0E">
        <w:rPr>
          <w:rFonts w:ascii="Times New Roman" w:hAnsi="Times New Roman"/>
          <w:i/>
          <w:iCs/>
          <w:color w:val="FF0000"/>
          <w:sz w:val="24"/>
          <w:szCs w:val="24"/>
        </w:rPr>
        <w:t xml:space="preserve">тармақшасы </w:t>
      </w:r>
      <w:r w:rsidR="007C4D0E" w:rsidRPr="007C4D0E">
        <w:rPr>
          <w:rFonts w:ascii="Times New Roman" w:hAnsi="Times New Roman"/>
          <w:i/>
          <w:iCs/>
          <w:color w:val="FF0000"/>
          <w:sz w:val="24"/>
          <w:szCs w:val="24"/>
        </w:rPr>
        <w:t xml:space="preserve">13.07.2026 ж. № </w:t>
      </w:r>
      <w:r w:rsidR="007C4D0E" w:rsidRPr="007C4D0E">
        <w:rPr>
          <w:rFonts w:ascii="Times New Roman" w:eastAsia="Times New Roman" w:hAnsi="Times New Roman"/>
          <w:i/>
          <w:iCs/>
          <w:color w:val="FF0000"/>
          <w:sz w:val="24"/>
          <w:szCs w:val="24"/>
        </w:rPr>
        <w:t>174-</w:t>
      </w:r>
      <w:r w:rsidR="007C4D0E" w:rsidRPr="007C4D0E">
        <w:rPr>
          <w:rFonts w:ascii="Times New Roman" w:eastAsia="Times New Roman" w:hAnsi="Times New Roman"/>
          <w:i/>
          <w:iCs/>
          <w:color w:val="FF0000"/>
          <w:sz w:val="24"/>
          <w:szCs w:val="24"/>
          <w:lang w:val="kk-KZ"/>
        </w:rPr>
        <w:t>Ө</w:t>
      </w:r>
      <w:r w:rsidRPr="007C4D0E">
        <w:rPr>
          <w:rFonts w:ascii="Times New Roman" w:hAnsi="Times New Roman"/>
          <w:i/>
          <w:iCs/>
          <w:color w:val="FF0000"/>
          <w:sz w:val="24"/>
          <w:szCs w:val="24"/>
        </w:rPr>
        <w:t xml:space="preserve"> бұйрығымен бекітілген, 21.07.2026 жылдан бастап күшіне енген № 10 өзгерістер мен толықтыруларға сәйкес редакцияда мазмұндалған</w:t>
      </w:r>
    </w:p>
    <w:p w14:paraId="6BC97B8B" w14:textId="04C6EA38" w:rsidR="00384448" w:rsidRPr="000D57E3" w:rsidRDefault="00384448" w:rsidP="00866DC9">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Сыйақы мөлшерлемелерін (оны төмендету жағдайларын қоспағанда) және (немесе) Микрокредитті өтеу тәсілі мен әдісін біржақты тәртіппен өзгертуге; </w:t>
      </w:r>
    </w:p>
    <w:p w14:paraId="2B958340" w14:textId="1F36E5C4" w:rsidR="00384448" w:rsidRPr="000D57E3" w:rsidDel="00E147CC" w:rsidRDefault="00384448" w:rsidP="00866DC9">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sidDel="00E147CC">
        <w:rPr>
          <w:rFonts w:ascii="Times New Roman" w:hAnsi="Times New Roman"/>
          <w:sz w:val="24"/>
          <w:szCs w:val="24"/>
        </w:rPr>
        <w:t>Қарыз алушыдан Микрокредит бойынша Сыйақы мен тұрақсыздық айыбын (айыппұлды, өсімпұлды) қоспағанда, кез келген төлемдерді белгілеуге және алуға;</w:t>
      </w:r>
    </w:p>
    <w:p w14:paraId="21D8FC8D" w14:textId="50E0E66E" w:rsidR="00384448" w:rsidRPr="000D57E3" w:rsidRDefault="00384448" w:rsidP="00866DC9">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Микрокредит сомасын </w:t>
      </w:r>
      <w:r w:rsidR="00B51836" w:rsidRPr="000D57E3">
        <w:rPr>
          <w:rFonts w:ascii="Times New Roman" w:hAnsi="Times New Roman"/>
          <w:color w:val="000000"/>
          <w:sz w:val="24"/>
          <w:szCs w:val="24"/>
        </w:rPr>
        <w:t>МҚҰ</w:t>
      </w:r>
      <w:r w:rsidRPr="000D57E3">
        <w:rPr>
          <w:rFonts w:ascii="Times New Roman" w:hAnsi="Times New Roman"/>
          <w:sz w:val="24"/>
          <w:szCs w:val="24"/>
        </w:rPr>
        <w:t xml:space="preserve">-ға мерзімінен бұрын толық немесе ішінара қайтарған жеке тұлға болып табылатын Қарыз алушыдан Микрокредитті мерзімінен бұрын қайтарғаны үшін тұрақсыздық айыбын (айыппұлды, өсімпұлды) және басқа да төлемдерді талап етуге; </w:t>
      </w:r>
    </w:p>
    <w:p w14:paraId="1C5D7FF2" w14:textId="183A8B1B" w:rsidR="00384448" w:rsidRDefault="00384448">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Шарт бойынша Микрокредит сомасын ұлғайтуға; </w:t>
      </w:r>
    </w:p>
    <w:p w14:paraId="2581395F" w14:textId="634F68BC" w:rsidR="00C24042" w:rsidRPr="007C4D0E" w:rsidRDefault="00C24042" w:rsidP="00866DC9">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rPr>
      </w:pPr>
      <w:r w:rsidRPr="007C4D0E">
        <w:rPr>
          <w:rFonts w:ascii="Times New Roman" w:hAnsi="Times New Roman"/>
          <w:bCs/>
          <w:i/>
          <w:iCs/>
          <w:color w:val="FF0000"/>
          <w:sz w:val="24"/>
          <w:szCs w:val="24"/>
        </w:rPr>
        <w:t xml:space="preserve">Стандартты талаптардың 4-бабының 4.1-тармағының 5) </w:t>
      </w:r>
      <w:r w:rsidRPr="007C4D0E">
        <w:rPr>
          <w:rFonts w:ascii="Times New Roman" w:hAnsi="Times New Roman"/>
          <w:i/>
          <w:iCs/>
          <w:color w:val="FF0000"/>
          <w:sz w:val="24"/>
          <w:szCs w:val="24"/>
        </w:rPr>
        <w:t xml:space="preserve">тармақшасы </w:t>
      </w:r>
      <w:r w:rsidR="007C4D0E" w:rsidRPr="007C4D0E">
        <w:rPr>
          <w:rFonts w:ascii="Times New Roman" w:hAnsi="Times New Roman"/>
          <w:i/>
          <w:iCs/>
          <w:color w:val="FF0000"/>
          <w:sz w:val="24"/>
          <w:szCs w:val="24"/>
        </w:rPr>
        <w:t xml:space="preserve">13.07.2026 ж. № </w:t>
      </w:r>
      <w:r w:rsidR="007C4D0E" w:rsidRPr="007C4D0E">
        <w:rPr>
          <w:rFonts w:ascii="Times New Roman" w:eastAsia="Times New Roman" w:hAnsi="Times New Roman"/>
          <w:i/>
          <w:iCs/>
          <w:color w:val="FF0000"/>
          <w:sz w:val="24"/>
          <w:szCs w:val="24"/>
        </w:rPr>
        <w:t>174-</w:t>
      </w:r>
      <w:r w:rsidR="007C4D0E" w:rsidRPr="007C4D0E">
        <w:rPr>
          <w:rFonts w:ascii="Times New Roman" w:eastAsia="Times New Roman" w:hAnsi="Times New Roman"/>
          <w:i/>
          <w:iCs/>
          <w:color w:val="FF0000"/>
          <w:sz w:val="24"/>
          <w:szCs w:val="24"/>
          <w:lang w:val="kk-KZ"/>
        </w:rPr>
        <w:t>Ө</w:t>
      </w:r>
      <w:r w:rsidRPr="007C4D0E">
        <w:rPr>
          <w:rFonts w:ascii="Times New Roman" w:hAnsi="Times New Roman"/>
          <w:i/>
          <w:iCs/>
          <w:color w:val="FF0000"/>
          <w:sz w:val="24"/>
          <w:szCs w:val="24"/>
        </w:rPr>
        <w:t xml:space="preserve"> бұйрығымен бекітілген, 21.07.2026 жылдан бастап күшіне енген № 10 өзгерістер мен толықтыруларға сәйкес редакцияда мазмұндалған</w:t>
      </w:r>
    </w:p>
    <w:p w14:paraId="3315F230" w14:textId="77777777" w:rsidR="00C24042" w:rsidRPr="000D57E3" w:rsidRDefault="00C24042" w:rsidP="00866DC9">
      <w:pPr>
        <w:pStyle w:val="a4"/>
        <w:shd w:val="clear" w:color="auto" w:fill="FFFFFF"/>
        <w:tabs>
          <w:tab w:val="left" w:pos="-142"/>
          <w:tab w:val="left" w:pos="462"/>
          <w:tab w:val="left" w:pos="1134"/>
          <w:tab w:val="left" w:pos="1418"/>
        </w:tabs>
        <w:spacing w:after="0" w:line="240" w:lineRule="auto"/>
        <w:contextualSpacing w:val="0"/>
        <w:jc w:val="both"/>
        <w:textAlignment w:val="baseline"/>
        <w:rPr>
          <w:rFonts w:ascii="Times New Roman" w:hAnsi="Times New Roman"/>
          <w:sz w:val="24"/>
          <w:szCs w:val="24"/>
        </w:rPr>
      </w:pPr>
    </w:p>
    <w:p w14:paraId="4A022EC5" w14:textId="7C01172E" w:rsidR="00384448" w:rsidRPr="000D57E3" w:rsidRDefault="00384448" w:rsidP="00866DC9">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bookmarkStart w:id="35" w:name="_Hlk189485553"/>
      <w:r w:rsidRPr="000D57E3">
        <w:rPr>
          <w:rFonts w:ascii="Times New Roman" w:hAnsi="Times New Roman"/>
          <w:sz w:val="24"/>
          <w:szCs w:val="24"/>
        </w:rPr>
        <w:t>егер Негізгі борышты және (немесе) Сыйақыны өтеу күні демалыс не мереке күніне сәйкес келсе және Негізгі борышты және (немесе) Сыйақыны төлеу одан кейінгі келесі жұмыс күні жүргізілсе, тұрақсыздық айыбын</w:t>
      </w:r>
      <w:r w:rsidR="0038684F" w:rsidRPr="000D57E3">
        <w:rPr>
          <w:rFonts w:ascii="Times New Roman" w:hAnsi="Times New Roman"/>
          <w:sz w:val="24"/>
          <w:szCs w:val="24"/>
        </w:rPr>
        <w:t xml:space="preserve"> (айыппұлдарды, өсімпұлдарды) немесе айыппұл санкцияларының өзге де түрлерін алуға; </w:t>
      </w:r>
      <w:bookmarkEnd w:id="35"/>
    </w:p>
    <w:p w14:paraId="50C91CD3" w14:textId="2194B9E3" w:rsidR="00384448" w:rsidRPr="000D57E3" w:rsidRDefault="00384448" w:rsidP="00866DC9">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теңгемен берілген Шарт бойынша міндеттемені және төлемдерді кез келген валюталық баламаға байланыстыра отырып индекстеуді жүргізуге;</w:t>
      </w:r>
    </w:p>
    <w:p w14:paraId="2365141A" w14:textId="68487989" w:rsidR="00DF5418" w:rsidRDefault="00DF5418">
      <w:pPr>
        <w:pStyle w:val="a4"/>
        <w:numPr>
          <w:ilvl w:val="0"/>
          <w:numId w:val="1"/>
        </w:numPr>
        <w:spacing w:after="0" w:line="240" w:lineRule="auto"/>
        <w:ind w:left="0" w:firstLine="720"/>
        <w:jc w:val="both"/>
        <w:rPr>
          <w:rFonts w:ascii="Times New Roman" w:hAnsi="Times New Roman"/>
          <w:sz w:val="24"/>
          <w:szCs w:val="24"/>
        </w:rPr>
      </w:pPr>
      <w:r w:rsidRPr="000D57E3">
        <w:rPr>
          <w:rFonts w:ascii="Times New Roman" w:hAnsi="Times New Roman"/>
          <w:sz w:val="24"/>
          <w:szCs w:val="24"/>
        </w:rPr>
        <w:lastRenderedPageBreak/>
        <w:t>Шарт бойынша берешекті өндіріп алу үшін атқарушылық жазба жасау туралы өтінішті нотариусқа Шартта көрсетілген борышкердің мекенжайына сәйкес нотариустың қызмет аумағы бойынша емес,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МҚҰ-ның үлестес тұлғасы болып табылатын нотариусқа беруге.</w:t>
      </w:r>
    </w:p>
    <w:p w14:paraId="0D42F62A" w14:textId="6D778D3A" w:rsidR="00C24042" w:rsidRPr="007C4D0E" w:rsidRDefault="00C24042" w:rsidP="00866DC9">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rPr>
      </w:pPr>
      <w:r w:rsidRPr="007C4D0E">
        <w:rPr>
          <w:rFonts w:ascii="Times New Roman" w:hAnsi="Times New Roman"/>
          <w:bCs/>
          <w:i/>
          <w:iCs/>
          <w:color w:val="FF0000"/>
          <w:sz w:val="24"/>
          <w:szCs w:val="24"/>
        </w:rPr>
        <w:t xml:space="preserve">Стандартты талаптардың 4-бабының 4.1-тармағының 8) </w:t>
      </w:r>
      <w:r w:rsidRPr="007C4D0E">
        <w:rPr>
          <w:rFonts w:ascii="Times New Roman" w:hAnsi="Times New Roman"/>
          <w:i/>
          <w:iCs/>
          <w:color w:val="FF0000"/>
          <w:sz w:val="24"/>
          <w:szCs w:val="24"/>
        </w:rPr>
        <w:t xml:space="preserve">тармақшасы </w:t>
      </w:r>
      <w:r w:rsidR="007C4D0E" w:rsidRPr="007C4D0E">
        <w:rPr>
          <w:rFonts w:ascii="Times New Roman" w:hAnsi="Times New Roman"/>
          <w:i/>
          <w:iCs/>
          <w:color w:val="FF0000"/>
          <w:sz w:val="24"/>
          <w:szCs w:val="24"/>
        </w:rPr>
        <w:t xml:space="preserve">13.07.2026 ж. № </w:t>
      </w:r>
      <w:r w:rsidR="007C4D0E" w:rsidRPr="007C4D0E">
        <w:rPr>
          <w:rFonts w:ascii="Times New Roman" w:eastAsia="Times New Roman" w:hAnsi="Times New Roman"/>
          <w:i/>
          <w:iCs/>
          <w:color w:val="FF0000"/>
          <w:sz w:val="24"/>
          <w:szCs w:val="24"/>
        </w:rPr>
        <w:t>174-</w:t>
      </w:r>
      <w:r w:rsidR="007C4D0E" w:rsidRPr="007C4D0E">
        <w:rPr>
          <w:rFonts w:ascii="Times New Roman" w:eastAsia="Times New Roman" w:hAnsi="Times New Roman"/>
          <w:i/>
          <w:iCs/>
          <w:color w:val="FF0000"/>
          <w:sz w:val="24"/>
          <w:szCs w:val="24"/>
          <w:lang w:val="kk-KZ"/>
        </w:rPr>
        <w:t>Ө</w:t>
      </w:r>
      <w:r w:rsidRPr="007C4D0E">
        <w:rPr>
          <w:rFonts w:ascii="Times New Roman" w:hAnsi="Times New Roman"/>
          <w:i/>
          <w:iCs/>
          <w:color w:val="FF0000"/>
          <w:sz w:val="24"/>
          <w:szCs w:val="24"/>
        </w:rPr>
        <w:t xml:space="preserve"> бұйрығымен бекітілген, 21.07.2026 жылдан бастап күшіне енген № 10 өзгерістер мен толықтыруларға сәйкес редакцияда мазмұндалған</w:t>
      </w:r>
    </w:p>
    <w:p w14:paraId="3014A36F" w14:textId="10BCF5DF" w:rsidR="00B47DB9" w:rsidRPr="000D57E3" w:rsidRDefault="00B47DB9" w:rsidP="00866DC9">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кәсіпкерлік қызметті жүзеге асырумен байланысты емес, Қарыз алушы – жеке тұлғаның Микрокредиті бойынша Негізгі борыш және (немесе) Сыйақы сомалары бойынша төлемдердің кез келгенін өтеу жөніндегі міндеттемені орындау мерзімін қатарынан күнтізбелік тоқсан күн өткізіп алғаннан кейін есептелген Сыйақыны, тұрақсыздық айыбын (айыппұлдарды, өсімпұлдарды)</w:t>
      </w:r>
      <w:r w:rsidR="00C40735" w:rsidRPr="000D57E3">
        <w:rPr>
          <w:rFonts w:ascii="Times New Roman" w:hAnsi="Times New Roman"/>
          <w:sz w:val="24"/>
          <w:szCs w:val="24"/>
        </w:rPr>
        <w:t xml:space="preserve"> төлеуді талап етуге (Шарт жасалған күнге Негізгі борыш сомасы тіркелуге тиіс мүлік кепілімен және (немесе) ақша кепілімен толық қамтамасыз етілген Шартты қоспағанда);</w:t>
      </w:r>
    </w:p>
    <w:p w14:paraId="5BC12BE5" w14:textId="46B74617" w:rsidR="003A57C5" w:rsidRDefault="003A57C5">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кәсіпкерлік қызметті жүзеге асырумен байланысты емес, жылжымайтын мүлік ипотекасымен қамтамасыз етілген қарыз алушы – жеке тұлғаның Микрокредиті бойынша Негізгі борыш және (немесе) Сыйақы сомалары бойынша төлемдердің кез келгенін өтеу жөніндегі міндеттемені орындаудың қатарынан күнтізбелік жүз сексен күні өткеннен кейін есептелген Сыйақыны, сондай-ақ тұрақсыздық айыбын (айыппұлдарды, өсімпұлдарды) төлеуді талап етуге.</w:t>
      </w:r>
    </w:p>
    <w:p w14:paraId="6F32FDED" w14:textId="06179110" w:rsidR="00C24042" w:rsidRPr="007C4D0E" w:rsidRDefault="00C24042" w:rsidP="00866DC9">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rPr>
      </w:pPr>
      <w:r w:rsidRPr="007C4D0E">
        <w:rPr>
          <w:rFonts w:ascii="Times New Roman" w:hAnsi="Times New Roman"/>
          <w:bCs/>
          <w:i/>
          <w:iCs/>
          <w:color w:val="FF0000"/>
          <w:sz w:val="24"/>
          <w:szCs w:val="24"/>
        </w:rPr>
        <w:t xml:space="preserve">Стандартты талаптардың 4-бабының 4.1-тармағының 10) </w:t>
      </w:r>
      <w:r w:rsidRPr="007C4D0E">
        <w:rPr>
          <w:rFonts w:ascii="Times New Roman" w:hAnsi="Times New Roman"/>
          <w:i/>
          <w:iCs/>
          <w:color w:val="FF0000"/>
          <w:sz w:val="24"/>
          <w:szCs w:val="24"/>
        </w:rPr>
        <w:t xml:space="preserve">тармақшасы </w:t>
      </w:r>
      <w:r w:rsidR="007C4D0E" w:rsidRPr="007C4D0E">
        <w:rPr>
          <w:rFonts w:ascii="Times New Roman" w:hAnsi="Times New Roman"/>
          <w:i/>
          <w:iCs/>
          <w:color w:val="FF0000"/>
          <w:sz w:val="24"/>
          <w:szCs w:val="24"/>
        </w:rPr>
        <w:t xml:space="preserve">13.07.2026 ж. № </w:t>
      </w:r>
      <w:r w:rsidR="007C4D0E" w:rsidRPr="007C4D0E">
        <w:rPr>
          <w:rFonts w:ascii="Times New Roman" w:eastAsia="Times New Roman" w:hAnsi="Times New Roman"/>
          <w:i/>
          <w:iCs/>
          <w:color w:val="FF0000"/>
          <w:sz w:val="24"/>
          <w:szCs w:val="24"/>
        </w:rPr>
        <w:t>174-</w:t>
      </w:r>
      <w:r w:rsidR="007C4D0E" w:rsidRPr="007C4D0E">
        <w:rPr>
          <w:rFonts w:ascii="Times New Roman" w:eastAsia="Times New Roman" w:hAnsi="Times New Roman"/>
          <w:i/>
          <w:iCs/>
          <w:color w:val="FF0000"/>
          <w:sz w:val="24"/>
          <w:szCs w:val="24"/>
          <w:lang w:val="kk-KZ"/>
        </w:rPr>
        <w:t>Ө</w:t>
      </w:r>
      <w:r w:rsidR="007C4D0E" w:rsidRPr="007C4D0E">
        <w:rPr>
          <w:rFonts w:ascii="Times New Roman" w:hAnsi="Times New Roman"/>
          <w:i/>
          <w:iCs/>
          <w:color w:val="FF0000"/>
          <w:sz w:val="24"/>
          <w:szCs w:val="24"/>
        </w:rPr>
        <w:t xml:space="preserve"> </w:t>
      </w:r>
      <w:r w:rsidRPr="007C4D0E">
        <w:rPr>
          <w:rFonts w:ascii="Times New Roman" w:hAnsi="Times New Roman"/>
          <w:i/>
          <w:iCs/>
          <w:color w:val="FF0000"/>
          <w:sz w:val="24"/>
          <w:szCs w:val="24"/>
        </w:rPr>
        <w:t>бұйрығымен бекітілген, 21.07.2026 жылдан бастап күшіне енген № 10 өзгерістер мен толықтыруларға сәйкес редакцияда мазмұндалған</w:t>
      </w:r>
    </w:p>
    <w:p w14:paraId="543A28EB" w14:textId="3C3135F7" w:rsidR="00E16CB6" w:rsidRPr="000D57E3" w:rsidRDefault="00E16CB6" w:rsidP="00866DC9">
      <w:pPr>
        <w:numPr>
          <w:ilvl w:val="0"/>
          <w:numId w:val="1"/>
        </w:numPr>
        <w:shd w:val="clear" w:color="auto" w:fill="FFFFFF"/>
        <w:tabs>
          <w:tab w:val="left" w:pos="450"/>
        </w:tabs>
        <w:spacing w:after="0" w:line="240" w:lineRule="auto"/>
        <w:ind w:left="0"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color w:val="000000"/>
          <w:sz w:val="24"/>
          <w:szCs w:val="24"/>
        </w:rPr>
        <w:t>Кәсіпкерлік қызметті жүзеге асырумен байланысты емес микрокредитті банк қарызы және (немесе) микрокредит бойынша елу күнтізбелік күннен астам мерзімі өткен берешегі бар жеке тұлғаға беруге жол берілмейді.</w:t>
      </w:r>
    </w:p>
    <w:p w14:paraId="57706FCC" w14:textId="2ACD5175" w:rsidR="00E16CB6" w:rsidRPr="000D57E3" w:rsidRDefault="00E16CB6" w:rsidP="00866DC9">
      <w:pPr>
        <w:pStyle w:val="pj"/>
        <w:shd w:val="clear" w:color="auto" w:fill="FFFFFF"/>
        <w:tabs>
          <w:tab w:val="left" w:pos="450"/>
        </w:tabs>
        <w:spacing w:before="0" w:beforeAutospacing="0" w:after="0" w:afterAutospacing="0"/>
        <w:ind w:firstLine="720"/>
        <w:jc w:val="both"/>
        <w:textAlignment w:val="baseline"/>
        <w:rPr>
          <w:color w:val="000000"/>
        </w:rPr>
      </w:pPr>
      <w:r w:rsidRPr="000D57E3">
        <w:rPr>
          <w:color w:val="000000"/>
        </w:rPr>
        <w:t>Осы тармақшада белгіленген талап сыйақы мөлшерлемесін және (немесе) мерзімді төлемдер мөлшерін азайту жағына қарай өзгертуді және (немесе) тұрақсыздық айыбын (айыппұлды, өсімпұлды) азайту жағына қарай өзгертуді немесе толық жоюды көздейтін жақсартушы талаптармен кәсіпкерлік қызметті жүзеге асырумен байланысты емес жеке тұлғаның банктік қарызын және (немесе) микрокредитін өтеу мақсатында берілетін микрокредиттерге, сондай-ақ ломбардтар міндетті тіркелуге жатпайтын жылжымалы мүлік кепілімен беретін микрокредиттерге қолданылмайды;</w:t>
      </w:r>
    </w:p>
    <w:p w14:paraId="4B372E56" w14:textId="54CFB9DD" w:rsidR="00351BE8" w:rsidRPr="000D57E3" w:rsidRDefault="00351BE8" w:rsidP="00866DC9">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11) Қарыз алушыдан Шарт бойынша борыш сомасын өндіріп алу үшін жеке сот орындаушыларымен ынтымақтастықты көздейтін шарттар жасасуға,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МҚҰ-ның үлестес тұлғасы болып табылатын жеке сот орындаушысымен атқарушылық құжатты орындау талаптары туралы келісім (шарт) жасасуға;</w:t>
      </w:r>
    </w:p>
    <w:p w14:paraId="0B605D55" w14:textId="77777777" w:rsidR="000770C0" w:rsidRPr="000D57E3" w:rsidRDefault="00351BE8" w:rsidP="00866DC9">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12) жеке тұлғамен жасалған Шарттың қолданылу мерзімін оның келісімінсіз және Шарт талаптарының сақталуын немесе жақсаруын қамтамасыз етпейтін талаптармен ұлғайтуға;</w:t>
      </w:r>
    </w:p>
    <w:p w14:paraId="671B8462" w14:textId="138DFD15" w:rsidR="00C24042" w:rsidRPr="007C4D0E" w:rsidRDefault="00AC35A5" w:rsidP="007C4D0E">
      <w:pPr>
        <w:shd w:val="clear" w:color="auto" w:fill="FFFFFF"/>
        <w:tabs>
          <w:tab w:val="left" w:pos="0"/>
          <w:tab w:val="left" w:pos="462"/>
        </w:tabs>
        <w:spacing w:after="0" w:line="240" w:lineRule="auto"/>
        <w:jc w:val="both"/>
        <w:textAlignment w:val="baseline"/>
        <w:rPr>
          <w:rFonts w:ascii="Times New Roman" w:hAnsi="Times New Roman"/>
          <w:b/>
          <w:sz w:val="24"/>
          <w:szCs w:val="24"/>
        </w:rPr>
      </w:pPr>
      <w:r w:rsidRPr="007C4D0E">
        <w:rPr>
          <w:rFonts w:ascii="Times New Roman" w:hAnsi="Times New Roman"/>
          <w:bCs/>
          <w:i/>
          <w:iCs/>
          <w:color w:val="FF0000"/>
          <w:sz w:val="24"/>
          <w:szCs w:val="24"/>
        </w:rPr>
        <w:t xml:space="preserve">Станартты талаптардың 4.1-тармағы 16.03.2026 ж. № 46-П бұйрығымен бекітілген және 19.03.2026 жылдан бастап қолданысқа енгізілетін № 9 өзгерістер мен толықтыруларға сәйкес редакциядағы 13) тармақшасымен толықтырылды </w:t>
      </w:r>
      <w:r w:rsidR="00C24042" w:rsidRPr="007C4D0E">
        <w:rPr>
          <w:rFonts w:ascii="Times New Roman" w:hAnsi="Times New Roman" w:cs="Times New Roman"/>
          <w:bCs/>
          <w:i/>
          <w:iCs/>
          <w:color w:val="FF0000"/>
          <w:sz w:val="24"/>
          <w:szCs w:val="24"/>
        </w:rPr>
        <w:t xml:space="preserve">Стандартты талаптардың 4-бабының 4.1-тармағының 13) тармақшасы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00C24042" w:rsidRPr="007C4D0E">
        <w:rPr>
          <w:rFonts w:ascii="Times New Roman" w:hAnsi="Times New Roman" w:cs="Times New Roman"/>
          <w:bCs/>
          <w:i/>
          <w:iCs/>
          <w:color w:val="FF0000"/>
          <w:sz w:val="24"/>
          <w:szCs w:val="24"/>
        </w:rPr>
        <w:t xml:space="preserve">бұйрығымен бекітілген, 21.07.2026 жылдан бастап күшіне енген № 10 </w:t>
      </w:r>
      <w:r w:rsidR="00C24042" w:rsidRPr="007C4D0E">
        <w:rPr>
          <w:rFonts w:ascii="Times New Roman" w:hAnsi="Times New Roman" w:cs="Times New Roman"/>
          <w:i/>
          <w:iCs/>
          <w:color w:val="FF0000"/>
          <w:sz w:val="24"/>
          <w:szCs w:val="24"/>
        </w:rPr>
        <w:t>өзгерістер мен толықтыруларға сәйкес редакцияда мазмұндалған</w:t>
      </w:r>
    </w:p>
    <w:p w14:paraId="1D25DECB" w14:textId="1E9BC5BC" w:rsidR="00161179" w:rsidRDefault="000770C0">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bCs/>
          <w:color w:val="000000" w:themeColor="text1"/>
          <w:sz w:val="24"/>
          <w:szCs w:val="24"/>
          <w:lang w:val="kk-KZ"/>
        </w:rPr>
      </w:pPr>
      <w:bookmarkStart w:id="36" w:name="_Hlk221871583"/>
      <w:r w:rsidRPr="000D57E3">
        <w:rPr>
          <w:rFonts w:ascii="Times New Roman" w:hAnsi="Times New Roman" w:cs="Times New Roman"/>
          <w:sz w:val="24"/>
          <w:szCs w:val="24"/>
        </w:rPr>
        <w:lastRenderedPageBreak/>
        <w:t xml:space="preserve">13) басқа екінші деңгейдегі банкте немесе микроқаржы ұйымында қарызды (микрокредитті) сыртқы қайта қаржыландыру мақсатында берілген </w:t>
      </w:r>
      <w:r w:rsidRPr="000D57E3">
        <w:rPr>
          <w:rFonts w:ascii="Times New Roman" w:hAnsi="Times New Roman" w:cs="Times New Roman"/>
          <w:bCs/>
          <w:color w:val="000000" w:themeColor="text1"/>
          <w:sz w:val="24"/>
          <w:szCs w:val="24"/>
        </w:rPr>
        <w:t>Микрокредитті қарыз (микрокредит) бойынша берешек өтелуге тиіс екінші деңгейдегі банктің (микроқаржы ұйымының) банк шотынан басқа шотқа аударуды жүзеге асыруға;</w:t>
      </w:r>
    </w:p>
    <w:p w14:paraId="0E27EE1D" w14:textId="3E1077AB" w:rsidR="00C24042" w:rsidRPr="007C4D0E" w:rsidRDefault="00C24042" w:rsidP="007C4D0E">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lang w:val="kk-KZ"/>
        </w:rPr>
      </w:pPr>
      <w:r w:rsidRPr="007C4D0E">
        <w:rPr>
          <w:rFonts w:ascii="Times New Roman" w:hAnsi="Times New Roman"/>
          <w:bCs/>
          <w:i/>
          <w:iCs/>
          <w:color w:val="FF0000"/>
          <w:sz w:val="24"/>
          <w:szCs w:val="24"/>
          <w:lang w:val="kk-KZ"/>
        </w:rPr>
        <w:t xml:space="preserve">Стандартты талаптардың 4-бабының 4.1-тармағы 21.07.2026 жылы күшіне енген, </w:t>
      </w:r>
      <w:r w:rsidR="007C4D0E" w:rsidRPr="007C4D0E">
        <w:rPr>
          <w:rFonts w:ascii="Times New Roman" w:hAnsi="Times New Roman"/>
          <w:i/>
          <w:iCs/>
          <w:color w:val="FF0000"/>
          <w:sz w:val="24"/>
          <w:szCs w:val="24"/>
          <w:lang w:val="kk-KZ"/>
        </w:rPr>
        <w:t xml:space="preserve">13.07.2026 ж. № </w:t>
      </w:r>
      <w:r w:rsidR="007C4D0E" w:rsidRPr="007C4D0E">
        <w:rPr>
          <w:rFonts w:ascii="Times New Roman" w:eastAsia="Times New Roman" w:hAnsi="Times New Roman"/>
          <w:i/>
          <w:iCs/>
          <w:color w:val="FF0000"/>
          <w:sz w:val="24"/>
          <w:szCs w:val="24"/>
          <w:lang w:val="kk-KZ"/>
        </w:rPr>
        <w:t>174-Ө</w:t>
      </w:r>
      <w:r w:rsidR="007C4D0E" w:rsidRPr="007C4D0E">
        <w:rPr>
          <w:rFonts w:ascii="Times New Roman" w:hAnsi="Times New Roman"/>
          <w:i/>
          <w:iCs/>
          <w:color w:val="FF0000"/>
          <w:sz w:val="24"/>
          <w:szCs w:val="24"/>
          <w:lang w:val="kk-KZ"/>
        </w:rPr>
        <w:t xml:space="preserve"> </w:t>
      </w:r>
      <w:r w:rsidRPr="007C4D0E">
        <w:rPr>
          <w:rFonts w:ascii="Times New Roman" w:hAnsi="Times New Roman"/>
          <w:bCs/>
          <w:i/>
          <w:iCs/>
          <w:color w:val="FF0000"/>
          <w:sz w:val="24"/>
          <w:szCs w:val="24"/>
          <w:lang w:val="kk-KZ"/>
        </w:rPr>
        <w:t xml:space="preserve">бұйрығымен бекітілген № 10 өзгерістер мен </w:t>
      </w:r>
      <w:r w:rsidRPr="007C4D0E">
        <w:rPr>
          <w:rFonts w:ascii="Times New Roman" w:hAnsi="Times New Roman"/>
          <w:i/>
          <w:iCs/>
          <w:color w:val="FF0000"/>
          <w:sz w:val="24"/>
          <w:szCs w:val="24"/>
          <w:lang w:val="kk-KZ"/>
        </w:rPr>
        <w:t>толықтыруларға сәйкес редакциядағы 14) тармақшасымен толықтырылды</w:t>
      </w:r>
    </w:p>
    <w:p w14:paraId="4B660E6B" w14:textId="46F02949" w:rsidR="00351BE8" w:rsidRPr="00866DC9" w:rsidRDefault="00161179" w:rsidP="00866DC9">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lang w:val="kk-KZ"/>
        </w:rPr>
      </w:pPr>
      <w:r w:rsidRPr="00BB1A9D">
        <w:rPr>
          <w:rFonts w:ascii="Times New Roman" w:hAnsi="Times New Roman" w:cs="Times New Roman"/>
          <w:bCs/>
          <w:color w:val="000000" w:themeColor="text1"/>
          <w:sz w:val="24"/>
          <w:szCs w:val="24"/>
          <w:lang w:val="kk-KZ"/>
        </w:rPr>
        <w:t>14) егер микрокредит беру туралы талаптарда сақтандыру шарттарын жасасу және (немесе) қамтамасыз ету болып табылатын мүліктің нарықтық құнын айқындау мақсатында бағалау жүргізу туралы талаптар көзделсе, Қарыз алушыны, Кепіл берушіні сақтандыру ұйымын және (немесе) бағалаушыны таңдауда шектеуге, сондай-ақ Қарыз алушыға өзінің өмірі мен денсаулығын сақтандыру міндетін жүктеуге;</w:t>
      </w:r>
    </w:p>
    <w:bookmarkEnd w:id="36"/>
    <w:p w14:paraId="4E639BA6" w14:textId="6A1BB9D2" w:rsidR="00384448" w:rsidRPr="00BB1A9D" w:rsidRDefault="00384448" w:rsidP="00866DC9">
      <w:pPr>
        <w:pStyle w:val="a4"/>
        <w:numPr>
          <w:ilvl w:val="1"/>
          <w:numId w:val="43"/>
        </w:numPr>
        <w:tabs>
          <w:tab w:val="left" w:pos="142"/>
          <w:tab w:val="left" w:pos="540"/>
        </w:tabs>
        <w:spacing w:after="0" w:line="240" w:lineRule="auto"/>
        <w:ind w:left="0" w:firstLine="720"/>
        <w:jc w:val="both"/>
        <w:textAlignment w:val="baseline"/>
        <w:rPr>
          <w:rFonts w:ascii="Times New Roman" w:hAnsi="Times New Roman"/>
          <w:sz w:val="24"/>
          <w:szCs w:val="24"/>
          <w:lang w:val="kk-KZ"/>
        </w:rPr>
      </w:pPr>
      <w:r w:rsidRPr="00BB1A9D">
        <w:rPr>
          <w:rFonts w:ascii="Times New Roman" w:hAnsi="Times New Roman"/>
          <w:sz w:val="24"/>
          <w:szCs w:val="24"/>
          <w:lang w:val="kk-KZ"/>
        </w:rPr>
        <w:t>Жеке тұлға болып табылатын Қарыз алушының Берешегінің ұлғаюын болдырмау мақсатында, МҚҰ тұрғын үй болып табылатын жылжымайтын мүлік және (немесе) онда тұрғын үй орналасқан жер учаскесі ипотекасымен қамтамасыз етілген Микрокредит бойынша Негізгі борыш және (немесе) Сыйақы сомалары бойынша төлемдердің кез келгенін өтеу жөніндегі міндеттемені орындаудың қатарынан күнтізбелік жүз сексен күні өткеннен кейін есептелген Сыйақыны, сондай-ақ тұрақсыздық айыбын (айыппұлдарды, өсімпұлдарды) төлеуді талап етуге құқылы емес.</w:t>
      </w:r>
    </w:p>
    <w:p w14:paraId="5E5716B4" w14:textId="79CBFCBE" w:rsidR="00384448" w:rsidRPr="00BB1A9D" w:rsidRDefault="00384448" w:rsidP="00866DC9">
      <w:pPr>
        <w:pStyle w:val="a4"/>
        <w:numPr>
          <w:ilvl w:val="1"/>
          <w:numId w:val="43"/>
        </w:numPr>
        <w:tabs>
          <w:tab w:val="left" w:pos="142"/>
          <w:tab w:val="left" w:pos="540"/>
        </w:tabs>
        <w:spacing w:after="0" w:line="240" w:lineRule="auto"/>
        <w:ind w:left="0" w:firstLine="720"/>
        <w:jc w:val="both"/>
        <w:textAlignment w:val="baseline"/>
        <w:rPr>
          <w:rFonts w:ascii="Times New Roman" w:hAnsi="Times New Roman"/>
          <w:sz w:val="24"/>
          <w:szCs w:val="24"/>
          <w:lang w:val="kk-KZ"/>
        </w:rPr>
      </w:pPr>
      <w:r w:rsidRPr="00BB1A9D">
        <w:rPr>
          <w:rFonts w:ascii="Times New Roman" w:hAnsi="Times New Roman"/>
          <w:sz w:val="24"/>
          <w:szCs w:val="24"/>
          <w:lang w:val="kk-KZ"/>
        </w:rPr>
        <w:t>Жеке тұлғаға берілген, кәсіпкерлік қызметті жүзеге асырумен байланысты емес, тұрғын үй болып табылатын жылжымайтын мүлік ипотекасымен және (немесе) онда орналасқан тұрғын үйі бар жер учаскесімен қамтамасыз етілген Шарттың орындалу талаптары өзгерген кезде немесе жеке тұлғаға берілген, кәсіпкерлік қызметті жүзеге асырумен байланысты емес, тұрғын үй болып табылатын жылжымайтын мүлік ипотекасымен және (немесе) онда орналасқан тұрғын үйі бар жер учаскесімен қамтамасыз етілген Микрокредитті өтеу мақсатында жаңа микрокредит берілген кезде мерзімі өткен Сыйақыны, тұрақсыздық айыбын (айыппұлды, өсімді) Негізгі борыш сомасына капиталдандыруға (қосуға) жол берілмейді.</w:t>
      </w:r>
    </w:p>
    <w:p w14:paraId="4E0EEAB4" w14:textId="77FAB9C4" w:rsidR="00384448" w:rsidRPr="00BB1A9D" w:rsidRDefault="00384448" w:rsidP="00866DC9">
      <w:pPr>
        <w:pStyle w:val="a4"/>
        <w:numPr>
          <w:ilvl w:val="1"/>
          <w:numId w:val="43"/>
        </w:numPr>
        <w:tabs>
          <w:tab w:val="left" w:pos="142"/>
          <w:tab w:val="left" w:pos="540"/>
        </w:tabs>
        <w:spacing w:after="0" w:line="240" w:lineRule="auto"/>
        <w:ind w:left="0" w:firstLine="720"/>
        <w:contextualSpacing w:val="0"/>
        <w:jc w:val="both"/>
        <w:textAlignment w:val="baseline"/>
        <w:rPr>
          <w:rFonts w:ascii="Times New Roman" w:hAnsi="Times New Roman"/>
          <w:sz w:val="24"/>
          <w:szCs w:val="24"/>
          <w:lang w:val="kk-KZ"/>
        </w:rPr>
      </w:pPr>
      <w:r w:rsidRPr="00BB1A9D">
        <w:rPr>
          <w:rFonts w:ascii="Times New Roman" w:hAnsi="Times New Roman"/>
          <w:color w:val="000000"/>
          <w:spacing w:val="2"/>
          <w:sz w:val="24"/>
          <w:szCs w:val="24"/>
          <w:shd w:val="clear" w:color="auto" w:fill="FFFFFF"/>
          <w:lang w:val="kk-KZ"/>
        </w:rPr>
        <w:t>Жеке тұлғамен жасалған, кәсіпкерлік қызметті жүзеге асырумен байланысты емес және тұрғын үй болып табылатын жылжымайтын мүлік ипотекасымен және (немесе) онда орналасқан тұрғын үйі бар жер учаскесімен қамтамасыз етілмеген Шарттың орындалу талаптары өзгерген кезде немесе жеке тұлғаның кәсіпкерлік қызметті жүзеге асырумен байланысты емес және тұрғын үй болып табылатын жылжымайтын мүлік ипотекасымен және (немесе) онда орналасқан тұрғын үйі бар жер учаскесімен қамтамасыз етілмеген Микрокредитін өтеу мақсатында жаңа Микрокредит берілген кезде Негізгі борыш сомасына капиталдандырылған (қосылған) мерзімі өткен Сыйақыға, тұрақсыздық айыбына (айыппұлдарға, өсімдерге) Сыйақы есептеуге жол берілмейді.</w:t>
      </w:r>
    </w:p>
    <w:p w14:paraId="2D4EEA23" w14:textId="0855E9F4" w:rsidR="00384448" w:rsidRPr="00BB1A9D" w:rsidRDefault="00384448" w:rsidP="00866DC9">
      <w:pPr>
        <w:pStyle w:val="a4"/>
        <w:numPr>
          <w:ilvl w:val="1"/>
          <w:numId w:val="43"/>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lang w:val="kk-KZ"/>
        </w:rPr>
      </w:pPr>
      <w:r w:rsidRPr="00BB1A9D">
        <w:rPr>
          <w:rFonts w:ascii="Times New Roman" w:hAnsi="Times New Roman"/>
          <w:sz w:val="24"/>
          <w:szCs w:val="24"/>
          <w:lang w:val="kk-KZ"/>
        </w:rPr>
        <w:t>МҚҰ-ға коллекторлық агенттікпен мұндай шарт жасасу жағдайларын қоспағанда, нысанасы Берешекті сотқа дейін өндіріп алу және реттеу, сондай-ақ қарыз алушының Берешегіне байланысты ақпаратты жинау бойынша қызметтер көрсету болып табылатын үшінші тұлғалармен шарт жасасуға тыйым салынады.</w:t>
      </w:r>
    </w:p>
    <w:p w14:paraId="1A244010" w14:textId="662516EB" w:rsidR="00B471F6" w:rsidRPr="00BB1A9D" w:rsidRDefault="00384448" w:rsidP="00866DC9">
      <w:pPr>
        <w:pStyle w:val="a4"/>
        <w:numPr>
          <w:ilvl w:val="1"/>
          <w:numId w:val="43"/>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lang w:val="kk-KZ"/>
        </w:rPr>
      </w:pPr>
      <w:r w:rsidRPr="00BB1A9D">
        <w:rPr>
          <w:rFonts w:ascii="Times New Roman" w:hAnsi="Times New Roman"/>
          <w:sz w:val="24"/>
          <w:szCs w:val="24"/>
          <w:lang w:val="kk-KZ"/>
        </w:rPr>
        <w:t>МҚҰ-ның Берешегі тұрғын үй түріндегі кепілмен қамтамасыз етілген жеке тұлғаға қатысты коллекторлық агенттікпен Берешекті өндіріп алу туралы шарт жасасуына жол берілмейді.</w:t>
      </w:r>
    </w:p>
    <w:p w14:paraId="08E8EEB2" w14:textId="77777777" w:rsidR="00384448" w:rsidRPr="000D57E3" w:rsidRDefault="00384448" w:rsidP="00866DC9">
      <w:pPr>
        <w:pStyle w:val="a4"/>
        <w:numPr>
          <w:ilvl w:val="0"/>
          <w:numId w:val="43"/>
        </w:numPr>
        <w:shd w:val="clear" w:color="auto" w:fill="FFFFFF"/>
        <w:tabs>
          <w:tab w:val="left" w:pos="284"/>
          <w:tab w:val="left" w:pos="462"/>
          <w:tab w:val="left" w:pos="1134"/>
          <w:tab w:val="left" w:pos="1418"/>
        </w:tabs>
        <w:spacing w:after="0" w:line="240" w:lineRule="auto"/>
        <w:ind w:left="0" w:firstLine="720"/>
        <w:contextualSpacing w:val="0"/>
        <w:textAlignment w:val="baseline"/>
        <w:rPr>
          <w:rFonts w:ascii="Times New Roman" w:hAnsi="Times New Roman"/>
          <w:b/>
          <w:bCs/>
          <w:sz w:val="24"/>
          <w:szCs w:val="24"/>
        </w:rPr>
      </w:pPr>
      <w:r w:rsidRPr="000D57E3">
        <w:rPr>
          <w:rFonts w:ascii="Times New Roman" w:hAnsi="Times New Roman"/>
          <w:b/>
          <w:bCs/>
          <w:sz w:val="24"/>
          <w:szCs w:val="24"/>
        </w:rPr>
        <w:t>Тараптардың жауапкершілігі</w:t>
      </w:r>
    </w:p>
    <w:p w14:paraId="6B19E652" w14:textId="3FD7DA4C" w:rsidR="00384448" w:rsidRPr="000D57E3" w:rsidRDefault="00D84518" w:rsidP="00866DC9">
      <w:pPr>
        <w:shd w:val="clear" w:color="auto" w:fill="FFFFFF"/>
        <w:tabs>
          <w:tab w:val="left" w:pos="31"/>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5.1. Шарт бойынша міндеттемені бұзғаны үшін Тараптар Шартта және/немесе Қазақстан Республикасының заңнамасында көзделген жауапкершілікте болады.</w:t>
      </w:r>
    </w:p>
    <w:p w14:paraId="5BA5D8D0" w14:textId="77777777" w:rsidR="00384448" w:rsidRPr="000D57E3" w:rsidRDefault="00384448" w:rsidP="00866DC9">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Тараптар осымен МҚҰ Шарт бойынша міндеттемелерді толық немесе ішінара орындамағаны үшін, егер мұндай орындамау күтпеген мән-жайлардың, соның ішінде: қалалық электр желісінің ақаулары, техникалық іркілістер, серверлік және/немесе желілік жабдықтың ақаулары, байланыс проблемалары мен ақаулары, бағдарламалық қамтылымдағы іркілістер мен қателер және МҚҰ-ға байланысты емес және МҚҰ-ның Шарт талаптарын тиісінше </w:t>
      </w:r>
      <w:r w:rsidRPr="000D57E3">
        <w:rPr>
          <w:rFonts w:ascii="Times New Roman" w:hAnsi="Times New Roman"/>
          <w:sz w:val="24"/>
          <w:szCs w:val="24"/>
        </w:rPr>
        <w:lastRenderedPageBreak/>
        <w:t>орындауына кедергі келтіретін басқа да күтпеген оқиғалардың салдары болса, жауапты болмайтынына келіседі және растайды.</w:t>
      </w:r>
    </w:p>
    <w:p w14:paraId="047B9BAD" w14:textId="34D49946" w:rsidR="00384448" w:rsidRPr="000D57E3" w:rsidRDefault="00384448" w:rsidP="00866DC9">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Шарт бойынша төлемдерді кешіктіргені үшін, Шарт жасасу және Микрокредит бойынша құжаттаманы дұрыс жүргізу үшін қажетті ұсынылған мәліметтер мен құжаттардың дұрыстығы мен түпнұсқалығы үшін толық жауапты болады.</w:t>
      </w:r>
    </w:p>
    <w:p w14:paraId="150FF5D8" w14:textId="5C963746" w:rsidR="00384448" w:rsidRPr="000D57E3" w:rsidRDefault="00384448" w:rsidP="00866DC9">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МҚҰ Қарыз алушыдан төменде аталған талаптардың кез келгенін бұзғаны үшін Шарт бойынша барлық міндеттемелерді мерзімінен бұрын (МҚҰ көрсеткен мерзімде) орындауды және бір мезгілде Микрокредиттің өтелмеген қалған сомасын және ол бойынша Өтеу кестесіне сәйкес есептелген Сыйақыны және Шарт бойынша төленуге тиіс өзге де сомаларды толық көлемде қайтаруды талап етуге құқылы, ал Қарыз алушы оны орындауға міндеттенеді:</w:t>
      </w:r>
    </w:p>
    <w:p w14:paraId="20572993" w14:textId="77777777"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Шартқа қоса берілетін Өтеу кестесін не Шарт бойынша өзге де міндеттемені қырық күнтізбелік күннен астам уақытқа бұзған кезде;</w:t>
      </w:r>
    </w:p>
    <w:p w14:paraId="4AE2B887" w14:textId="0EAE28B6"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Микрокредит беруге әсер ететін мәліметтерді жасырғанда және/немесе дұрыс емес ақпарат бергенде;</w:t>
      </w:r>
    </w:p>
    <w:p w14:paraId="76CE01DC" w14:textId="684E604D"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 МҚҰ өкілі тарапынан Микрокредиттің нысаналы пайдаланылуын және Қарыз алушының қаржы-шаруашылық жағдайын бақылаудан жалтарғанда немесе оған кедергі келтіргенде;</w:t>
      </w:r>
      <w:r w:rsidRPr="000D57E3">
        <w:rPr>
          <w:rFonts w:ascii="Times New Roman" w:hAnsi="Times New Roman"/>
          <w:sz w:val="24"/>
          <w:szCs w:val="24"/>
        </w:rPr>
        <w:tab/>
      </w:r>
    </w:p>
    <w:p w14:paraId="582A4790" w14:textId="5A5490D8"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егер Қарыз алушы Микрокредитті нысаналы емес пайдалануға жол берсе немесе жол беріп отырса;</w:t>
      </w:r>
    </w:p>
    <w:p w14:paraId="7B06E487" w14:textId="5B08E899"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Кепіл затынан айырылу қаупі туындаған жағдайда;</w:t>
      </w:r>
    </w:p>
    <w:p w14:paraId="527A044E" w14:textId="0E65DE7D" w:rsidR="00384448" w:rsidRPr="000D57E3" w:rsidRDefault="00384448" w:rsidP="00866DC9">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Қарыз алушының Микрокредитті қайтару және/немесе Өтеу кестесі бойынша Сыйақы төлеу мерзімдерін бұзуына және/немесе Кепіл нысанасының айырылуына/жойылуына/жоғалуына әкеп соққан немесе әкеп соғуы мүмкін Қарыз алушы және/немесе үшінші тұлғалар жасаған алаяқтық фактілері анықталған жағдайда;</w:t>
      </w:r>
    </w:p>
    <w:p w14:paraId="15AB99EB" w14:textId="1BE239FD" w:rsidR="00475DB5" w:rsidRPr="000D57E3" w:rsidRDefault="00475DB5" w:rsidP="00866DC9">
      <w:pPr>
        <w:pStyle w:val="a4"/>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5.4-тармағының 7) тармақшасы 25.06.2024 ж. № 142-П бұйрығымен бекітілген № 7 өзгерістер мен толықтыруларға сәйкес алып тасталсын.</w:t>
      </w:r>
    </w:p>
    <w:p w14:paraId="7B69A22A" w14:textId="2B6D4DA6" w:rsidR="00F4115B" w:rsidRPr="000D57E3" w:rsidRDefault="00F4115B" w:rsidP="00866DC9">
      <w:pPr>
        <w:pStyle w:val="a4"/>
        <w:numPr>
          <w:ilvl w:val="0"/>
          <w:numId w:val="17"/>
        </w:numPr>
        <w:shd w:val="clear" w:color="auto" w:fill="FFFFFF"/>
        <w:tabs>
          <w:tab w:val="left" w:pos="31"/>
          <w:tab w:val="left" w:pos="312"/>
          <w:tab w:val="left" w:pos="1134"/>
          <w:tab w:val="left" w:pos="1418"/>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lang w:val="kk-KZ"/>
        </w:rPr>
        <w:t>Қарыз алушы ұсынған құжаттар бойынша қолтаңбалардың, мөрлердің және т.б. сәйкес келмеу/қолдан жасау фактілері анықталған жағдайда;</w:t>
      </w:r>
    </w:p>
    <w:p w14:paraId="02CC298E" w14:textId="7FD00B12" w:rsidR="00F4115B" w:rsidRPr="000D57E3" w:rsidRDefault="00F4115B" w:rsidP="00866DC9">
      <w:pPr>
        <w:pStyle w:val="a4"/>
        <w:numPr>
          <w:ilvl w:val="0"/>
          <w:numId w:val="17"/>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Қарыз алушының Қазақстан Республикасының немесе басқа елдердің қолданыстағы заңнамасын бұзу фактілері анықталған, Қарыз алушының Кепіл нысанасынан айырылуына/жойылуына/жоғалуына, төлем қабілеттілігінің төмендеуіне әкеп соғуы мүмкін немесе Қарыз алушының МҚҰ алдындағы міндеттемелерін орындауына өзге де теріс әсер етуі мүмкін сот талқылауларына тартылған жағдайда;</w:t>
      </w:r>
    </w:p>
    <w:p w14:paraId="6B97FB16" w14:textId="4322BA48" w:rsidR="00F4115B" w:rsidRPr="000D57E3" w:rsidRDefault="00F4115B" w:rsidP="00866DC9">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bCs/>
          <w:sz w:val="24"/>
          <w:szCs w:val="24"/>
          <w:lang w:val="kk-KZ"/>
        </w:rPr>
        <w:t>белгіленген мерзімде Кепіл заты Қарыз алушының МҚҰ алдындағы міндеттемелерінің орындалуын қамтамасыз ету ретінде тиісінше ресімделмеген жағдайда;</w:t>
      </w:r>
    </w:p>
    <w:p w14:paraId="0CC14C38" w14:textId="4B700367" w:rsidR="00F4115B" w:rsidRPr="000D57E3" w:rsidRDefault="00F4115B" w:rsidP="00866DC9">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Кепіл нысанасын ауыстыру, қосымша қамтамасыз етуді ұсыну бойынша қойылған талаптар орындалмаған жағдайда, сондай-ақ Қарыз алушының міндеттемелері түрлі себептермен қамтамасыз етілмеген болып шықса (немесе бұған нақты қауіп төніп тұрса) басқа да жағдайларда;</w:t>
      </w:r>
    </w:p>
    <w:p w14:paraId="2FD0A27F" w14:textId="7CAF790C" w:rsidR="00F4115B" w:rsidRPr="000D57E3" w:rsidRDefault="00F4115B" w:rsidP="00866DC9">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bCs/>
          <w:sz w:val="24"/>
          <w:szCs w:val="24"/>
          <w:lang w:val="kk-KZ"/>
        </w:rPr>
        <w:t>Қарыз алушыны төлем қабілетсіз деп тану қаупі төнгенде;</w:t>
      </w:r>
    </w:p>
    <w:p w14:paraId="10498EBF" w14:textId="156780E2" w:rsidR="00F4115B" w:rsidRPr="000D57E3" w:rsidRDefault="00F4115B" w:rsidP="00866DC9">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МҚҰ қызметін реттейтін органдар тарапынан пруденциялық нормативтерді және/немесе Қазақстан Республикасы заңнамасының талаптарын сақтау қажеттілігі, оның ішінде МҚҰ-ның Шартты тиісінше орындауына әсер ететін Қазақстан Республикасы заңнамасы талаптарының өзгеруі;</w:t>
      </w:r>
    </w:p>
    <w:p w14:paraId="20C3CBD1" w14:textId="25C858B3" w:rsidR="00BB6A23" w:rsidRPr="000D57E3" w:rsidRDefault="00BB6A23" w:rsidP="00866DC9">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егер Стандартты талаптарда көрсетілген мәлімдемелер мен кепілдіктердің кем дегенде біреуі Шарттың қолданылу кезеңінде жарамсыз болса немесе жарамсыз болып қалса;</w:t>
      </w:r>
    </w:p>
    <w:p w14:paraId="3F6F134D" w14:textId="6B45BB68" w:rsidR="0037061C" w:rsidRPr="000D57E3" w:rsidRDefault="0037061C" w:rsidP="00866DC9">
      <w:pPr>
        <w:shd w:val="clear" w:color="auto" w:fill="FFFFFF"/>
        <w:tabs>
          <w:tab w:val="left" w:pos="0"/>
          <w:tab w:val="left" w:pos="31"/>
          <w:tab w:val="left" w:pos="142"/>
          <w:tab w:val="left" w:pos="31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bCs/>
          <w:sz w:val="24"/>
          <w:szCs w:val="24"/>
          <w:lang w:eastAsia="ru-RU"/>
        </w:rPr>
        <w:t xml:space="preserve">15) Кепіл затына қатысты сақтандыру жағдайы басталғанда; 16) МҚҰ алған сақтандыру өтемі Қарыз алушының Микрокредит бойынша барлық Берешегін өтеу үшін жеткіліксіз болғанда және Қарыз алушы МҚҰ-ның Ағымдағы шотына Берешекті толық көлемде өтеу үшін жетіспейтін соманы салмағанда немесе МҚҰ-ның тиісті талабында көзделген мерзімде Берешекті толық өтеу үшін жеткіліксіз сомада ақша салғанда. </w:t>
      </w:r>
    </w:p>
    <w:p w14:paraId="115EDD1E" w14:textId="5112533D" w:rsidR="00CD6007" w:rsidRPr="000D57E3" w:rsidRDefault="00010231" w:rsidP="00866DC9">
      <w:pPr>
        <w:pStyle w:val="a4"/>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lastRenderedPageBreak/>
        <w:t>16) заңнамалық актілерде және/немесе Шартта көзделген өзге де жағдайларда.</w:t>
      </w:r>
    </w:p>
    <w:p w14:paraId="60266C1E" w14:textId="77777777" w:rsidR="00384448" w:rsidRPr="000D57E3" w:rsidRDefault="00384448" w:rsidP="00866DC9">
      <w:pPr>
        <w:pStyle w:val="a4"/>
        <w:numPr>
          <w:ilvl w:val="0"/>
          <w:numId w:val="43"/>
        </w:numPr>
        <w:shd w:val="clear" w:color="auto" w:fill="FFFFFF"/>
        <w:tabs>
          <w:tab w:val="left" w:pos="-142"/>
        </w:tabs>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Шарт талаптарына өзгерістер енгізу тәртібі.</w:t>
      </w:r>
    </w:p>
    <w:p w14:paraId="756C4535" w14:textId="11C273DA" w:rsidR="00AD1B7B" w:rsidRPr="000D57E3" w:rsidRDefault="00AD1B7B" w:rsidP="00866DC9">
      <w:pPr>
        <w:pStyle w:val="a4"/>
        <w:shd w:val="clear" w:color="auto" w:fill="FFFFFF"/>
        <w:tabs>
          <w:tab w:val="left" w:pos="0"/>
        </w:tabs>
        <w:spacing w:after="0" w:line="240" w:lineRule="auto"/>
        <w:ind w:left="0" w:firstLine="720"/>
        <w:jc w:val="both"/>
        <w:textAlignment w:val="baseline"/>
        <w:rPr>
          <w:rFonts w:ascii="Times New Roman" w:hAnsi="Times New Roman"/>
          <w:sz w:val="24"/>
          <w:szCs w:val="24"/>
        </w:rPr>
      </w:pPr>
      <w:r w:rsidRPr="000D57E3">
        <w:rPr>
          <w:rFonts w:ascii="Times New Roman" w:eastAsia="Calibri" w:hAnsi="Times New Roman"/>
          <w:b/>
          <w:bCs/>
          <w:sz w:val="24"/>
          <w:szCs w:val="24"/>
        </w:rPr>
        <w:t xml:space="preserve">6.1. </w:t>
      </w:r>
      <w:r w:rsidR="00384448" w:rsidRPr="000D57E3">
        <w:rPr>
          <w:rFonts w:ascii="Times New Roman" w:eastAsia="Calibri" w:hAnsi="Times New Roman"/>
          <w:sz w:val="24"/>
          <w:szCs w:val="24"/>
        </w:rPr>
        <w:t xml:space="preserve">Осы Стандартты талаптар Шарт мәтінінде көрсетілген МҚҰ-ның ресми интернет-ресурсында орналастырылуға тиіс және орналастырылған күннен бастап күшіне енеді. </w:t>
      </w:r>
      <w:r w:rsidRPr="000D57E3">
        <w:rPr>
          <w:rStyle w:val="cf01"/>
          <w:rFonts w:ascii="Times New Roman" w:hAnsi="Times New Roman" w:cs="Times New Roman"/>
          <w:sz w:val="24"/>
          <w:szCs w:val="24"/>
        </w:rPr>
        <w:t xml:space="preserve">Тараптар Стандартты шарттардың талаптарын өзгерту/толықтыру туралы келісімге қол жеткізу МҚҰ-ның Қарыз алушыны кез келген қолжетімді тәсілмен хабардар етуі арқылы жүзеге асырылатынына келісті. Қарыз алушы хабарлама орналастырылғаннан кейінгі төртінші жұмыс күнінде МҚҰ-ның Қарыз алушы қол қойған жазбаша бас тартуды алмауы оның Стандартты талаптардың өзгертілген/толықтырылған талаптарымен келісетінін білдіретінін және оның өзгерістермен/толықтырулармен келісуге ерік білдіруінің жеткілікті растамасы болып табылатынын мойындайды. Қарыз алушының мұндай келісімі толық және сөзсіз деп танылады. Осы тармақтың ережелері осы Шарттан туындаған Тараптардың құқықтық қатынастарына қолданылатын Қазақстан Республикасы заңнамасының өзгерістері орын алған жағдайда Стандартты талаптарды өзгерту/толықтыру </w:t>
      </w:r>
      <w:r w:rsidR="00171E0B" w:rsidRPr="000D57E3">
        <w:rPr>
          <w:rFonts w:ascii="Times New Roman" w:hAnsi="Times New Roman"/>
          <w:sz w:val="24"/>
          <w:szCs w:val="24"/>
          <w:lang w:val="kk-KZ"/>
        </w:rPr>
        <w:t>жағдайларына қолданылмайды.</w:t>
      </w:r>
    </w:p>
    <w:p w14:paraId="2C3836B2" w14:textId="40C6504E" w:rsidR="00AD1B7B" w:rsidRPr="000D57E3" w:rsidRDefault="00AD1B7B" w:rsidP="00866DC9">
      <w:pPr>
        <w:pStyle w:val="a4"/>
        <w:numPr>
          <w:ilvl w:val="1"/>
          <w:numId w:val="35"/>
        </w:numPr>
        <w:shd w:val="clear" w:color="auto" w:fill="FFFFFF"/>
        <w:tabs>
          <w:tab w:val="left" w:pos="0"/>
        </w:tabs>
        <w:spacing w:after="0" w:line="240" w:lineRule="auto"/>
        <w:ind w:left="0" w:firstLine="720"/>
        <w:jc w:val="both"/>
        <w:textAlignment w:val="baseline"/>
        <w:rPr>
          <w:rStyle w:val="cf01"/>
          <w:rFonts w:ascii="Times New Roman" w:hAnsi="Times New Roman" w:cs="Times New Roman"/>
          <w:sz w:val="24"/>
          <w:szCs w:val="24"/>
        </w:rPr>
      </w:pPr>
      <w:r w:rsidRPr="000D57E3">
        <w:rPr>
          <w:rStyle w:val="cf01"/>
          <w:rFonts w:ascii="Times New Roman" w:hAnsi="Times New Roman" w:cs="Times New Roman"/>
          <w:sz w:val="24"/>
          <w:szCs w:val="24"/>
        </w:rPr>
        <w:t xml:space="preserve">Стандартты талаптарға енгізілген өзгерістер/толықтырулар Стандартты талаптардың 6.1-тармағында көзделген хабарлама орналастырылған күннен бастап бесінші жұмыс күні күшіне енеді. </w:t>
      </w:r>
    </w:p>
    <w:p w14:paraId="4ECDF85E" w14:textId="04CDC13A" w:rsidR="00AC35A5" w:rsidRPr="00805B83" w:rsidRDefault="00AC35A5" w:rsidP="007C4D0E">
      <w:pPr>
        <w:shd w:val="clear" w:color="auto" w:fill="FFFFFF"/>
        <w:tabs>
          <w:tab w:val="left" w:pos="0"/>
          <w:tab w:val="left" w:pos="462"/>
        </w:tabs>
        <w:spacing w:after="0" w:line="240" w:lineRule="auto"/>
        <w:jc w:val="both"/>
        <w:textAlignment w:val="baseline"/>
        <w:rPr>
          <w:rFonts w:ascii="Times New Roman" w:hAnsi="Times New Roman"/>
          <w:b/>
          <w:color w:val="FF0000"/>
          <w:sz w:val="24"/>
          <w:szCs w:val="24"/>
        </w:rPr>
      </w:pPr>
      <w:r w:rsidRPr="007C4D0E">
        <w:rPr>
          <w:rFonts w:ascii="Times New Roman" w:hAnsi="Times New Roman"/>
          <w:bCs/>
          <w:i/>
          <w:iCs/>
          <w:color w:val="FF0000"/>
          <w:sz w:val="24"/>
          <w:szCs w:val="24"/>
        </w:rPr>
        <w:t xml:space="preserve">Стандартты талаптардың 6.3-тармағы 16.03.2026 ж. № 46-П бұйрығымен бекітілген және 19.03.2026 жылдан бастап қолданысқа енгізілетін № 9 өзгерістер мен толықтыруларға сәйкес редакцияда жазылған. </w:t>
      </w:r>
      <w:r w:rsidR="00C24042" w:rsidRPr="007C4D0E">
        <w:rPr>
          <w:rFonts w:ascii="Times New Roman" w:hAnsi="Times New Roman"/>
          <w:bCs/>
          <w:i/>
          <w:iCs/>
          <w:color w:val="FF0000"/>
          <w:sz w:val="24"/>
          <w:szCs w:val="24"/>
        </w:rPr>
        <w:t xml:space="preserve">Стандартты талаптардың 6.3-тармағы </w:t>
      </w:r>
      <w:r w:rsidR="007C4D0E" w:rsidRPr="007C4D0E">
        <w:rPr>
          <w:rFonts w:ascii="Times New Roman" w:hAnsi="Times New Roman"/>
          <w:i/>
          <w:iCs/>
          <w:color w:val="FF0000"/>
          <w:sz w:val="24"/>
          <w:szCs w:val="24"/>
        </w:rPr>
        <w:t xml:space="preserve">13.07.2026 ж. № </w:t>
      </w:r>
      <w:r w:rsidR="007C4D0E" w:rsidRPr="007C4D0E">
        <w:rPr>
          <w:rFonts w:ascii="Times New Roman" w:eastAsia="Times New Roman" w:hAnsi="Times New Roman"/>
          <w:i/>
          <w:iCs/>
          <w:color w:val="FF0000"/>
          <w:sz w:val="24"/>
          <w:szCs w:val="24"/>
        </w:rPr>
        <w:t>174-</w:t>
      </w:r>
      <w:r w:rsidR="007C4D0E" w:rsidRPr="007C4D0E">
        <w:rPr>
          <w:rFonts w:ascii="Times New Roman" w:eastAsia="Times New Roman" w:hAnsi="Times New Roman"/>
          <w:i/>
          <w:iCs/>
          <w:color w:val="FF0000"/>
          <w:sz w:val="24"/>
          <w:szCs w:val="24"/>
          <w:lang w:val="kk-KZ"/>
        </w:rPr>
        <w:t>Ө</w:t>
      </w:r>
      <w:r w:rsidR="007C4D0E" w:rsidRPr="007C4D0E">
        <w:rPr>
          <w:rFonts w:ascii="Times New Roman" w:hAnsi="Times New Roman"/>
          <w:i/>
          <w:iCs/>
          <w:color w:val="FF0000"/>
          <w:sz w:val="24"/>
          <w:szCs w:val="24"/>
        </w:rPr>
        <w:t xml:space="preserve"> </w:t>
      </w:r>
      <w:r w:rsidR="00C24042" w:rsidRPr="007C4D0E">
        <w:rPr>
          <w:rFonts w:ascii="Times New Roman" w:hAnsi="Times New Roman"/>
          <w:bCs/>
          <w:i/>
          <w:iCs/>
          <w:color w:val="FF0000"/>
          <w:sz w:val="24"/>
          <w:szCs w:val="24"/>
        </w:rPr>
        <w:t xml:space="preserve">бұйрығымен бекітілген, 21.07.2026 жылдан </w:t>
      </w:r>
      <w:r w:rsidR="00C24042" w:rsidRPr="007C4D0E">
        <w:rPr>
          <w:rFonts w:ascii="Times New Roman" w:hAnsi="Times New Roman"/>
          <w:i/>
          <w:iCs/>
          <w:color w:val="FF0000"/>
          <w:sz w:val="24"/>
          <w:szCs w:val="24"/>
        </w:rPr>
        <w:t>бастап күшіне енген № 10 өзгерістер мен толықтыруларға сәйкес редакцияда мазмұндалған</w:t>
      </w:r>
    </w:p>
    <w:p w14:paraId="796FCA6F" w14:textId="74C61C71" w:rsidR="00A40E9C" w:rsidRPr="000D57E3" w:rsidRDefault="00A40E9C" w:rsidP="00866DC9">
      <w:pPr>
        <w:pStyle w:val="a4"/>
        <w:numPr>
          <w:ilvl w:val="1"/>
          <w:numId w:val="35"/>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37" w:name="_Hlk221519329"/>
      <w:r w:rsidRPr="000D57E3">
        <w:rPr>
          <w:rFonts w:ascii="Times New Roman" w:hAnsi="Times New Roman"/>
          <w:sz w:val="24"/>
          <w:szCs w:val="24"/>
        </w:rPr>
        <w:t>МҚҰ</w:t>
      </w:r>
      <w:r w:rsidRPr="00805B83">
        <w:rPr>
          <w:rFonts w:ascii="Times New Roman" w:hAnsi="Times New Roman"/>
          <w:sz w:val="24"/>
          <w:szCs w:val="24"/>
        </w:rPr>
        <w:t xml:space="preserve"> </w:t>
      </w:r>
      <w:r w:rsidRPr="000D57E3">
        <w:rPr>
          <w:rFonts w:ascii="Times New Roman" w:hAnsi="Times New Roman"/>
          <w:sz w:val="24"/>
          <w:szCs w:val="24"/>
        </w:rPr>
        <w:t>Қарыз</w:t>
      </w:r>
      <w:r w:rsidRPr="00805B83">
        <w:rPr>
          <w:rFonts w:ascii="Times New Roman" w:hAnsi="Times New Roman"/>
          <w:sz w:val="24"/>
          <w:szCs w:val="24"/>
        </w:rPr>
        <w:t xml:space="preserve"> </w:t>
      </w:r>
      <w:r w:rsidRPr="000D57E3">
        <w:rPr>
          <w:rFonts w:ascii="Times New Roman" w:hAnsi="Times New Roman"/>
          <w:sz w:val="24"/>
          <w:szCs w:val="24"/>
        </w:rPr>
        <w:t>алушы</w:t>
      </w:r>
      <w:r w:rsidRPr="00805B83">
        <w:rPr>
          <w:rFonts w:ascii="Times New Roman" w:hAnsi="Times New Roman"/>
          <w:sz w:val="24"/>
          <w:szCs w:val="24"/>
        </w:rPr>
        <w:t xml:space="preserve"> </w:t>
      </w:r>
      <w:r w:rsidRPr="000D57E3">
        <w:rPr>
          <w:rFonts w:ascii="Times New Roman" w:hAnsi="Times New Roman"/>
          <w:sz w:val="24"/>
          <w:szCs w:val="24"/>
        </w:rPr>
        <w:t>үшін</w:t>
      </w:r>
      <w:r w:rsidRPr="00805B83">
        <w:rPr>
          <w:rFonts w:ascii="Times New Roman" w:hAnsi="Times New Roman"/>
          <w:sz w:val="24"/>
          <w:szCs w:val="24"/>
        </w:rPr>
        <w:t xml:space="preserve"> </w:t>
      </w:r>
      <w:r w:rsidRPr="000D57E3">
        <w:rPr>
          <w:rFonts w:ascii="Times New Roman" w:hAnsi="Times New Roman"/>
          <w:sz w:val="24"/>
          <w:szCs w:val="24"/>
        </w:rPr>
        <w:t>оларды</w:t>
      </w:r>
      <w:r w:rsidRPr="00805B83">
        <w:rPr>
          <w:rFonts w:ascii="Times New Roman" w:hAnsi="Times New Roman"/>
          <w:sz w:val="24"/>
          <w:szCs w:val="24"/>
        </w:rPr>
        <w:t xml:space="preserve"> </w:t>
      </w:r>
      <w:r w:rsidRPr="000D57E3">
        <w:rPr>
          <w:rFonts w:ascii="Times New Roman" w:hAnsi="Times New Roman"/>
          <w:sz w:val="24"/>
          <w:szCs w:val="24"/>
        </w:rPr>
        <w:t>жақсарту</w:t>
      </w:r>
      <w:r w:rsidRPr="00805B83">
        <w:rPr>
          <w:rFonts w:ascii="Times New Roman" w:hAnsi="Times New Roman"/>
          <w:sz w:val="24"/>
          <w:szCs w:val="24"/>
        </w:rPr>
        <w:t xml:space="preserve"> </w:t>
      </w:r>
      <w:r w:rsidRPr="000D57E3">
        <w:rPr>
          <w:rFonts w:ascii="Times New Roman" w:hAnsi="Times New Roman"/>
          <w:sz w:val="24"/>
          <w:szCs w:val="24"/>
        </w:rPr>
        <w:t>жағдайларын</w:t>
      </w:r>
      <w:r w:rsidRPr="00805B83">
        <w:rPr>
          <w:rFonts w:ascii="Times New Roman" w:hAnsi="Times New Roman"/>
          <w:sz w:val="24"/>
          <w:szCs w:val="24"/>
        </w:rPr>
        <w:t xml:space="preserve"> </w:t>
      </w:r>
      <w:r w:rsidRPr="000D57E3">
        <w:rPr>
          <w:rFonts w:ascii="Times New Roman" w:hAnsi="Times New Roman"/>
          <w:sz w:val="24"/>
          <w:szCs w:val="24"/>
        </w:rPr>
        <w:t>қоспағанда</w:t>
      </w:r>
      <w:r w:rsidRPr="00805B83">
        <w:rPr>
          <w:rFonts w:ascii="Times New Roman" w:hAnsi="Times New Roman"/>
          <w:sz w:val="24"/>
          <w:szCs w:val="24"/>
        </w:rPr>
        <w:t xml:space="preserve">, </w:t>
      </w:r>
      <w:r w:rsidRPr="000D57E3">
        <w:rPr>
          <w:rFonts w:ascii="Times New Roman" w:hAnsi="Times New Roman"/>
          <w:sz w:val="24"/>
          <w:szCs w:val="24"/>
        </w:rPr>
        <w:t>Шарт</w:t>
      </w:r>
      <w:r w:rsidRPr="00805B83">
        <w:rPr>
          <w:rFonts w:ascii="Times New Roman" w:hAnsi="Times New Roman"/>
          <w:sz w:val="24"/>
          <w:szCs w:val="24"/>
        </w:rPr>
        <w:t xml:space="preserve"> </w:t>
      </w:r>
      <w:r w:rsidRPr="000D57E3">
        <w:rPr>
          <w:rFonts w:ascii="Times New Roman" w:hAnsi="Times New Roman"/>
          <w:sz w:val="24"/>
          <w:szCs w:val="24"/>
        </w:rPr>
        <w:t>талаптарын</w:t>
      </w:r>
      <w:r w:rsidRPr="00805B83">
        <w:rPr>
          <w:rFonts w:ascii="Times New Roman" w:hAnsi="Times New Roman"/>
          <w:sz w:val="24"/>
          <w:szCs w:val="24"/>
        </w:rPr>
        <w:t xml:space="preserve"> </w:t>
      </w:r>
      <w:r w:rsidRPr="000D57E3">
        <w:rPr>
          <w:rFonts w:ascii="Times New Roman" w:hAnsi="Times New Roman"/>
          <w:sz w:val="24"/>
          <w:szCs w:val="24"/>
        </w:rPr>
        <w:t>біржақты</w:t>
      </w:r>
      <w:r w:rsidRPr="00805B83">
        <w:rPr>
          <w:rFonts w:ascii="Times New Roman" w:hAnsi="Times New Roman"/>
          <w:sz w:val="24"/>
          <w:szCs w:val="24"/>
        </w:rPr>
        <w:t xml:space="preserve"> </w:t>
      </w:r>
      <w:r w:rsidRPr="000D57E3">
        <w:rPr>
          <w:rFonts w:ascii="Times New Roman" w:hAnsi="Times New Roman"/>
          <w:sz w:val="24"/>
          <w:szCs w:val="24"/>
        </w:rPr>
        <w:t>тәртіппен</w:t>
      </w:r>
      <w:r w:rsidRPr="00805B83">
        <w:rPr>
          <w:rFonts w:ascii="Times New Roman" w:hAnsi="Times New Roman"/>
          <w:sz w:val="24"/>
          <w:szCs w:val="24"/>
        </w:rPr>
        <w:t xml:space="preserve"> </w:t>
      </w:r>
      <w:r w:rsidRPr="000D57E3">
        <w:rPr>
          <w:rFonts w:ascii="Times New Roman" w:hAnsi="Times New Roman"/>
          <w:sz w:val="24"/>
          <w:szCs w:val="24"/>
        </w:rPr>
        <w:t>өзгертуге</w:t>
      </w:r>
      <w:r w:rsidRPr="00805B83">
        <w:rPr>
          <w:rFonts w:ascii="Times New Roman" w:hAnsi="Times New Roman"/>
          <w:sz w:val="24"/>
          <w:szCs w:val="24"/>
        </w:rPr>
        <w:t xml:space="preserve"> </w:t>
      </w:r>
      <w:r w:rsidRPr="000D57E3">
        <w:rPr>
          <w:rFonts w:ascii="Times New Roman" w:hAnsi="Times New Roman"/>
          <w:sz w:val="24"/>
          <w:szCs w:val="24"/>
        </w:rPr>
        <w:t>құқылы</w:t>
      </w:r>
      <w:r w:rsidRPr="00805B83">
        <w:rPr>
          <w:rFonts w:ascii="Times New Roman" w:hAnsi="Times New Roman"/>
          <w:sz w:val="24"/>
          <w:szCs w:val="24"/>
        </w:rPr>
        <w:t xml:space="preserve"> </w:t>
      </w:r>
      <w:r w:rsidRPr="000D57E3">
        <w:rPr>
          <w:rFonts w:ascii="Times New Roman" w:hAnsi="Times New Roman"/>
          <w:sz w:val="24"/>
          <w:szCs w:val="24"/>
        </w:rPr>
        <w:t>емес</w:t>
      </w:r>
      <w:r w:rsidRPr="00805B83">
        <w:rPr>
          <w:rFonts w:ascii="Times New Roman" w:hAnsi="Times New Roman"/>
          <w:sz w:val="24"/>
          <w:szCs w:val="24"/>
        </w:rPr>
        <w:t xml:space="preserve">. </w:t>
      </w:r>
      <w:r w:rsidRPr="000D57E3">
        <w:rPr>
          <w:rFonts w:ascii="Times New Roman" w:hAnsi="Times New Roman"/>
          <w:sz w:val="24"/>
          <w:szCs w:val="24"/>
        </w:rPr>
        <w:t>Осы тармақтың мақсаттары үшін Қарыз алушы үшін Шарт талаптарын жақсарту деп мыналар түсініледі:</w:t>
      </w:r>
    </w:p>
    <w:p w14:paraId="44398944" w14:textId="47204961" w:rsidR="00A40E9C" w:rsidRPr="000D57E3" w:rsidRDefault="00EB2E22"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тұрақсыздық айыбын (айыппұлды, өсімді) азайту жағына қарай өзгерту немесе толық жою;</w:t>
      </w:r>
    </w:p>
    <w:p w14:paraId="12640913" w14:textId="70DC8A15" w:rsidR="00A40E9C" w:rsidRPr="000D57E3" w:rsidRDefault="00EB2E22"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Шарт бойынша Сыйақы мөлшерлемесін азайту жағына қарай өзгерту;</w:t>
      </w:r>
    </w:p>
    <w:p w14:paraId="3A73AA08" w14:textId="7FF2ADB0" w:rsidR="00FA2108" w:rsidRPr="000D57E3" w:rsidRDefault="00FA2108"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38" w:name="_Hlk197429780"/>
      <w:r w:rsidRPr="000D57E3">
        <w:rPr>
          <w:rFonts w:ascii="Times New Roman" w:hAnsi="Times New Roman"/>
          <w:color w:val="000000"/>
          <w:sz w:val="24"/>
          <w:szCs w:val="24"/>
          <w:shd w:val="clear" w:color="auto" w:fill="FFFFFF"/>
        </w:rPr>
        <w:t>- Микрокредит бойынша төлемдерді кейінге қалдыру, оның ішінде мерзімді әскери қызмет өткеру мерзімін және ол аяқталғаннан кейін 60 күнтізбелік күнді қамтитын кезеңге және/немесе бөліп төлеу.</w:t>
      </w:r>
    </w:p>
    <w:bookmarkEnd w:id="38"/>
    <w:p w14:paraId="3F80BE79" w14:textId="35DA8839" w:rsidR="003C4A7E" w:rsidRPr="000D57E3" w:rsidRDefault="00A40E9C"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МҚҰ жақсартушы талаптарды қолданған жағдайда, Қарыз алушы Шарттың 7.1-тармағында көзделген тәртіппен, сондай-ақ цифрлық объектілер арқылы Шарт талаптарының өзгергені туралы хабардар етіледі. </w:t>
      </w:r>
    </w:p>
    <w:p w14:paraId="72D65867" w14:textId="25C24FA9" w:rsidR="00A40E9C" w:rsidRPr="000D57E3" w:rsidRDefault="0044799B" w:rsidP="00866DC9">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lang w:val="kk-KZ"/>
        </w:rPr>
      </w:pPr>
      <w:bookmarkStart w:id="39" w:name="_Hlk173338663"/>
      <w:r w:rsidRPr="000D57E3">
        <w:rPr>
          <w:rFonts w:ascii="Times New Roman" w:hAnsi="Times New Roman"/>
          <w:sz w:val="24"/>
          <w:szCs w:val="24"/>
        </w:rPr>
        <w:t xml:space="preserve">Қарыз алушы хабарлама алған күннен бастап он төрт күнтізбелік күн ішінде МҚҰ ұсынған жақсартушы талаптардан </w:t>
      </w:r>
      <w:r w:rsidRPr="000D57E3">
        <w:rPr>
          <w:rFonts w:ascii="Times New Roman" w:eastAsia="Aptos" w:hAnsi="Times New Roman"/>
          <w:color w:val="000000"/>
          <w:kern w:val="2"/>
          <w:sz w:val="24"/>
          <w:szCs w:val="24"/>
          <w:shd w:val="clear" w:color="auto" w:fill="FFFFFF"/>
          <w14:ligatures w14:val="standardContextual"/>
        </w:rPr>
        <w:t>бас тартуға</w:t>
      </w:r>
      <w:r w:rsidR="00157A33" w:rsidRPr="000D57E3">
        <w:rPr>
          <w:rFonts w:ascii="Times New Roman" w:eastAsia="Aptos" w:hAnsi="Times New Roman"/>
          <w:sz w:val="24"/>
          <w:szCs w:val="24"/>
        </w:rPr>
        <w:t xml:space="preserve"> және Шарттың 7.1-тармағында көзделген тәртіппен және/немесе цифрлық объектілер арқылы МҚҰ-ға тиісті жазбаша хабарлама жіберу арқылы өз шешімі туралы хабарлауға құқылы. Бұл ретте Шарттың осы тармағында белгіленген мерзімде МҚҰ Қарыз алушының Шарт талаптарын оларды жақсарту жағына қарай өзгертуден бас тарту туралы хабарламасын алмаған жағдайда, Шарт талаптары Тараптармен өзгертілген деп танылады. Әскери қызметші-қарыз алушыға берілетін төлемдерді кейінге қалдырудан</w:t>
      </w:r>
      <w:bookmarkEnd w:id="39"/>
      <w:r w:rsidR="00EF2697" w:rsidRPr="000D57E3">
        <w:rPr>
          <w:rFonts w:ascii="Times New Roman" w:eastAsia="Aptos" w:hAnsi="Times New Roman"/>
          <w:sz w:val="24"/>
          <w:szCs w:val="24"/>
        </w:rPr>
        <w:t xml:space="preserve"> бас тартқан кезде Қарыз алушы (сенімхат бойынша Әскери қызметші-қарыз алушының мүддесі үшін әрекет ететін үшінші тұлға) МҚҰ хабарламасын алған күннен бастап 14 (он төрт) күнтізбелік күн ішінде жазбаша нысанда не цифрлық объектілер арқылы не Шартта көзделген тәсілмен бас тарту туралы өтініш жібереді. Бұл жағдайда МҚҰ мұндай өтінішті алған күннен бастап 15 (он бес) күнтізбелік күн ішінде Әскери қызметші – қарыз алушыны Шартта көзделген тәсілмен, сондай-ақ цифрлық объектілер арқылы төлемдерді кейінге қалдырудың күшін жою және микрокредит бойынша сыйақы есептеуді қайта бастау туралы хабардар етеді. Әскери қызметші-қарыз алушы шақыру бойынша әскери қызмет мерзімі өткенге дейін мерзімді әскери қызметтен босатылған кезде, МҚҰ оны әскери бөлім тізімдерінен шығарған күннен бастап 60 (алпыс) күнтізбелік күн өткен </w:t>
      </w:r>
      <w:r w:rsidR="00EF2697" w:rsidRPr="000D57E3">
        <w:rPr>
          <w:rFonts w:ascii="Times New Roman" w:eastAsia="Aptos" w:hAnsi="Times New Roman"/>
          <w:sz w:val="24"/>
          <w:szCs w:val="24"/>
        </w:rPr>
        <w:lastRenderedPageBreak/>
        <w:t>соң төлемдерді кейінге қалдыруды тоқтатады және микрокредит бойынша сыйақы есептеуді қайта бастайды, бұл туралы оны жазбаша нысанда, сондай-ақ цифрлық объектілер арқылы немесе Шартта көзделген тәсілмен хабардар етеді.</w:t>
      </w:r>
    </w:p>
    <w:p w14:paraId="4B4B13E4" w14:textId="456AA76A" w:rsidR="00FE4853" w:rsidRPr="00BB1A9D" w:rsidRDefault="00FE4853" w:rsidP="00866DC9">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lang w:val="kk-KZ"/>
        </w:rPr>
      </w:pPr>
      <w:r w:rsidRPr="000D57E3">
        <w:rPr>
          <w:rFonts w:ascii="Times New Roman" w:eastAsia="Aptos" w:hAnsi="Times New Roman"/>
          <w:sz w:val="24"/>
          <w:szCs w:val="24"/>
          <w:lang w:val="kk-KZ"/>
        </w:rPr>
        <w:t>МҚҰ-ның Микрокредит бойынша ай сайынғы төлемдерді көбейтпестен Шарт бойынша төлемдерді кейінге қалдыруды және/немесе бөліп төлеуді ұсынуы Қарыз алушының келісімі болған жағдайда ғана жүзеге асырылады.</w:t>
      </w:r>
    </w:p>
    <w:p w14:paraId="56873F38" w14:textId="4BCD74DF" w:rsidR="009A17A5" w:rsidRPr="00BB1A9D" w:rsidRDefault="009A17A5" w:rsidP="00866DC9">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color w:val="000000"/>
          <w:kern w:val="2"/>
          <w:sz w:val="24"/>
          <w:szCs w:val="24"/>
          <w:shd w:val="clear" w:color="auto" w:fill="FFFFFF"/>
          <w:lang w:val="kk-KZ"/>
          <w14:ligatures w14:val="standardContextual"/>
        </w:rPr>
      </w:pPr>
      <w:r w:rsidRPr="00BB1A9D">
        <w:rPr>
          <w:rFonts w:ascii="Times New Roman" w:eastAsia="Aptos" w:hAnsi="Times New Roman"/>
          <w:sz w:val="24"/>
          <w:szCs w:val="24"/>
          <w:lang w:val="kk-KZ"/>
        </w:rPr>
        <w:t>Әскери қызметші-қарыз алушыға кейінге қалдыруды ұсыну заңды күшіне енген сот актісі, Шарт бойынша берешекті өндіріп алу туралы атқарушылық жазба, Шарт бойынша берешекті реттеу үшін не Шарт бойынша берешекті өндіріп алу туралы сот актісін орындау үшін жасалған медиация тәртібімен дауды (жанжалды) реттеу туралы бітімгершілік келісім немесе келісім болған кезде жүзеге асырылмайды.</w:t>
      </w:r>
    </w:p>
    <w:bookmarkEnd w:id="37"/>
    <w:p w14:paraId="0FA1C170" w14:textId="2BF3C249" w:rsidR="00384448" w:rsidRPr="00BB1A9D" w:rsidRDefault="00384448" w:rsidP="00866DC9">
      <w:pPr>
        <w:pStyle w:val="a4"/>
        <w:numPr>
          <w:ilvl w:val="1"/>
          <w:numId w:val="35"/>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lang w:val="kk-KZ"/>
        </w:rPr>
      </w:pPr>
      <w:r w:rsidRPr="00BB1A9D">
        <w:rPr>
          <w:rFonts w:ascii="Times New Roman" w:eastAsia="Calibri" w:hAnsi="Times New Roman"/>
          <w:bCs/>
          <w:color w:val="000000"/>
          <w:sz w:val="24"/>
          <w:szCs w:val="24"/>
          <w:lang w:val="kk-KZ"/>
        </w:rPr>
        <w:t xml:space="preserve">Қарыз алушы Берешекті ішінара мерзімінен бұрын өтеген және/немесе Қарыз алушының бастамасы бойынша тиісті өтініш бойынша төлем күні өзгерген жағдайда, МҚҰ жаңа Өтеу кестесін </w:t>
      </w:r>
      <w:r w:rsidRPr="00BB1A9D">
        <w:rPr>
          <w:rFonts w:ascii="Times New Roman" w:eastAsia="Calibri" w:hAnsi="Times New Roman"/>
          <w:sz w:val="24"/>
          <w:szCs w:val="24"/>
          <w:lang w:val="kk-KZ" w:eastAsia="ru-RU"/>
        </w:rPr>
        <w:t xml:space="preserve">жасайтынына және Қарыз алушыға беретініне келіседі. Бұл </w:t>
      </w:r>
      <w:r w:rsidRPr="00BB1A9D">
        <w:rPr>
          <w:rFonts w:ascii="Times New Roman" w:eastAsia="Calibri" w:hAnsi="Times New Roman"/>
          <w:bCs/>
          <w:color w:val="000000"/>
          <w:sz w:val="24"/>
          <w:szCs w:val="24"/>
          <w:lang w:val="kk-KZ"/>
        </w:rPr>
        <w:t>ретте Тараптар Қарыз алушының бастамасы бойынша Берешекті ішінара мерзімінен бұрын өтеген және (немесе) төлем күні өзгерген жағдайда Шартқа қосымша келісім жасалмайтынына келіседі.</w:t>
      </w:r>
    </w:p>
    <w:p w14:paraId="27E971DA" w14:textId="69A3ED2D" w:rsidR="001E21A1" w:rsidRPr="00BB1A9D" w:rsidRDefault="00384448" w:rsidP="00866DC9">
      <w:pPr>
        <w:pStyle w:val="a4"/>
        <w:numPr>
          <w:ilvl w:val="1"/>
          <w:numId w:val="35"/>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lang w:val="kk-KZ"/>
        </w:rPr>
      </w:pPr>
      <w:r w:rsidRPr="00BB1A9D">
        <w:rPr>
          <w:rFonts w:ascii="Times New Roman" w:hAnsi="Times New Roman"/>
          <w:sz w:val="24"/>
          <w:szCs w:val="24"/>
          <w:lang w:val="kk-KZ"/>
        </w:rPr>
        <w:t>Тараптардың Шартпен реттелмеген қатынастары Қазақстан Республикасының заңнамасымен реттеледі.</w:t>
      </w:r>
    </w:p>
    <w:p w14:paraId="051C1887" w14:textId="77777777" w:rsidR="00384448" w:rsidRPr="000D57E3" w:rsidRDefault="00384448" w:rsidP="00866DC9">
      <w:pPr>
        <w:pStyle w:val="a4"/>
        <w:numPr>
          <w:ilvl w:val="0"/>
          <w:numId w:val="19"/>
        </w:numPr>
        <w:shd w:val="clear" w:color="auto" w:fill="FFFFFF"/>
        <w:tabs>
          <w:tab w:val="left" w:pos="0"/>
        </w:tabs>
        <w:spacing w:after="0" w:line="240" w:lineRule="auto"/>
        <w:ind w:left="0" w:firstLine="720"/>
        <w:contextualSpacing w:val="0"/>
        <w:textAlignment w:val="baseline"/>
        <w:rPr>
          <w:rFonts w:ascii="Times New Roman" w:hAnsi="Times New Roman"/>
          <w:b/>
          <w:sz w:val="24"/>
          <w:szCs w:val="24"/>
        </w:rPr>
      </w:pPr>
      <w:r w:rsidRPr="000D57E3">
        <w:rPr>
          <w:rFonts w:ascii="Times New Roman" w:hAnsi="Times New Roman"/>
          <w:b/>
          <w:sz w:val="24"/>
          <w:szCs w:val="24"/>
        </w:rPr>
        <w:t>Өзге де талаптар.</w:t>
      </w:r>
    </w:p>
    <w:p w14:paraId="0E35F476" w14:textId="5BF4A506" w:rsidR="00797FA7" w:rsidRPr="000D57E3" w:rsidRDefault="00797FA7" w:rsidP="00866DC9">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bCs/>
          <w:i/>
          <w:iCs/>
          <w:color w:val="FF0000"/>
          <w:sz w:val="24"/>
          <w:szCs w:val="24"/>
        </w:rPr>
      </w:pPr>
      <w:bookmarkStart w:id="40" w:name="_Hlk189485681"/>
      <w:r w:rsidRPr="000D57E3">
        <w:rPr>
          <w:rFonts w:ascii="Times New Roman" w:hAnsi="Times New Roman"/>
          <w:bCs/>
          <w:i/>
          <w:iCs/>
          <w:color w:val="FF0000"/>
          <w:sz w:val="24"/>
          <w:szCs w:val="24"/>
        </w:rPr>
        <w:t>Стандартты талаптардың 7-бабының 7.1-тармағы өзгертілсін және 2025 жылғы «31» қаңтардағы № 14-П бұйрығымен бекітілген № 5 Өзгерістер мен толықтыруларға сәйкес редакцияда жазылсын.</w:t>
      </w:r>
    </w:p>
    <w:bookmarkEnd w:id="40"/>
    <w:p w14:paraId="6B565627" w14:textId="4A754D48" w:rsidR="00817FB5" w:rsidRPr="000D57E3" w:rsidRDefault="00817FB5" w:rsidP="00866DC9">
      <w:pPr>
        <w:pStyle w:val="a4"/>
        <w:tabs>
          <w:tab w:val="left" w:pos="-142"/>
          <w:tab w:val="left" w:pos="360"/>
        </w:tabs>
        <w:spacing w:after="0" w:line="240" w:lineRule="auto"/>
        <w:ind w:left="0" w:firstLine="720"/>
        <w:contextualSpacing w:val="0"/>
        <w:jc w:val="both"/>
        <w:rPr>
          <w:rFonts w:ascii="Times New Roman" w:hAnsi="Times New Roman"/>
          <w:color w:val="FF0000"/>
          <w:sz w:val="24"/>
          <w:szCs w:val="24"/>
          <w:lang w:eastAsia="ru-RU"/>
        </w:rPr>
      </w:pPr>
      <w:r w:rsidRPr="000D57E3">
        <w:rPr>
          <w:rFonts w:ascii="Times New Roman" w:hAnsi="Times New Roman"/>
          <w:bCs/>
          <w:i/>
          <w:iCs/>
          <w:color w:val="FF0000"/>
          <w:sz w:val="24"/>
          <w:szCs w:val="24"/>
        </w:rPr>
        <w:t xml:space="preserve">Стандартты талаптардың 7-бабының 7.1-тармағының бірінші абзацынан кейін, 2024 жылғы «13» тамыздағы № 105-П бұйрығымен бекітілген № 2 өзгерістер мен толықтыруларға сәйкес абзацпен толықтырылсын. 24.09.2024 ж. № 134-П бұйрығымен бекітілген № 3 өзгерістер мен толықтыруларға сәйкес өзгерістер енгізілсін. Стандартты талаптардың 7-бабының 7.1-тармағы 15.08.2025 ж. № 176/1-П бұйрығымен бекітілген № 8 өзгерістер мен толықтыруларға сәйкес редакцияда өзгертілсін. </w:t>
      </w:r>
      <w:r w:rsidR="00C24042" w:rsidRPr="007C4D0E">
        <w:rPr>
          <w:rFonts w:ascii="Times New Roman" w:hAnsi="Times New Roman"/>
          <w:bCs/>
          <w:i/>
          <w:iCs/>
          <w:color w:val="FF0000"/>
          <w:sz w:val="24"/>
          <w:szCs w:val="24"/>
        </w:rPr>
        <w:t xml:space="preserve">Стандартты талаптардың 7.1-тармағы </w:t>
      </w:r>
      <w:r w:rsidR="007C4D0E" w:rsidRPr="007C4D0E">
        <w:rPr>
          <w:rFonts w:ascii="Times New Roman" w:hAnsi="Times New Roman"/>
          <w:i/>
          <w:iCs/>
          <w:color w:val="FF0000"/>
          <w:sz w:val="24"/>
          <w:szCs w:val="24"/>
        </w:rPr>
        <w:t>13.07.2026 ж. № 174-</w:t>
      </w:r>
      <w:r w:rsidR="007C4D0E" w:rsidRPr="007C4D0E">
        <w:rPr>
          <w:rFonts w:ascii="Times New Roman" w:hAnsi="Times New Roman"/>
          <w:i/>
          <w:iCs/>
          <w:color w:val="FF0000"/>
          <w:sz w:val="24"/>
          <w:szCs w:val="24"/>
          <w:lang w:val="kk-KZ"/>
        </w:rPr>
        <w:t>Ө</w:t>
      </w:r>
      <w:r w:rsidR="007C4D0E" w:rsidRPr="007C4D0E">
        <w:rPr>
          <w:rFonts w:ascii="Times New Roman" w:hAnsi="Times New Roman"/>
          <w:i/>
          <w:iCs/>
          <w:color w:val="FF0000"/>
          <w:sz w:val="24"/>
          <w:szCs w:val="24"/>
        </w:rPr>
        <w:t xml:space="preserve"> </w:t>
      </w:r>
      <w:r w:rsidR="00C24042" w:rsidRPr="007C4D0E">
        <w:rPr>
          <w:rFonts w:ascii="Times New Roman" w:hAnsi="Times New Roman"/>
          <w:bCs/>
          <w:i/>
          <w:iCs/>
          <w:color w:val="FF0000"/>
          <w:sz w:val="24"/>
          <w:szCs w:val="24"/>
        </w:rPr>
        <w:t xml:space="preserve">бұйрығымен бекітілген, 21.07.2026 жылдан </w:t>
      </w:r>
      <w:r w:rsidR="00C24042" w:rsidRPr="007C4D0E">
        <w:rPr>
          <w:rFonts w:ascii="Times New Roman" w:hAnsi="Times New Roman"/>
          <w:i/>
          <w:iCs/>
          <w:color w:val="FF0000"/>
          <w:sz w:val="24"/>
          <w:szCs w:val="24"/>
        </w:rPr>
        <w:t>бастап күшіне енген № 10 өзгерістер мен толықтыруларға сәйкес редакцияда мазмұндалған</w:t>
      </w:r>
    </w:p>
    <w:p w14:paraId="21E5B86E" w14:textId="1BBE65B6" w:rsidR="00384448" w:rsidRPr="000D57E3" w:rsidRDefault="00384448" w:rsidP="00866DC9">
      <w:pPr>
        <w:pStyle w:val="a4"/>
        <w:numPr>
          <w:ilvl w:val="1"/>
          <w:numId w:val="19"/>
        </w:numPr>
        <w:tabs>
          <w:tab w:val="left" w:pos="0"/>
        </w:tabs>
        <w:spacing w:after="0" w:line="240" w:lineRule="auto"/>
        <w:ind w:left="0" w:firstLine="720"/>
        <w:contextualSpacing w:val="0"/>
        <w:jc w:val="both"/>
        <w:rPr>
          <w:rFonts w:ascii="Times New Roman" w:hAnsi="Times New Roman"/>
          <w:sz w:val="24"/>
          <w:szCs w:val="24"/>
        </w:rPr>
      </w:pPr>
      <w:bookmarkStart w:id="41" w:name="_Hlk207209637"/>
      <w:bookmarkStart w:id="42" w:name="_Hlk189485725"/>
      <w:r w:rsidRPr="000D57E3">
        <w:rPr>
          <w:rFonts w:ascii="Times New Roman" w:hAnsi="Times New Roman"/>
          <w:sz w:val="24"/>
          <w:szCs w:val="24"/>
        </w:rPr>
        <w:t xml:space="preserve">Егер Шартта өзгеше көзделмесе, барлық хабарламалар, </w:t>
      </w:r>
      <w:r w:rsidR="007D177A" w:rsidRPr="000D57E3">
        <w:rPr>
          <w:rFonts w:ascii="Times New Roman" w:hAnsi="Times New Roman"/>
          <w:sz w:val="24"/>
          <w:szCs w:val="24"/>
        </w:rPr>
        <w:t>талаптар және өзге де құжаттар, сондай-ақ ұсынылуға тиіс ақпарат пен мәліметтер, егер олар Қарыз алушыға келесі тәсілдердің бірімен жіберілсе, жеткізілді деп есептеледі:</w:t>
      </w:r>
      <w:bookmarkEnd w:id="41"/>
      <w:bookmarkEnd w:id="42"/>
    </w:p>
    <w:p w14:paraId="04E10F15" w14:textId="77F180A9" w:rsidR="00384448" w:rsidRPr="000D57E3" w:rsidRDefault="00384448" w:rsidP="00866DC9">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Қарыз алушының Өтінішінде немесе сұрауында көрсетілген электрондық пошта мекенжайына;</w:t>
      </w:r>
      <w:bookmarkStart w:id="43" w:name="_Hlk88813787"/>
    </w:p>
    <w:p w14:paraId="490C582B" w14:textId="288BEBA5" w:rsidR="00384448" w:rsidRPr="000D57E3" w:rsidRDefault="00384448" w:rsidP="00866DC9">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Өтініште көрсетілген тұрғылықты жері бойынша, оның тапсырылғаны туралы хабарламасы бар тапсырыс хатпен, оның ішінде егер оны көрсетілген мекенжай бойынша тұратын отбасының кәмелетке толған мүшелерінің бірі алса;</w:t>
      </w:r>
    </w:p>
    <w:p w14:paraId="1ADBD5B6" w14:textId="07CAB9AD" w:rsidR="000C264E" w:rsidRPr="000D57E3" w:rsidRDefault="000C264E" w:rsidP="000D57E3">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 xml:space="preserve">МҚҰ-ның интернет-ресурсында ақпаратты орналастыру: </w:t>
      </w:r>
      <w:hyperlink r:id="rId16" w:history="1">
        <w:r w:rsidR="003108F6" w:rsidRPr="000D57E3">
          <w:rPr>
            <w:rStyle w:val="aa"/>
            <w:rFonts w:ascii="Times New Roman" w:hAnsi="Times New Roman"/>
            <w:sz w:val="24"/>
            <w:szCs w:val="24"/>
          </w:rPr>
          <w:t>https://mycarfinance.kz/</w:t>
        </w:r>
      </w:hyperlink>
      <w:r w:rsidR="003108F6" w:rsidRPr="000D57E3">
        <w:rPr>
          <w:rFonts w:ascii="Times New Roman" w:hAnsi="Times New Roman"/>
          <w:sz w:val="24"/>
          <w:szCs w:val="24"/>
          <w:lang w:val="kk-KZ" w:eastAsia="kk-KZ" w:bidi="kk-KZ"/>
        </w:rPr>
        <w:t>, қашықтықтан қызмет көрсету арналары арқылы, өзге де бұқаралық ақпарат құралдарында;</w:t>
      </w:r>
    </w:p>
    <w:p w14:paraId="172C3F1F" w14:textId="2CD42BA0" w:rsidR="001F5E91" w:rsidRPr="000D57E3" w:rsidRDefault="001F5E91" w:rsidP="00866DC9">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866DC9">
        <w:rPr>
          <w:rStyle w:val="s0"/>
          <w:sz w:val="24"/>
          <w:szCs w:val="24"/>
        </w:rPr>
        <w:t>хабарлама/талап/жауап мәтіні бар немесе хабарламаның/талаптың/жауаптың толық мәтіні бар интернет-ресурсқа сілтемесі бар SMS-хабарлама немесе push-хабарлама жіберу арқылы</w:t>
      </w:r>
    </w:p>
    <w:p w14:paraId="2019DB9D" w14:textId="7D493E9A" w:rsidR="0006601F" w:rsidRPr="000D57E3" w:rsidRDefault="00384448" w:rsidP="00866DC9">
      <w:pPr>
        <w:pStyle w:val="a4"/>
        <w:numPr>
          <w:ilvl w:val="0"/>
          <w:numId w:val="29"/>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bookmarkStart w:id="44" w:name="_Hlk88813847"/>
      <w:r w:rsidRPr="000D57E3">
        <w:rPr>
          <w:rFonts w:ascii="Times New Roman" w:hAnsi="Times New Roman"/>
          <w:sz w:val="24"/>
          <w:szCs w:val="24"/>
        </w:rPr>
        <w:t>жеткізілгенін тіркеуді қамтамасыз ететін өзге де байланыс құралдарын пайдалана отырып, оның ішінде телефон соғу арқылы, СМС хабарламалар арқылы, БАҚ арқылы хабардар ету</w:t>
      </w:r>
      <w:bookmarkEnd w:id="43"/>
      <w:bookmarkEnd w:id="44"/>
      <w:r w:rsidRPr="000D57E3">
        <w:rPr>
          <w:rFonts w:ascii="Times New Roman" w:hAnsi="Times New Roman"/>
          <w:sz w:val="24"/>
          <w:szCs w:val="24"/>
        </w:rPr>
        <w:tab/>
        <w:t>, жалпыға ортақ пайдаланылатын ақпараттық-телекоммуникациялық желілерді, оның ішінде Интернет желісін, сондай-ақ цифрлық объектілерді пайдалана отырып, электрондық хабарлама көмегімен.</w:t>
      </w:r>
    </w:p>
    <w:p w14:paraId="2F037F25" w14:textId="665A49DE" w:rsidR="002337EB" w:rsidRPr="000D57E3" w:rsidRDefault="002337EB" w:rsidP="00866DC9">
      <w:pPr>
        <w:pStyle w:val="pj"/>
        <w:spacing w:before="0" w:beforeAutospacing="0" w:after="0" w:afterAutospacing="0"/>
        <w:ind w:firstLine="720"/>
        <w:jc w:val="both"/>
      </w:pPr>
      <w:r w:rsidRPr="000D57E3">
        <w:rPr>
          <w:rStyle w:val="s19"/>
        </w:rPr>
        <w:t xml:space="preserve">Қарыз алушыны Шарт бойынша мерзімі өткен төлемдердің мөлшері, оларды енгізу қажеттілігі және Шарт талаптарын өзгерту үшін МҚҰ-ға жүгіну мүмкіндігі туралы хабардар ету, сондай-ақ МҚҰ-ның Қарыз алушының Шарт талаптарын өзгерту туралы өтінішіне </w:t>
      </w:r>
      <w:r w:rsidRPr="000D57E3">
        <w:rPr>
          <w:rStyle w:val="s19"/>
        </w:rPr>
        <w:lastRenderedPageBreak/>
        <w:t xml:space="preserve">жауабы жазбаша нысанда және (немесе) цифрлық объектілер арқылы және (немесе) төменде көрсетілген өзге де тәсілмен жіберіледі. Бұл ретте мұндай </w:t>
      </w:r>
      <w:r w:rsidRPr="000D57E3">
        <w:rPr>
          <w:rStyle w:val="s0"/>
        </w:rPr>
        <w:t>хабарлама мен жауап олар мынадай тәсілдермен жіберілген кезде жеткізілді деп есептеледі:</w:t>
      </w:r>
    </w:p>
    <w:p w14:paraId="34316E0F" w14:textId="6F74D26F" w:rsidR="002337EB" w:rsidRPr="000D57E3" w:rsidRDefault="002337EB" w:rsidP="00866DC9">
      <w:pPr>
        <w:pStyle w:val="pj"/>
        <w:numPr>
          <w:ilvl w:val="0"/>
          <w:numId w:val="29"/>
        </w:numPr>
        <w:spacing w:before="0" w:beforeAutospacing="0" w:after="0" w:afterAutospacing="0"/>
        <w:ind w:left="0" w:firstLine="720"/>
        <w:jc w:val="both"/>
      </w:pPr>
      <w:r w:rsidRPr="000D57E3">
        <w:rPr>
          <w:rStyle w:val="s0"/>
        </w:rPr>
        <w:t>Қарыз алушының Қосылу туралы өтінішінде не Шарт талаптарын өзгерту туралы өтінішінде көрсетілген тұрғылықты жері бойынша, тапсырыс хатпен, оның тапсырылғаны туралы хабарламамен, соның ішінде аталған мекенжай бойынша тұратын Қарыз алушы отбасының кәмелетке толған мүшелерінің бірінің алуымен;</w:t>
      </w:r>
    </w:p>
    <w:p w14:paraId="6757FC97" w14:textId="6D6779EB" w:rsidR="002337EB" w:rsidRPr="000D57E3" w:rsidRDefault="002337EB" w:rsidP="00866DC9">
      <w:pPr>
        <w:pStyle w:val="pj"/>
        <w:numPr>
          <w:ilvl w:val="0"/>
          <w:numId w:val="29"/>
        </w:numPr>
        <w:spacing w:before="0" w:beforeAutospacing="0" w:after="0" w:afterAutospacing="0"/>
        <w:ind w:left="0" w:firstLine="720"/>
        <w:jc w:val="both"/>
      </w:pPr>
      <w:r w:rsidRPr="000D57E3">
        <w:rPr>
          <w:rStyle w:val="s0"/>
        </w:rPr>
        <w:t>Қосылу туралы өтінішінде не Қарыз алушының Шартқа өзгерістер енгізу туралы өтінішінде көрсетілген электрондық пошта мекенжайына;</w:t>
      </w:r>
    </w:p>
    <w:p w14:paraId="35822BD3" w14:textId="3823439E" w:rsidR="002337EB" w:rsidRPr="000D57E3" w:rsidRDefault="002337EB" w:rsidP="00866DC9">
      <w:pPr>
        <w:pStyle w:val="pj"/>
        <w:numPr>
          <w:ilvl w:val="0"/>
          <w:numId w:val="29"/>
        </w:numPr>
        <w:spacing w:before="0" w:beforeAutospacing="0" w:after="0" w:afterAutospacing="0"/>
        <w:ind w:left="0" w:firstLine="720"/>
        <w:jc w:val="both"/>
      </w:pPr>
      <w:r w:rsidRPr="000D57E3">
        <w:rPr>
          <w:rStyle w:val="s0"/>
        </w:rPr>
        <w:t>Қарыз алушыға арналған хабарламаның немесе жауаптың толық мәтіні бар жауаппен немесе интернет-ресурсқа сілтемемен мәтіндік SMS-хабарлама немесе push-хабарлама жіберу арқылы;</w:t>
      </w:r>
    </w:p>
    <w:p w14:paraId="5DD7FC4A" w14:textId="20B780ED" w:rsidR="002337EB" w:rsidRPr="000D57E3" w:rsidRDefault="002337EB" w:rsidP="00866DC9">
      <w:pPr>
        <w:pStyle w:val="pj"/>
        <w:numPr>
          <w:ilvl w:val="0"/>
          <w:numId w:val="29"/>
        </w:numPr>
        <w:spacing w:before="0" w:beforeAutospacing="0" w:after="0" w:afterAutospacing="0"/>
        <w:ind w:left="0" w:firstLine="720"/>
        <w:jc w:val="both"/>
      </w:pPr>
      <w:r w:rsidRPr="000D57E3">
        <w:rPr>
          <w:rStyle w:val="s0"/>
        </w:rPr>
        <w:t>Шартта көзделген, Қарыз алушының хабарламаны немесе жауапты алғанын тіркеуді қамтамасыз ететін өзге де байланыс құралдарын пайдалана отырып.</w:t>
      </w:r>
    </w:p>
    <w:p w14:paraId="7FB52955" w14:textId="77777777" w:rsidR="00AD54C1" w:rsidRPr="000D57E3" w:rsidRDefault="002337EB" w:rsidP="00866DC9">
      <w:pPr>
        <w:pStyle w:val="pj"/>
        <w:spacing w:before="0" w:beforeAutospacing="0" w:after="0" w:afterAutospacing="0"/>
        <w:ind w:firstLine="720"/>
        <w:jc w:val="both"/>
        <w:rPr>
          <w:rStyle w:val="s0"/>
        </w:rPr>
      </w:pPr>
      <w:r w:rsidRPr="000D57E3">
        <w:rPr>
          <w:rStyle w:val="s0"/>
        </w:rPr>
        <w:t>Қарыз алушы МҚҰ-ға келген кезде Қарыз алушының Шарт талаптарына өзгерістер енгізу туралы өтінішіне жауап, осы тармақта көзделген тәсілдермен жеткізілген жауапты қоспағанда, Қарыз алушыға жеке өзіне қол қойғызып тапсырылады.</w:t>
      </w:r>
    </w:p>
    <w:p w14:paraId="70B3FE11" w14:textId="07C5AB29" w:rsidR="002337EB" w:rsidRPr="000D57E3" w:rsidRDefault="002337EB" w:rsidP="00866DC9">
      <w:pPr>
        <w:pStyle w:val="pj"/>
        <w:spacing w:before="0" w:beforeAutospacing="0" w:after="0" w:afterAutospacing="0"/>
        <w:ind w:firstLine="720"/>
        <w:jc w:val="both"/>
      </w:pPr>
      <w:r w:rsidRPr="000D57E3">
        <w:rPr>
          <w:rStyle w:val="s0"/>
        </w:rPr>
        <w:t>Хабарлама немесе жауап оны адресатқа, алушыға тапсыру мүмкін еместігі туралы белгімен немесе оны қабылдаудан бас тартуға байланысты қайтарылған, сондай-ақ осы тармақта көрсетілген өзге де байланыс құралын пайдалану кезінде оның қабылданғаны расталмаған жағдайда, хабарлама мен жауап тиісті түрде жіберілген/берілген деп есептеледі.</w:t>
      </w:r>
    </w:p>
    <w:p w14:paraId="431A34CA" w14:textId="6564D83E" w:rsidR="00EA5FB3" w:rsidRPr="000D57E3" w:rsidRDefault="00EA5FB3" w:rsidP="00866DC9">
      <w:pPr>
        <w:spacing w:after="0" w:line="240" w:lineRule="auto"/>
        <w:ind w:firstLine="720"/>
        <w:jc w:val="both"/>
        <w:rPr>
          <w:rFonts w:ascii="Times New Roman" w:hAnsi="Times New Roman" w:cs="Times New Roman"/>
          <w:sz w:val="24"/>
          <w:szCs w:val="24"/>
        </w:rPr>
      </w:pPr>
      <w:bookmarkStart w:id="45" w:name="_Hlk174359725"/>
      <w:r w:rsidRPr="000D57E3">
        <w:rPr>
          <w:rFonts w:ascii="Times New Roman" w:hAnsi="Times New Roman" w:cs="Times New Roman"/>
          <w:sz w:val="24"/>
          <w:szCs w:val="24"/>
        </w:rPr>
        <w:t>Қарыз алушының МҚҰ мекенжайына хабарламалар жіберуі келесі тәсілдермен жүзеге асырылуы мүмкін: МҚҰ/МҚҰ өкілінің/Дилерлік орталықтардың мекенжайы бойынша қолма-қол, «Mycar.kz» мобильді қосымшасы</w:t>
      </w:r>
      <w:r w:rsidRPr="000D57E3">
        <w:rPr>
          <w:rFonts w:ascii="Times New Roman" w:hAnsi="Times New Roman" w:cs="Times New Roman"/>
          <w:color w:val="000000"/>
          <w:sz w:val="24"/>
          <w:szCs w:val="24"/>
        </w:rPr>
        <w:t xml:space="preserve"> арқылы, өтініштің/хабарламаның сканерленген көшірмесін МҚҰ-ның электрондық мекенжайына жіберу арқылы немесе оны МҚҰ-ның уәкілетті</w:t>
      </w:r>
      <w:r w:rsidRPr="000D57E3">
        <w:rPr>
          <w:rFonts w:ascii="Times New Roman" w:hAnsi="Times New Roman" w:cs="Times New Roman"/>
          <w:sz w:val="24"/>
          <w:szCs w:val="24"/>
        </w:rPr>
        <w:t xml:space="preserve"> қызметкері/өкілі алғанын растайтын өзге де тәсілмен.</w:t>
      </w:r>
    </w:p>
    <w:bookmarkEnd w:id="45"/>
    <w:p w14:paraId="5EA961D9" w14:textId="59872640" w:rsidR="006D78E5" w:rsidRPr="000D57E3" w:rsidRDefault="006D78E5" w:rsidP="00866DC9">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Қарыз алушы «Mycar.kz» мобильді қосымшасы арқылы не өтініштің сканерленген көшірмесін МҚҰ-ның электрондық мекенжайына жіберу арқылы немесе оны МҚҰ-ның уәкілетті қызметкері/өкілі алғанын растайтын өзге де тәсілмен МҚҰ мекенжайына өтініштер/хабарламалар және өзге де өтініштер жіберген кезде, Қарыз алушы Шарт жасаса отырып, электрондық хабарламалар түріндегі мұндай өтініштердің дауларды сот талқылауы барысында, сондай-ақ МҚҰ мен Қарыз алушы арасындағы кез келген келіспеушіліктерді шешу үшін дәлелдеме ретінде пайдаланылуы мүмкін екендігіне өз келісімін білдіреді. Қарыз алушының «Mycar.kz» мобильді қосымшасы арқылы жіберген өтініштерін МҚҰ-ның жіберуі/алуы лог-файлдармен расталады. Бұл ретте лог-файлдар деп «Mycar.kz» мобильді қосымшасының жүйелік ақпараты бар, оған Қарыз алушының қосымшадағы белгілі бір әрекеттері енгізілетін файлдар түсініледі. Тараптар лог-файлдар Қарыз алушының «Mycar.kz» мобильді қосымшасындағы операцияларын сенімді хаттамалауды растайтын тиісті және жеткілікті құжат болып табылатынын растайды.</w:t>
      </w:r>
    </w:p>
    <w:p w14:paraId="6E19D578" w14:textId="1802248B" w:rsidR="00384448" w:rsidRPr="000D57E3" w:rsidRDefault="00384448" w:rsidP="00866DC9">
      <w:pPr>
        <w:pStyle w:val="a4"/>
        <w:numPr>
          <w:ilvl w:val="1"/>
          <w:numId w:val="19"/>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Хабарламаны адресатқа, алушыға тапсыру мүмкін еместігі туралы белгімен немесе оны қабылдаудан бас тартуға байланысты қайтарған жағдайда, сондай-ақ Стандартты талаптардың 7.1-тармақшасында көрсетілген өзге байланыс құралын пайдаланған кезде оның қабылданғаны расталмаған жағдайда хабарлама тиісті түрде жіберілген деп есептеледі;</w:t>
      </w:r>
    </w:p>
    <w:p w14:paraId="701F40EC" w14:textId="62521E24"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bookmarkStart w:id="46" w:name="_Hlk129767742"/>
      <w:r w:rsidRPr="000D57E3">
        <w:rPr>
          <w:rFonts w:ascii="Times New Roman" w:eastAsia="Calibri" w:hAnsi="Times New Roman"/>
          <w:bCs/>
          <w:color w:val="000000"/>
          <w:sz w:val="24"/>
          <w:szCs w:val="24"/>
        </w:rPr>
        <w:t xml:space="preserve">Өтініште көрсетілген Қарыз алушының мекенжайы (электрондық мекенжайды пайдалану мүмкіндігі/өзгерту туралы хабарламаны қоса алғанда), ұялы байланыс телефонының нөмірі өзгергені туралы хабарлама болмаған кезде, Шарт талаптары шеңберіндегі барлық хабарламалар, талаптар және өзге де құжаттар Қарыз алушының МҚҰ-ға соңғы белгілі мекенжайы (электрондық мекенжайды қоса алғанда) немесе ұялы байланыс телефонының нөмірі (СМС хабарлама жіберілген жағдайда) бойынша жіберіледі және Қарыз алушы бұл мекенжай бойынша бұдан былай тұрмаса да немесе ұялы байланыс телефонының нөмірі өзгертілсе де, жеткізілді деп есептеледі. </w:t>
      </w:r>
      <w:r w:rsidR="007A0F2A" w:rsidRPr="000D57E3">
        <w:rPr>
          <w:rFonts w:ascii="Times New Roman" w:hAnsi="Times New Roman"/>
          <w:sz w:val="24"/>
          <w:szCs w:val="24"/>
        </w:rPr>
        <w:t xml:space="preserve">Бұл ретте Қарыз алушы Стандартты талаптардың 2.2-тармағының 11) тармақшасында көзделген өз міндеттемелерін </w:t>
      </w:r>
      <w:r w:rsidR="007A0F2A" w:rsidRPr="000D57E3">
        <w:rPr>
          <w:rFonts w:ascii="Times New Roman" w:hAnsi="Times New Roman"/>
          <w:sz w:val="24"/>
          <w:szCs w:val="24"/>
        </w:rPr>
        <w:lastRenderedPageBreak/>
        <w:t>орындамаған/тиісінше орындамаған жағдайда, МҚҰ микрокредит беру құпиясын және/немесе коммерциялық немесе өзге де құпияны құрайтын мәліметтерді жария еткені үшін жауапты болмайды.</w:t>
      </w:r>
    </w:p>
    <w:bookmarkEnd w:id="46"/>
    <w:p w14:paraId="7A0A7FF6" w14:textId="378C356D"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Осымен Қарыз алушы ұялы байланыс операторлары және/немесе телекоммуникациялық қызметтердің өзге де жеткізушілері арқылы SMS хабарламалар жіберуге, ол МҚҰ-ға берген мобильді (ұялы) телефондарға қоңырау шалуға келісім береді және осыған байланысты шағымдар мен даулар туындатпауға міндеттенеді. «Дербес деректер және оларды қорғау туралы» Қазақстан Республикасының Заңына сәйкес, Өтінішке қол қоя отырып, Қарыз алушы өзінің дербес деректерін осы Стандартты талаптарда көрсетілген мақсаттар үшін жинауға және өңдеуге келісім береді.</w:t>
      </w:r>
      <w:bookmarkStart w:id="47" w:name="_Hlk171516388"/>
      <w:bookmarkEnd w:id="47"/>
    </w:p>
    <w:p w14:paraId="1727D1EC" w14:textId="78A72663" w:rsidR="00C52374" w:rsidRPr="000D57E3" w:rsidRDefault="00C52374"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Қарыз алушы Шартқа қосымша Өтінішке қол қою арқылы Шарт бойынша қаржыландыру талаптары шеңберінде Қарыз алушыға спутниктік мониторингтің GPS жабдығын орнату қызметі (бұдан әрі – Жабдық) ұсынылатынын растайды, сондай-ақ Қарыз алушы Жабдықты орнатуға сөзсіз және қайтарып алынбайтын келісімін береді. Сонымен қатар Қарыз алушы Кепіл затына байланысты ұрлау/жойылу/жоғалу/алаяқтық әрекеттері туралы ақпарат/сигнал/күдік түскен жағдайда, сондай-ақ Кепіл затына қатысты осындай тәуекелдер туындаған кезде, МҚҰ-ның Кепіл затының бар-жоғын және сақталуын тексеруіне, оның ішінде, бірақ онымен шектелмей, Жабдық мониторинг жүйесінің бағдарламасында бар ақпарат шеңберінде Жабдықты орнататын үшінші компанияға кез келген нысанда сұрау салу арқылы Кепіл затының орналасқан жерін және қозғалысын анықтауына келісім береді.</w:t>
      </w:r>
    </w:p>
    <w:p w14:paraId="53021E46" w14:textId="57E970AA" w:rsidR="00496852"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Өтінішке қол қоя отырып, Қарыз алушы МҚҰ-ға, сондай-ақ Шарт бойынша құқық (талап) берілген (қайта берілген) үшінші тұлғаларға Микрокредит беру құпиясын ашуға жазбаша келісім береді:</w:t>
      </w:r>
    </w:p>
    <w:p w14:paraId="6A2E8CC2" w14:textId="77777777" w:rsidR="00496852" w:rsidRPr="000D57E3" w:rsidRDefault="00384448"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кепіл берушінің/кепілгердің, қоса қарыз алушының, Қарыз алушының мұрагерлері мен туыстарының, коллекторлық агенттіктердің, сондай-ақ өзге де тұлғалардың алдында Микрокредит беру, оған қызмет көрсету және оны өтеу немесе Қарыз алушыға Негізгі борыш және (немесе) есептелген Сыйақы бойынша мерзімі өткен Берешектің туындағаны туралы хабардар ету мақсатында;</w:t>
      </w:r>
    </w:p>
    <w:p w14:paraId="18232167" w14:textId="31941907" w:rsidR="00496852" w:rsidRPr="000D57E3" w:rsidRDefault="00384448"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Қарыз алушыға Микрокредит бойынша мерзімі өткен Берешекті өтеу қажеттілігі/Микрокредитті мерзімінен бұрын қайтару туралы талап жіберу мақсатында;</w:t>
      </w:r>
    </w:p>
    <w:p w14:paraId="32C96943" w14:textId="6884A1BB" w:rsidR="00496852" w:rsidRPr="000D57E3" w:rsidRDefault="00496852"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Шарт бойынша құқықтар мен міндеттерді (талапты беру және борышты көшіру) үшінші тұлғаларға берген жағдайда;</w:t>
      </w:r>
    </w:p>
    <w:p w14:paraId="1B5A1A9F" w14:textId="67B354C5" w:rsidR="00E35CEA" w:rsidRPr="000D57E3" w:rsidRDefault="00E35CEA"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сенімгерлік басқару шарты шеңберінде сервистік компанияға ақпарат берілген жағдайда;</w:t>
      </w:r>
    </w:p>
    <w:p w14:paraId="293AA241" w14:textId="7F5389F8" w:rsidR="00496852" w:rsidRPr="000D57E3" w:rsidRDefault="00496852"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сақтандыруды жүзеге асыру кезінде сақтандыру ұйымдарына ақпарат берілген кезде;</w:t>
      </w:r>
    </w:p>
    <w:p w14:paraId="1B0AC8DB" w14:textId="5C140FEA" w:rsidR="00496852" w:rsidRPr="000D57E3" w:rsidRDefault="00496852"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МҚҰ-ның немесе Шарт бойынша құқығы (талабы) берілген (қайта берілген) үшінші тұлғалардың қызметіне сыртқы аудит жүргізу мақсатында аудиторлық қызметті жүзеге асыратын ұйымдарға ақпарат берілген кезде;</w:t>
      </w:r>
    </w:p>
    <w:p w14:paraId="167F99F5" w14:textId="42407A82" w:rsidR="00496852" w:rsidRPr="000D57E3" w:rsidRDefault="00496852"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МҚҰ немесе Шарт бойынша құқығы (талабы) берілген (қайта берілген) үшінші тұлғалар Қарыз алушы туралы мәліметтерді кредиттік бюроларға бергенде және Қазақстан Республикасының заңнамасында белгіленген тәртіппен және талаптарда кредиттік есептерді алғанда.</w:t>
      </w:r>
    </w:p>
    <w:p w14:paraId="602E8592" w14:textId="577E6F89" w:rsidR="00496852" w:rsidRPr="000D57E3" w:rsidRDefault="00BF33D8"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азаматтық және әкімшілік істер бойынша сот шешімдері, ұйғарымдары мен қаулылары, мүліктік өндіріп алу бөлігінде қылмыстық істер бойынша үкімдер мен қаулылар, сондай-ақ өзге де органдардың қаулылары негізінде берілетін атқарушылық құжаттарды орындау мақсатында сот орындаушыларына (жеке, мемлекеттік) ақпарат берілген кезде;</w:t>
      </w:r>
    </w:p>
    <w:p w14:paraId="2889B68F" w14:textId="204538D6" w:rsidR="00BF33D8" w:rsidRPr="000D57E3" w:rsidRDefault="00BF33D8"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атқарушылық жазбаларды жасау үшін нотариустарға ақпарат берілген кезде;</w:t>
      </w:r>
    </w:p>
    <w:p w14:paraId="1AA22204" w14:textId="3DF7EF73" w:rsidR="00BF33D8" w:rsidRPr="000D57E3" w:rsidRDefault="00BF33D8" w:rsidP="00866DC9">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мемлекеттік органдарға, соның ішінде Қазақстан Республикасының Ұлттық Банкіне, Қаржы нарығын реттеу және дамыту агенттігіне, «Қылмыстық жолмен алынған кірістерді </w:t>
      </w:r>
      <w:r w:rsidRPr="000D57E3">
        <w:rPr>
          <w:rFonts w:ascii="Times New Roman" w:hAnsi="Times New Roman"/>
          <w:bCs/>
          <w:color w:val="000000"/>
          <w:sz w:val="24"/>
          <w:szCs w:val="24"/>
        </w:rPr>
        <w:t>заңдастыруға (жылыстатуға) және терроризмді қаржыландыруға қарсы іс-қимыл туралы» Қазақстан Республикасы Заңының талаптарына сәйкес қаржылық мониторингті жүзеге асыратын мемлекеттік органға ақпарат берілген кезде</w:t>
      </w:r>
      <w:r w:rsidRPr="000D57E3">
        <w:rPr>
          <w:rFonts w:ascii="Times New Roman" w:hAnsi="Times New Roman"/>
          <w:sz w:val="24"/>
          <w:szCs w:val="24"/>
        </w:rPr>
        <w:t>;</w:t>
      </w:r>
    </w:p>
    <w:p w14:paraId="6BA9E4F1" w14:textId="1E383DDE" w:rsidR="00BF33D8" w:rsidRPr="000D57E3" w:rsidRDefault="00BF33D8" w:rsidP="00866DC9">
      <w:pPr>
        <w:pStyle w:val="a4"/>
        <w:tabs>
          <w:tab w:val="left" w:pos="142"/>
        </w:tabs>
        <w:spacing w:after="0" w:line="240" w:lineRule="auto"/>
        <w:ind w:left="0" w:firstLine="720"/>
        <w:contextualSpacing w:val="0"/>
        <w:jc w:val="both"/>
        <w:rPr>
          <w:rFonts w:ascii="Times New Roman" w:eastAsia="MS Mincho" w:hAnsi="Times New Roman"/>
          <w:sz w:val="24"/>
          <w:szCs w:val="24"/>
        </w:rPr>
      </w:pPr>
      <w:r w:rsidRPr="000D57E3">
        <w:rPr>
          <w:rFonts w:ascii="Times New Roman" w:hAnsi="Times New Roman"/>
          <w:sz w:val="24"/>
          <w:szCs w:val="24"/>
        </w:rPr>
        <w:lastRenderedPageBreak/>
        <w:t>кез келген өзге үшінші тұлғаларға, соның ішінде Қарыз алушының жұмыс берушісіне ақпарат берілген кезде.</w:t>
      </w:r>
    </w:p>
    <w:p w14:paraId="0388C7C8" w14:textId="18EA67F9" w:rsidR="00672654" w:rsidRPr="000D57E3" w:rsidRDefault="00672654" w:rsidP="00866DC9">
      <w:pPr>
        <w:pStyle w:val="a4"/>
        <w:numPr>
          <w:ilvl w:val="1"/>
          <w:numId w:val="19"/>
        </w:numPr>
        <w:spacing w:after="0" w:line="240" w:lineRule="auto"/>
        <w:ind w:left="0" w:firstLine="720"/>
        <w:jc w:val="both"/>
        <w:rPr>
          <w:rFonts w:ascii="Times New Roman" w:hAnsi="Times New Roman"/>
          <w:sz w:val="24"/>
          <w:szCs w:val="24"/>
        </w:rPr>
      </w:pPr>
      <w:r w:rsidRPr="000D57E3">
        <w:rPr>
          <w:rFonts w:ascii="Times New Roman" w:hAnsi="Times New Roman"/>
          <w:sz w:val="24"/>
          <w:szCs w:val="24"/>
        </w:rPr>
        <w:t>Өтінішке қол қою арқылы Қарыз алушы «Дербес деректер және оларды қорғау туралы» Қазақстан Республикасының Заңына сәйкес МҚҰ-ға (БСН – 181240027056), сондай-ақ Шарт бойынша құқығы (талабы) берілген (қайта берілген) үшінші тұлғаларға (</w:t>
      </w:r>
      <w:r w:rsidR="00530B60" w:rsidRPr="000D57E3">
        <w:rPr>
          <w:rFonts w:ascii="Times New Roman" w:hAnsi="Times New Roman"/>
          <w:color w:val="000000"/>
          <w:sz w:val="24"/>
          <w:szCs w:val="24"/>
          <w:shd w:val="clear" w:color="auto" w:fill="FFFFFF"/>
        </w:rPr>
        <w:t>атауы, орналасқан жері, БСН және банктік деректемелері Қарыз алушының тиісті хабарламасында көрсетілетін болады</w:t>
      </w:r>
      <w:r w:rsidR="006A0BA0" w:rsidRPr="000D57E3">
        <w:rPr>
          <w:rFonts w:ascii="Times New Roman" w:hAnsi="Times New Roman"/>
          <w:sz w:val="24"/>
          <w:szCs w:val="24"/>
        </w:rPr>
        <w:t xml:space="preserve">), дербес және биометриялық деректерді, атап айтқанда жоғарыда көрсетілген деректер субъектісіне қатысты және электрондық, қағаз және (немесе) өзге де материалдық тасығышта тіркелген, оның/олардың қызметі процесінде және/немесе МҚҰ/Шарт бойынша құқығы (талабы) берілген (қайта берілген) үшінші тұлғалар мен дербес деректер субъектісі арасындағы қатынастар шеңберінде МҚҰ-ға/Шарт бойынша құқығы (талабы) берілген (қайта берілген) үшінші тұлғаларға белгілі болатын немесе белгілі болған барлық мәліметтерді жинауға және өңдеуге, сақтауға, жүйелеуге, жаңартуға; дербес/биометриялық деректерді трансшекаралық беруге; кез келген үшінші тұлғаларға, соның ішінде: дилерлерге және олардың қызметкерлеріне, байланыс қызметтерін, сақтандыру, консультация беру, агенттік және басқа да қызметтерді көрсететін тұлғаларға; жасалған шарттар бойынша берешекті мәжбүрлеп өндіріп алу бойынша қызметтер көрсететін тұлғаларға ақпаратты (соның ішінде микрокредит беру құпиясын қамтитын) беруге, сондай-ақ міндеттемелер орындалмаған жағдайда дербес деректер субъектісінің жұмыс берушісіне ақпарат беруге немесе бұқаралық ақпарат құралдарында және өзге де жалпыға қолжетімді көздерде жариялауға және таратуға келісім береді. </w:t>
      </w:r>
      <w:r w:rsidRPr="000D57E3">
        <w:rPr>
          <w:rFonts w:ascii="Times New Roman" w:hAnsi="Times New Roman"/>
          <w:color w:val="000000"/>
          <w:sz w:val="24"/>
          <w:szCs w:val="24"/>
        </w:rPr>
        <w:t xml:space="preserve">Келісімнің қолданылуы деректер субъектісінің дербес деректеріне жататын келесі ақпаратқа қолданылады: тегі, аты, әкесінің аты, туған күні мен жері, жынысы, азаматтығы, </w:t>
      </w:r>
      <w:r w:rsidRPr="000D57E3">
        <w:rPr>
          <w:rFonts w:ascii="Times New Roman" w:hAnsi="Times New Roman"/>
          <w:sz w:val="24"/>
          <w:szCs w:val="24"/>
        </w:rPr>
        <w:t xml:space="preserve">паспорттық деректері немесе жеке басын куәландыратын өзге де құжаттың деректері, физиологиялық ерекшеліктерін сипаттайтын мәліметтер (соның ішінде бет бейнесі), тұрғылықты жерінің мекенжайлары, байланыс ақпараты, білімі, еңбек қызметі, жалақысы және өзге де кірістері мен шығыстары туралы мәліметтер, кредиттік тарихы, әскери есебі, отбасылық және мүліктік жағдайы туралы мәліметтер, жеке сәйкестендіру нөмірі, операциялар бойынша анықтамалар, сондай-ақ мақсаттарға қол жеткізу үшін қажетті өзге де ақпарат. </w:t>
      </w:r>
      <w:bookmarkStart w:id="48" w:name="_Hlk171516484"/>
      <w:r w:rsidRPr="000D57E3">
        <w:rPr>
          <w:rFonts w:ascii="Times New Roman" w:hAnsi="Times New Roman"/>
          <w:color w:val="000000"/>
          <w:sz w:val="24"/>
          <w:szCs w:val="24"/>
        </w:rPr>
        <w:t xml:space="preserve">Осы келісім Шартты жасасу және орындау, сондай-ақ МҚҰ-ның осы Шартта және/немесе ҚР заңнамасында және/немесе Микрокредиттер беру қағидаларында және/немесе Дербес деректерді жинау, өңдеу және қорғау жөніндегі саясатта көзделген құқықтарын іске асыру және міндеттерін орындау мақсатында субъектінің дербес/биометриялық деректерімен кез келген әрекеттерді (операцияларды) жасауға, соның ішінде кредиттік бюро(лар) арқылы кез келген көздерден (мемлекеттік деректер базаларын қоса алғанда) ақпаратты жинауды, алуды, жүйелеуді, жинақтауды, сақтауды, нақтылауды (жаңартуды, өзгертуді), пайдалануды, таратуды (соның ішінде белгілі бір тұлғалар тобына беруді), сондай-ақ Қазақстан Республикасының заңнамасына сәйкес иесіздендіруді, блоктауды, жоюды қамтиды. </w:t>
      </w:r>
      <w:bookmarkEnd w:id="48"/>
      <w:r w:rsidRPr="000D57E3">
        <w:rPr>
          <w:rFonts w:ascii="Times New Roman" w:hAnsi="Times New Roman"/>
          <w:sz w:val="24"/>
          <w:szCs w:val="24"/>
        </w:rPr>
        <w:t>Бұл келісімнің қолданылу мерзімі шектелмеген.</w:t>
      </w:r>
      <w:r w:rsidRPr="000D57E3">
        <w:rPr>
          <w:rFonts w:ascii="Times New Roman" w:hAnsi="Times New Roman"/>
          <w:color w:val="000000"/>
          <w:sz w:val="24"/>
          <w:szCs w:val="24"/>
        </w:rPr>
        <w:t xml:space="preserve"> Осымен деректер субъектісі мәжбүрлеусіз, өз еркімен және өз мүддесі үшін әрекет ететінін растайды.</w:t>
      </w:r>
    </w:p>
    <w:p w14:paraId="73529DD3" w14:textId="30156DBF" w:rsidR="00D74026" w:rsidRPr="000D57E3" w:rsidRDefault="00D74026"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Өтінішке қол қою арқылы Қарыз алушы МҚҰ-ға Қарыз алушының/өтініш берушінің/клиенттің (оның өкілдерінің/уәкілетті тұлғаларының) қауіпсіздігін және оларға қызмет көрсетудің тиісті сапасын қамтамасыз ету мақсатында Қарыз алушыны/өтініш берушіні/клиентті қосымша хабардар етпестен өз үй-жайларында бейне/аудиожазбаны, бейнебақылауды жүзеге асыруға, электрондық хабарламаларды (олар болған жағдайда) жазуға, сондай-ақ Қарыз алушының/өтініш берушінің/клиенттің өкілі/уәкілетті тұлғасы мен МҚҰ қызметкерлері арасындағы әңгіменің басында жазба жүргізіліп жатқаны туралы хабардар еткеннен кейін телефон арқылы сөйлесулерді жазуға құқық береді. Қарыз алушы осы Шартты жасаса отырып, мұндай бейне/аудиожазбалардың және/немесе телефон арқылы сөйлесулердің/электрондық хабарламалардың жазбаларының дауларды сот талқылауы барысында, сондай-ақ МҚҰ мен Қарыз алушы/өтініш беруші/клиент арасындағы кез келген </w:t>
      </w:r>
      <w:r w:rsidRPr="000D57E3">
        <w:rPr>
          <w:rFonts w:ascii="Times New Roman" w:hAnsi="Times New Roman"/>
          <w:sz w:val="24"/>
          <w:szCs w:val="24"/>
        </w:rPr>
        <w:lastRenderedPageBreak/>
        <w:t>келіспеушіліктерді шешу үшін дәлелдеме ретінде пайдаланылуы мүмкін екендігіне өз келісімін білдіреді;</w:t>
      </w:r>
    </w:p>
    <w:p w14:paraId="152218C4" w14:textId="6292C18A" w:rsidR="00FC5D42" w:rsidRPr="000D57E3" w:rsidRDefault="00FC5D42" w:rsidP="00866DC9">
      <w:pPr>
        <w:pStyle w:val="a4"/>
        <w:tabs>
          <w:tab w:val="left" w:pos="14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Стандартты талаптардың 7-бабының 7.9-тармағы 15.08.2025 ж. № 176/1-П бұйрығымен бекітілген № 8 өзгерістер мен толықтыруларға сәйкес редакцияда өзгертілсін</w:t>
      </w:r>
    </w:p>
    <w:p w14:paraId="36D229FE" w14:textId="611F127D"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Қарыз алушы МҚҰ-ның Микрокредиттер беру қағидаларымен танысқанын, Микрокредит алғанға дейін оның шығындары, төлемдері, Микрокредитті алуға, оған қызмет көрсетуге және оны өтеуге (қайтаруға) байланысты өзге де талаптар, сондай-ақ Микрокредит алуға байланысты өз құқықтары мен міндеттері туралы хабардар етілгенін растайды.</w:t>
      </w:r>
      <w:bookmarkStart w:id="49" w:name="_Hlk207209701"/>
      <w:bookmarkEnd w:id="49"/>
    </w:p>
    <w:p w14:paraId="6592F890" w14:textId="087A45F4" w:rsidR="00965A93" w:rsidRPr="000D57E3" w:rsidRDefault="00965A93"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Өтінішке қол қою арқылы Қарыз алушы МҚҰ-дан да, МҚҰ-ның тапсырмасы бойынша әрекет ететін үшінші тұлғалардан да МҚҰ-ның қызметтерін/өнімдерін, МҚҰ мен үшінші тұлғалардың бірлескен қызметтерін/өнімдерін пайдалану туралы ұсыныстарды, өзге де ұсыныстар мен жарнамалық ақпаратты (соның ішінде жоғарыда аталған қызметтер/өнімдер туралы) алуға, МҚҰ/МҚҰ-ның тапсырмасы бойынша үшінші тұлғалар/МҚҰ үшінші тұлғалармен бірлесіп өткізетін іс-шараларға/акцияларға (соның ішінде жарнамалық сипаттағы) қатысуға, соның ішінде хабарламалар/хабарлар жіберуге (ауызша да, кез келген байланыс құралдарын пайдалана отырып та (соның ішінде ашық байланыс арналары бойынша) - МҚҰ-ның таңдауы бойынша кез келген тәсілмен) келісім береді.</w:t>
      </w:r>
    </w:p>
    <w:p w14:paraId="54CFE600" w14:textId="1FCB631C"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Осымен МҚҰ Қарыз алушы Шарт бойынша міндеттемелерді орындауды кешіктіруге жол берген кезде, Қазақстан Республикасының қолданыстағы заңнамасында көзделген жағдайларда және шектеулерді ескере отырып, Микрокредит бойынша Берешекті сотқа дейін өндіріп алуға және реттеуге коллекторлық агенттікке беруге құқылы, ал Қарыз алушы бұған келісім береді. </w:t>
      </w:r>
    </w:p>
    <w:p w14:paraId="46B77314" w14:textId="77777777"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МҚҰ мен Қарыз алушы Шартта МҚҰ мен Қарыз алушы өз мүдделеріне сүйене отырып, өзгерткісі немесе күшін жойғысы келетін қандай да бір талаптар жоқ екенін растайды, сондай-ақ Шарт жасасу кезінде олардың әрқайсысы өз еркімен және өз мүддесі үшін әрекет ететінін растайды.</w:t>
      </w:r>
    </w:p>
    <w:p w14:paraId="06C6A162" w14:textId="77777777" w:rsidR="00384448" w:rsidRDefault="00384448">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Шартты орындау кезінде Тараптар олардың талаптарын және Қазақстан Республикасының қолданыстағы заңнамасын басшылыққа алады.</w:t>
      </w:r>
    </w:p>
    <w:p w14:paraId="40809E6B" w14:textId="250A62F6" w:rsidR="00C24042" w:rsidRPr="007C4D0E" w:rsidRDefault="00C24042" w:rsidP="00866DC9">
      <w:pPr>
        <w:tabs>
          <w:tab w:val="left" w:pos="142"/>
        </w:tabs>
        <w:spacing w:after="0" w:line="240" w:lineRule="auto"/>
        <w:jc w:val="both"/>
        <w:rPr>
          <w:rFonts w:ascii="Times New Roman" w:hAnsi="Times New Roman" w:cs="Times New Roman"/>
          <w:color w:val="FF0000"/>
          <w:sz w:val="24"/>
          <w:szCs w:val="24"/>
        </w:rPr>
      </w:pPr>
      <w:r w:rsidRPr="007C4D0E">
        <w:rPr>
          <w:rFonts w:ascii="Times New Roman" w:hAnsi="Times New Roman" w:cs="Times New Roman"/>
          <w:bCs/>
          <w:i/>
          <w:iCs/>
          <w:color w:val="FF0000"/>
          <w:sz w:val="24"/>
          <w:szCs w:val="24"/>
        </w:rPr>
        <w:t xml:space="preserve">Стандартты талаптардың 7.14-тармағы </w:t>
      </w:r>
      <w:r w:rsidR="007C4D0E" w:rsidRPr="007C4D0E">
        <w:rPr>
          <w:rFonts w:ascii="Times New Roman" w:hAnsi="Times New Roman" w:cs="Times New Roman"/>
          <w:i/>
          <w:iCs/>
          <w:color w:val="FF0000"/>
          <w:sz w:val="24"/>
          <w:szCs w:val="24"/>
        </w:rPr>
        <w:t xml:space="preserve">13.07.2026 ж. № </w:t>
      </w:r>
      <w:r w:rsidR="007C4D0E" w:rsidRPr="007C4D0E">
        <w:rPr>
          <w:rFonts w:ascii="Times New Roman" w:eastAsia="Times New Roman" w:hAnsi="Times New Roman" w:cs="Times New Roman"/>
          <w:i/>
          <w:iCs/>
          <w:color w:val="FF0000"/>
          <w:sz w:val="24"/>
          <w:szCs w:val="24"/>
        </w:rPr>
        <w:t>174-</w:t>
      </w:r>
      <w:r w:rsidR="007C4D0E" w:rsidRPr="007C4D0E">
        <w:rPr>
          <w:rFonts w:ascii="Times New Roman" w:eastAsia="Times New Roman" w:hAnsi="Times New Roman" w:cs="Times New Roman"/>
          <w:i/>
          <w:iCs/>
          <w:color w:val="FF0000"/>
          <w:sz w:val="24"/>
          <w:szCs w:val="24"/>
          <w:lang w:val="kk-KZ"/>
        </w:rPr>
        <w:t>Ө</w:t>
      </w:r>
      <w:r w:rsidR="007C4D0E" w:rsidRPr="007C4D0E">
        <w:rPr>
          <w:rFonts w:ascii="Times New Roman" w:hAnsi="Times New Roman" w:cs="Times New Roman"/>
          <w:i/>
          <w:iCs/>
          <w:color w:val="FF0000"/>
          <w:sz w:val="24"/>
          <w:szCs w:val="24"/>
        </w:rPr>
        <w:t xml:space="preserve"> </w:t>
      </w:r>
      <w:r w:rsidRPr="007C4D0E">
        <w:rPr>
          <w:rFonts w:ascii="Times New Roman" w:hAnsi="Times New Roman" w:cs="Times New Roman"/>
          <w:bCs/>
          <w:i/>
          <w:iCs/>
          <w:color w:val="FF0000"/>
          <w:sz w:val="24"/>
          <w:szCs w:val="24"/>
        </w:rPr>
        <w:t xml:space="preserve">бұйрығымен бекітілген, 21.07.2026 жылдан бастап күшіне енген № 10 </w:t>
      </w:r>
      <w:r w:rsidRPr="007C4D0E">
        <w:rPr>
          <w:rFonts w:ascii="Times New Roman" w:hAnsi="Times New Roman" w:cs="Times New Roman"/>
          <w:i/>
          <w:iCs/>
          <w:color w:val="FF0000"/>
          <w:sz w:val="24"/>
          <w:szCs w:val="24"/>
        </w:rPr>
        <w:t>өзгерістер мен толықтыруларға сәйкес редакцияда мазмұндалған</w:t>
      </w:r>
    </w:p>
    <w:p w14:paraId="0D29DB49" w14:textId="22261826"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bCs/>
          <w:color w:val="000000"/>
          <w:sz w:val="24"/>
          <w:szCs w:val="24"/>
        </w:rPr>
        <w:t xml:space="preserve">Кепіл шарттары, кепілдік шарттары, Микрокредит беру қағидалары, микрокредиттің жарамдылығын бағалау нәтижесі, негізгі ақпараттық құжат және Стандартты талаптар мен Өтінішке барлық </w:t>
      </w:r>
      <w:r w:rsidR="00BC4F76" w:rsidRPr="000D57E3">
        <w:rPr>
          <w:rFonts w:ascii="Times New Roman" w:eastAsia="Calibri" w:hAnsi="Times New Roman"/>
          <w:bCs/>
          <w:color w:val="000000"/>
          <w:sz w:val="24"/>
          <w:szCs w:val="24"/>
        </w:rPr>
        <w:t xml:space="preserve">қосымшалар мен толықтырулар Шарттың ажырамас бөлігі болып табылады. Қарыз алушының, кепіл берушінің, кепілгердің кепіл шарттары, кепілдік шарттары бойынша міндеттемелерді орындамауы және/немесе тиісінше орындамауы Шартта көзделген міндеттемелерді орындамау және/немесе тиісінше орындамау ретінде қарастырылады. </w:t>
      </w:r>
    </w:p>
    <w:p w14:paraId="19CE3938" w14:textId="63F4D78A"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sz w:val="24"/>
          <w:szCs w:val="24"/>
          <w:lang w:eastAsia="ru-RU"/>
        </w:rPr>
        <w:t>Тараптар Шартқа, соның ішінде оның барлық бөліктеріне, қосымша келісімдер мен қосымшаларға МҚҰ атынан қолтаңба ретінде факсимильдік құралдарды (қолтаңбаны факсимильдік/электрондық көшіру), сондай-ақ МҚҰ мөрін электрондық көшіруді пайдаланған кезде де, электрондық цифрлық қолтаңбаны қолдана отырып та қол қою мүмкіндігіне келіседі. Тараптар мөрдің сканерленген таңбасының, сондай-ақ Тараптың атынан әрекет ететін уәкілетті тұлғаның өз қолымен қойған қолтаңбасының (графикалық түпнұсқаны механикалық түрде қайта жаңғырту немесе өзге де көшіру арқылы) заңды күшін таниды. Тараптар мөрі таңбасының түпнұсқасы мен оның сканерленген көшірмесі, сондай-ақ Тараптың уәкілетті тұлғасы қолтаңбасының түпнұсқасы мен оның сканерленген көшірмесі бірдей заңды күшке ие.</w:t>
      </w:r>
    </w:p>
    <w:p w14:paraId="1775C794" w14:textId="36D9B90E"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sz w:val="24"/>
          <w:szCs w:val="24"/>
          <w:lang w:eastAsia="ru-RU"/>
        </w:rPr>
        <w:t xml:space="preserve">Тараптар Шарттың, соның ішінде оның барлық бөліктерінің, қосымша келісімдер мен қосымшалардың МҚҰ атынан қолтаңба ретінде факсимильдік құралдарды (қолтаңбаны факсимильдік/электрондық көшіру), сондай-ақ МҚҰ мөрін электрондық </w:t>
      </w:r>
      <w:r w:rsidRPr="000D57E3">
        <w:rPr>
          <w:rFonts w:ascii="Times New Roman" w:eastAsia="Calibri" w:hAnsi="Times New Roman"/>
          <w:sz w:val="24"/>
          <w:szCs w:val="24"/>
          <w:lang w:eastAsia="ru-RU"/>
        </w:rPr>
        <w:lastRenderedPageBreak/>
        <w:t>көшіруді пайдалана отырып қол қойылғандарының да, электрондық цифрлық қолтаңбаны пайдалана отырып қол қойылғандарының да түпнұсқа болып табылатынына келіседі.</w:t>
      </w:r>
    </w:p>
    <w:p w14:paraId="1C762F04" w14:textId="41ADACD5" w:rsidR="00384448" w:rsidRPr="000D57E3"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Шарт бірдей заңды күші бар қазақ және орыс тілдерінде, Тараптардың әрқайсысы үшін бір-бір данадан жасалды және Қарыз алушы Өтінішке қол қойған күннен бастап күшіне енеді. </w:t>
      </w:r>
      <w:r w:rsidRPr="000D57E3">
        <w:rPr>
          <w:rFonts w:ascii="Times New Roman" w:eastAsia="Calibri" w:hAnsi="Times New Roman"/>
          <w:bCs/>
          <w:color w:val="000000"/>
          <w:sz w:val="24"/>
          <w:szCs w:val="24"/>
        </w:rPr>
        <w:t>Мәтіндерде алшақтықтар туындаған жағдайда, орыс тіліндегі мәтін басымдыққа ие болады</w:t>
      </w:r>
      <w:r w:rsidRPr="000D57E3">
        <w:rPr>
          <w:rFonts w:ascii="Times New Roman" w:hAnsi="Times New Roman"/>
          <w:sz w:val="24"/>
          <w:szCs w:val="24"/>
        </w:rPr>
        <w:t>.</w:t>
      </w:r>
    </w:p>
    <w:p w14:paraId="4F7CC1EB" w14:textId="1E64B617" w:rsidR="00C30CE6" w:rsidRPr="00C30CE6" w:rsidRDefault="00384448" w:rsidP="00C30CE6">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Шарттың бір бөлігінің жарамсыз деп танылуы оның басқа бөліктерінің жарамсыздығына әкеп соқтырмайды.</w:t>
      </w:r>
    </w:p>
    <w:p w14:paraId="1D7EFC9A" w14:textId="10B7444E" w:rsidR="00C30CE6" w:rsidRPr="00BB1A9D" w:rsidRDefault="00C30CE6" w:rsidP="00C30CE6">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lang w:val="kk-KZ"/>
        </w:rPr>
      </w:pPr>
      <w:r w:rsidRPr="00BB1A9D">
        <w:rPr>
          <w:rFonts w:ascii="Times New Roman" w:hAnsi="Times New Roman" w:cs="Times New Roman"/>
          <w:bCs/>
          <w:i/>
          <w:iCs/>
          <w:color w:val="FF0000"/>
          <w:sz w:val="24"/>
          <w:szCs w:val="24"/>
          <w:lang w:val="kk-KZ"/>
        </w:rPr>
        <w:t xml:space="preserve">Стандартты талаптардың </w:t>
      </w:r>
      <w:r>
        <w:rPr>
          <w:rFonts w:ascii="Times New Roman" w:hAnsi="Times New Roman" w:cs="Times New Roman"/>
          <w:bCs/>
          <w:i/>
          <w:iCs/>
          <w:color w:val="FF0000"/>
          <w:sz w:val="24"/>
          <w:szCs w:val="24"/>
          <w:lang w:val="kk-KZ"/>
        </w:rPr>
        <w:t>7.19</w:t>
      </w:r>
      <w:r w:rsidRPr="00BB1A9D">
        <w:rPr>
          <w:rFonts w:ascii="Times New Roman" w:hAnsi="Times New Roman" w:cs="Times New Roman"/>
          <w:bCs/>
          <w:i/>
          <w:iCs/>
          <w:color w:val="FF0000"/>
          <w:sz w:val="24"/>
          <w:szCs w:val="24"/>
          <w:lang w:val="kk-KZ"/>
        </w:rPr>
        <w:t>-тармағы</w:t>
      </w:r>
      <w:r>
        <w:rPr>
          <w:rFonts w:ascii="Times New Roman" w:hAnsi="Times New Roman" w:cs="Times New Roman"/>
          <w:bCs/>
          <w:i/>
          <w:iCs/>
          <w:color w:val="FF0000"/>
          <w:sz w:val="24"/>
          <w:szCs w:val="24"/>
          <w:lang w:val="kk-KZ"/>
        </w:rPr>
        <w:t xml:space="preserve"> </w:t>
      </w:r>
      <w:r w:rsidR="00094BEA">
        <w:rPr>
          <w:rFonts w:ascii="Times New Roman" w:hAnsi="Times New Roman" w:cs="Times New Roman"/>
          <w:i/>
          <w:iCs/>
          <w:color w:val="FF0000"/>
          <w:sz w:val="24"/>
          <w:szCs w:val="24"/>
          <w:lang w:val="kk-KZ"/>
        </w:rPr>
        <w:t>05.10</w:t>
      </w:r>
      <w:r w:rsidRPr="00BB1A9D">
        <w:rPr>
          <w:rFonts w:ascii="Times New Roman" w:hAnsi="Times New Roman" w:cs="Times New Roman"/>
          <w:i/>
          <w:iCs/>
          <w:color w:val="FF0000"/>
          <w:sz w:val="24"/>
          <w:szCs w:val="24"/>
          <w:lang w:val="kk-KZ"/>
        </w:rPr>
        <w:t xml:space="preserve">.2026 ж. № </w:t>
      </w:r>
      <w:r w:rsidR="00094BEA">
        <w:rPr>
          <w:rFonts w:ascii="Times New Roman" w:eastAsia="Times New Roman" w:hAnsi="Times New Roman" w:cs="Times New Roman"/>
          <w:i/>
          <w:iCs/>
          <w:color w:val="FF0000"/>
          <w:sz w:val="24"/>
          <w:szCs w:val="24"/>
          <w:lang w:val="kk-KZ"/>
        </w:rPr>
        <w:t>314</w:t>
      </w:r>
      <w:r w:rsidRPr="00BB1A9D">
        <w:rPr>
          <w:rFonts w:ascii="Times New Roman" w:eastAsia="Times New Roman" w:hAnsi="Times New Roman" w:cs="Times New Roman"/>
          <w:i/>
          <w:iCs/>
          <w:color w:val="FF0000"/>
          <w:sz w:val="24"/>
          <w:szCs w:val="24"/>
          <w:lang w:val="kk-KZ"/>
        </w:rPr>
        <w:t>-Ө</w:t>
      </w:r>
      <w:r w:rsidRPr="00BB1A9D">
        <w:rPr>
          <w:rFonts w:ascii="Times New Roman" w:hAnsi="Times New Roman" w:cs="Times New Roman"/>
          <w:bCs/>
          <w:i/>
          <w:iCs/>
          <w:color w:val="FF0000"/>
          <w:sz w:val="24"/>
          <w:szCs w:val="24"/>
          <w:lang w:val="kk-KZ"/>
        </w:rPr>
        <w:t xml:space="preserve"> бұйрығымен бекітілген, </w:t>
      </w:r>
      <w:r w:rsidRPr="00BB1A9D">
        <w:rPr>
          <w:rFonts w:ascii="Times New Roman" w:hAnsi="Times New Roman" w:cs="Times New Roman"/>
          <w:i/>
          <w:iCs/>
          <w:color w:val="FF0000"/>
          <w:sz w:val="24"/>
          <w:szCs w:val="24"/>
          <w:lang w:val="kk-KZ"/>
        </w:rPr>
        <w:t>21.</w:t>
      </w:r>
      <w:r>
        <w:rPr>
          <w:rFonts w:ascii="Times New Roman" w:hAnsi="Times New Roman" w:cs="Times New Roman"/>
          <w:i/>
          <w:iCs/>
          <w:color w:val="FF0000"/>
          <w:sz w:val="24"/>
          <w:szCs w:val="24"/>
          <w:lang w:val="kk-KZ"/>
        </w:rPr>
        <w:t>10</w:t>
      </w:r>
      <w:r w:rsidRPr="00BB1A9D">
        <w:rPr>
          <w:rFonts w:ascii="Times New Roman" w:hAnsi="Times New Roman" w:cs="Times New Roman"/>
          <w:i/>
          <w:iCs/>
          <w:color w:val="FF0000"/>
          <w:sz w:val="24"/>
          <w:szCs w:val="24"/>
          <w:lang w:val="kk-KZ"/>
        </w:rPr>
        <w:t>.2026 жылдан бастап күшіне енген № 1</w:t>
      </w:r>
      <w:r>
        <w:rPr>
          <w:rFonts w:ascii="Times New Roman" w:hAnsi="Times New Roman" w:cs="Times New Roman"/>
          <w:i/>
          <w:iCs/>
          <w:color w:val="FF0000"/>
          <w:sz w:val="24"/>
          <w:szCs w:val="24"/>
          <w:lang w:val="kk-KZ"/>
        </w:rPr>
        <w:t>2</w:t>
      </w:r>
      <w:r w:rsidRPr="00BB1A9D">
        <w:rPr>
          <w:rFonts w:ascii="Times New Roman" w:hAnsi="Times New Roman" w:cs="Times New Roman"/>
          <w:i/>
          <w:iCs/>
          <w:color w:val="FF0000"/>
          <w:sz w:val="24"/>
          <w:szCs w:val="24"/>
          <w:lang w:val="kk-KZ"/>
        </w:rPr>
        <w:t xml:space="preserve"> өзгерістер мен толықтыруларға </w:t>
      </w:r>
      <w:r w:rsidRPr="000D57E3">
        <w:rPr>
          <w:rFonts w:ascii="Times New Roman" w:hAnsi="Times New Roman"/>
          <w:bCs/>
          <w:i/>
          <w:iCs/>
          <w:color w:val="FF0000"/>
          <w:sz w:val="24"/>
          <w:szCs w:val="24"/>
        </w:rPr>
        <w:t>сәйкес редакцияда өзгертілсін</w:t>
      </w:r>
    </w:p>
    <w:p w14:paraId="15B65D83" w14:textId="374C93FD" w:rsidR="00384448" w:rsidRPr="00017089" w:rsidRDefault="00384448" w:rsidP="00866DC9">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t xml:space="preserve">Шарт бойынша туындайтын барлық даулар Қазақстан Республикасының заңнамасында және/немесе Шартта көзделген тәртіппен шешіледі. МҚҰ Шарт бойынша туындайтын дау бойынша талап қоюды </w:t>
      </w:r>
      <w:r w:rsidR="00B42E0B" w:rsidRPr="00017089">
        <w:rPr>
          <w:rFonts w:ascii="Times New Roman" w:hAnsi="Times New Roman"/>
          <w:sz w:val="24"/>
          <w:szCs w:val="24"/>
          <w:lang w:val="kk-KZ"/>
        </w:rPr>
        <w:t>Алматы қаласының Бостандық аудандық сотына бергізуге құқылы және Қарыз алушы бұған өз келісімін береді (шарттық соттылығы)</w:t>
      </w:r>
      <w:r w:rsidRPr="00017089">
        <w:rPr>
          <w:rFonts w:ascii="Times New Roman" w:hAnsi="Times New Roman"/>
          <w:sz w:val="24"/>
          <w:szCs w:val="24"/>
          <w:lang w:val="kk-KZ"/>
        </w:rPr>
        <w:t xml:space="preserve">.  </w:t>
      </w:r>
    </w:p>
    <w:p w14:paraId="102E2077" w14:textId="77777777" w:rsidR="00384448" w:rsidRPr="000D57E3" w:rsidRDefault="00384448" w:rsidP="00866DC9">
      <w:pPr>
        <w:pStyle w:val="a4"/>
        <w:numPr>
          <w:ilvl w:val="0"/>
          <w:numId w:val="19"/>
        </w:numPr>
        <w:autoSpaceDE w:val="0"/>
        <w:autoSpaceDN w:val="0"/>
        <w:adjustRightInd w:val="0"/>
        <w:spacing w:after="0" w:line="240" w:lineRule="auto"/>
        <w:ind w:left="0" w:firstLine="720"/>
        <w:contextualSpacing w:val="0"/>
        <w:jc w:val="both"/>
        <w:rPr>
          <w:rFonts w:ascii="Times New Roman" w:hAnsi="Times New Roman"/>
          <w:b/>
          <w:bCs/>
          <w:color w:val="000000"/>
          <w:sz w:val="24"/>
          <w:szCs w:val="24"/>
        </w:rPr>
      </w:pPr>
      <w:r w:rsidRPr="000D57E3">
        <w:rPr>
          <w:rFonts w:ascii="Times New Roman" w:hAnsi="Times New Roman"/>
          <w:b/>
          <w:bCs/>
          <w:color w:val="000000"/>
          <w:sz w:val="24"/>
          <w:szCs w:val="24"/>
        </w:rPr>
        <w:t>Мәлімдемелер мен кепілдіктер.</w:t>
      </w:r>
    </w:p>
    <w:p w14:paraId="54A03FB5" w14:textId="77777777" w:rsidR="00384448" w:rsidRPr="000D57E3" w:rsidRDefault="00384448" w:rsidP="00866DC9">
      <w:pPr>
        <w:autoSpaceDE w:val="0"/>
        <w:autoSpaceDN w:val="0"/>
        <w:adjustRightInd w:val="0"/>
        <w:spacing w:after="0" w:line="240" w:lineRule="auto"/>
        <w:ind w:firstLine="720"/>
        <w:jc w:val="both"/>
        <w:rPr>
          <w:rFonts w:ascii="Times New Roman" w:eastAsia="Calibri" w:hAnsi="Times New Roman" w:cs="Times New Roman"/>
          <w:bCs/>
          <w:color w:val="000000"/>
          <w:sz w:val="24"/>
          <w:szCs w:val="24"/>
          <w:u w:val="single"/>
        </w:rPr>
      </w:pPr>
      <w:r w:rsidRPr="000D57E3">
        <w:rPr>
          <w:rFonts w:ascii="Times New Roman" w:eastAsia="Calibri" w:hAnsi="Times New Roman" w:cs="Times New Roman"/>
          <w:bCs/>
          <w:color w:val="000000"/>
          <w:sz w:val="24"/>
          <w:szCs w:val="24"/>
          <w:u w:val="single"/>
        </w:rPr>
        <w:t>Қарыз алушы мыналарды мәлімдейді және кепілдік береді:</w:t>
      </w:r>
    </w:p>
    <w:p w14:paraId="22B8F1BA" w14:textId="0A8BAA61"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eastAsia="Calibri" w:hAnsi="Times New Roman"/>
          <w:bCs/>
          <w:color w:val="000000"/>
          <w:sz w:val="24"/>
          <w:szCs w:val="24"/>
        </w:rPr>
        <w:t>Қа</w:t>
      </w:r>
      <w:r w:rsidRPr="000D57E3">
        <w:rPr>
          <w:rFonts w:ascii="Times New Roman" w:hAnsi="Times New Roman"/>
          <w:sz w:val="24"/>
          <w:szCs w:val="24"/>
        </w:rPr>
        <w:t>рыз алушыға Шарт жасалғанға дейін танысу және таңдау үшін төлемдерді өтеудің түрлі әдістерін пайдалана отырып есептелген Өтеу кестелерінің жобалары ұсынылды;</w:t>
      </w:r>
    </w:p>
    <w:p w14:paraId="2C1E206C" w14:textId="77777777"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алушыға Микрокредитті алумен, оған қызмет көрсетумен және оны өтеумен (қайтарумен) байланысты төлемдер туралы ақпарат берілді;</w:t>
      </w:r>
    </w:p>
    <w:p w14:paraId="1ACE9D63" w14:textId="70559B23"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 xml:space="preserve">Қарыз алушы Микрокредит алуға байланысты өзінің құқықтары мен міндеттері, </w:t>
      </w:r>
      <w:r w:rsidR="0006601F" w:rsidRPr="000D57E3">
        <w:rPr>
          <w:rFonts w:ascii="Times New Roman" w:hAnsi="Times New Roman"/>
          <w:color w:val="000000"/>
          <w:sz w:val="24"/>
          <w:szCs w:val="24"/>
          <w:shd w:val="clear" w:color="auto" w:fill="FFFFFF"/>
        </w:rPr>
        <w:t>сондай-ақ Шарт бойынша міндеттемелер орындалмаған жағдайдағы ықтимал салдар туралы хабардар етілді</w:t>
      </w:r>
      <w:r w:rsidRPr="000D57E3">
        <w:rPr>
          <w:rFonts w:ascii="Times New Roman" w:hAnsi="Times New Roman"/>
          <w:sz w:val="24"/>
          <w:szCs w:val="24"/>
        </w:rPr>
        <w:t>;</w:t>
      </w:r>
    </w:p>
    <w:p w14:paraId="0378A3C1" w14:textId="77777777"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 Микрокредиттер беру қағидаларымен танысты, олардың ережелері оған түсінікті, сондай-ақ Микрокредиттер беру бойынша тарифтермен танысты;</w:t>
      </w:r>
    </w:p>
    <w:p w14:paraId="462ECCD9" w14:textId="77777777"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алушының Шарт жасасудан бас тартуға мүмкіндігі болды;</w:t>
      </w:r>
    </w:p>
    <w:p w14:paraId="0C758158" w14:textId="2482B509"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алушының МҚҰ-ға берген барлық ақпараты шындыққа сәйкес келеді және толық болып табылады;</w:t>
      </w:r>
    </w:p>
    <w:p w14:paraId="12EFBEA6" w14:textId="3A7DC7DC"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алушының құқық қабілеттілігі, әрекет қабілеттілігі және Шартты жасасуға және орындауға барлық өкілеттіктері бар;</w:t>
      </w:r>
    </w:p>
    <w:p w14:paraId="1271AA31" w14:textId="70928101"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 үшінші тұлғалар тарапынан өзінің бүкіл мүлкіне қатысты барлық қолданыстағы Берешектер мен ауыртпалықтар, талаптар мен шағымдар туралы ақпаратты ашты;</w:t>
      </w:r>
    </w:p>
    <w:p w14:paraId="2D9AE302" w14:textId="77777777" w:rsidR="00384448" w:rsidRPr="000D57E3" w:rsidRDefault="00384448" w:rsidP="00866DC9">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Шартқа қол қою сәтінде Қарыз алушының кез келген үшінші тұлғалармен қолданыстағы қарым-қатынастары кедергі болып табылмайды және Қарыз алушы үшін Шарт жасасуға қатысты шектеулерді қамтымайды;</w:t>
      </w:r>
    </w:p>
    <w:p w14:paraId="2A0388F6" w14:textId="77777777"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Шарт бойынша МҚҰ-ға тиесілі барлық төлемдер, басымдығы Қазақстан Республикасының заңнамасында көзделген төлемдерді қоспағанда, үшінші тұлғаларның кез келген талаптарына қарамастан, бірінші кезектегі тәртіппен жүзеге асырылатын болады;</w:t>
      </w:r>
    </w:p>
    <w:p w14:paraId="64AA18E9" w14:textId="77777777"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Шарт талаптары орындалмаған жағдайда, Қарыз алушы кез келген мән-жайларға, соның ішінде Қарыз алушы жауап бермейтін мән-жайларға сілтеме жасауға құқылы емес және мұндай мән-жайлар МҚҰ үшін Шартта көзделген өз құқықтарын іске асыруға кедергі болып табылмайды;</w:t>
      </w:r>
    </w:p>
    <w:p w14:paraId="6C8A90C9" w14:textId="77777777"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алушыға оның қаржылық жағдайына және Шарт бойынша өз міндеттемелері бойынша жауап беру мүмкіндігіне айтарлықтай теріс әсер етуі мүмкін ешқандай мән-жайлар белгілі емес;</w:t>
      </w:r>
    </w:p>
    <w:p w14:paraId="1AE16FAD" w14:textId="20CDA704"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алушының Шарт бойынша өз міндеттемелерін орындауына кедергі келтіруі мүмкін сот талқылауларына қатысы жоқ;</w:t>
      </w:r>
    </w:p>
    <w:p w14:paraId="5585EEAD" w14:textId="1E464EFE" w:rsidR="00384448" w:rsidRPr="000D57E3" w:rsidRDefault="004E0873"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 xml:space="preserve">Қарыз алушы немесе үшінші тұлға кепіл беруші ретінде Шартқа және автокөлік құралының кепіл шартына сәйкес қосымша қамтамасыз ету ретінде немесе Кепіл затын </w:t>
      </w:r>
      <w:r w:rsidRPr="000D57E3">
        <w:rPr>
          <w:rFonts w:ascii="Times New Roman" w:hAnsi="Times New Roman"/>
          <w:sz w:val="24"/>
          <w:szCs w:val="24"/>
        </w:rPr>
        <w:lastRenderedPageBreak/>
        <w:t>ауыстыру ретінде жүрілген Көлік құралын ұсынған жағдайда, мұндай көлік құралына қатысты Қолайсыз мән-жайлар жоқ және болашақта туындамайды.</w:t>
      </w:r>
    </w:p>
    <w:p w14:paraId="0E2250D9" w14:textId="2D646857"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Қарыз алушы осы мәлімдемелері мен кепілдіктер Шарттың елеулі талаптары болып табылатынын растайды. Кез келген мәлімдемелері мен кепілдіктерді бұзу Шартты елеулі түрде бұзу болып табылады және аталған тармақтарда қамтылған мәлімдемелері мен кепілдіктер бұзылған жағдайда, МҚҰ Қарыз алушыдан Микрокредит бойынша Берешекті мерзімінен бұрын өтеуді талап етуге, сондай-ақ Кепіл затынан өндіріп алуға құқылы.</w:t>
      </w:r>
    </w:p>
    <w:p w14:paraId="55843AD2" w14:textId="728CAD67" w:rsidR="00384448" w:rsidRPr="000D57E3" w:rsidRDefault="00384448" w:rsidP="00866DC9">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Егер Шарт жүрілген Көлік құралына қатысты жасалса, Сатып алу-сату шартында Дилердің/Жеке тұлғаның сатушы ретінде Қарыз алушының алдында сатып алушы ретінде Қолайсыз мән-жайлар үшін жауапкершілігі туралы нысаны мен мазмұны бойынша МҚҰ-ны қанағаттандыратын ереже болуға тиіс, әйтпесе Қарыз алушы Микрокредит беруді талап етуге құқылы емес, ал МҚҰ Микрокредит беруге міндетті емес.</w:t>
      </w:r>
    </w:p>
    <w:p w14:paraId="4CD167A6" w14:textId="509F6B66" w:rsidR="00384448" w:rsidRPr="000D57E3" w:rsidRDefault="00384448" w:rsidP="00866DC9">
      <w:pPr>
        <w:pStyle w:val="a4"/>
        <w:numPr>
          <w:ilvl w:val="0"/>
          <w:numId w:val="19"/>
        </w:numPr>
        <w:tabs>
          <w:tab w:val="left" w:pos="-142"/>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bCs/>
          <w:sz w:val="24"/>
          <w:szCs w:val="24"/>
        </w:rPr>
        <w:t>Анықтамалар, терминдер және түсіндірмелер.</w:t>
      </w:r>
    </w:p>
    <w:p w14:paraId="18823196" w14:textId="77777777" w:rsidR="00384448" w:rsidRPr="000D57E3" w:rsidRDefault="00384448" w:rsidP="00866DC9">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Шартта және Қосымшаларда пайдаланылатын барлық терминдер мен анықтамалар, егер Шартта өзгеше тікелей көзделмесе, мынаны білдіреді:</w:t>
      </w:r>
    </w:p>
    <w:p w14:paraId="55B4F8A5" w14:textId="77777777" w:rsidR="00384448" w:rsidRDefault="00384448" w:rsidP="000D57E3">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Сыйақы</w:t>
      </w:r>
      <w:r w:rsidRPr="000D57E3">
        <w:rPr>
          <w:rFonts w:ascii="Times New Roman" w:hAnsi="Times New Roman"/>
          <w:sz w:val="24"/>
          <w:szCs w:val="24"/>
        </w:rPr>
        <w:t xml:space="preserve"> – МҚҰ-ға тиесілі ақшаның жылдық мөлшері есебінен Микрокредит сомасына пайыздық мәнде айқындалған, берілген Микрокредит үшін төлем.</w:t>
      </w:r>
    </w:p>
    <w:p w14:paraId="39969546" w14:textId="509D95D3" w:rsidR="00C24042" w:rsidRPr="007C4D0E" w:rsidRDefault="00C24042" w:rsidP="000D57E3">
      <w:pPr>
        <w:pStyle w:val="a4"/>
        <w:tabs>
          <w:tab w:val="left" w:pos="0"/>
        </w:tabs>
        <w:spacing w:after="0" w:line="240" w:lineRule="auto"/>
        <w:ind w:left="0" w:firstLine="720"/>
        <w:contextualSpacing w:val="0"/>
        <w:jc w:val="both"/>
        <w:rPr>
          <w:rFonts w:ascii="Times New Roman" w:hAnsi="Times New Roman"/>
          <w:color w:val="FF0000"/>
          <w:sz w:val="24"/>
          <w:szCs w:val="24"/>
        </w:rPr>
      </w:pPr>
      <w:r w:rsidRPr="007C4D0E">
        <w:rPr>
          <w:rFonts w:ascii="Times New Roman" w:hAnsi="Times New Roman"/>
          <w:bCs/>
          <w:i/>
          <w:iCs/>
          <w:color w:val="FF0000"/>
          <w:sz w:val="24"/>
          <w:szCs w:val="24"/>
        </w:rPr>
        <w:t xml:space="preserve">Стандартты талаптардың 9-тармағы 21.07.2026 жылы күшіне енген, </w:t>
      </w:r>
      <w:r w:rsidR="007C4D0E" w:rsidRPr="007C4D0E">
        <w:rPr>
          <w:rFonts w:ascii="Times New Roman" w:hAnsi="Times New Roman"/>
          <w:i/>
          <w:iCs/>
          <w:color w:val="FF0000"/>
          <w:sz w:val="24"/>
          <w:szCs w:val="24"/>
        </w:rPr>
        <w:t>13.07.2026 ж. № 174-</w:t>
      </w:r>
      <w:r w:rsidR="007C4D0E" w:rsidRPr="007C4D0E">
        <w:rPr>
          <w:rFonts w:ascii="Times New Roman" w:hAnsi="Times New Roman"/>
          <w:i/>
          <w:iCs/>
          <w:color w:val="FF0000"/>
          <w:sz w:val="24"/>
          <w:szCs w:val="24"/>
          <w:lang w:val="kk-KZ"/>
        </w:rPr>
        <w:t>Ө</w:t>
      </w:r>
      <w:r w:rsidRPr="007C4D0E">
        <w:rPr>
          <w:rFonts w:ascii="Times New Roman" w:hAnsi="Times New Roman"/>
          <w:bCs/>
          <w:i/>
          <w:iCs/>
          <w:color w:val="FF0000"/>
          <w:sz w:val="24"/>
          <w:szCs w:val="24"/>
        </w:rPr>
        <w:t xml:space="preserve"> бұйрығымен бекітілген № 10 өзгерістер </w:t>
      </w:r>
      <w:r w:rsidRPr="007C4D0E">
        <w:rPr>
          <w:rFonts w:ascii="Times New Roman" w:hAnsi="Times New Roman"/>
          <w:i/>
          <w:iCs/>
          <w:color w:val="FF0000"/>
          <w:sz w:val="24"/>
          <w:szCs w:val="24"/>
        </w:rPr>
        <w:t>мен толықтыруларға сәйкес редакцияда «Сыртқы қайта қаржыландыру» ұғымымен толықтырылды</w:t>
      </w:r>
    </w:p>
    <w:p w14:paraId="52882072" w14:textId="599E5238" w:rsidR="00F46090" w:rsidRPr="00C30CE6" w:rsidRDefault="00F46090"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C30CE6">
        <w:rPr>
          <w:rFonts w:ascii="Times New Roman" w:hAnsi="Times New Roman"/>
          <w:b/>
          <w:bCs/>
          <w:sz w:val="24"/>
          <w:szCs w:val="24"/>
          <w:lang w:val="kk-KZ"/>
        </w:rPr>
        <w:t xml:space="preserve">Сыртқы қайта қаржыландыру </w:t>
      </w:r>
      <w:r w:rsidRPr="00C30CE6">
        <w:rPr>
          <w:rFonts w:ascii="Times New Roman" w:hAnsi="Times New Roman"/>
          <w:sz w:val="24"/>
          <w:szCs w:val="24"/>
          <w:lang w:val="kk-KZ"/>
        </w:rPr>
        <w:t>– микроқаржылық қызметті жүзеге асыратын басқа ұйымдағы және/немесе екінші деңгейдегі банктегі бір немесе бірнеше қолданыстағы микрокредитті және/немесе банктік қарызды толық немесе ішінара өтеу мақсатында микрокредит беру;</w:t>
      </w:r>
    </w:p>
    <w:p w14:paraId="1AB3B1C7" w14:textId="10B6B3CF"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Жылдық</w:t>
      </w:r>
      <w:r w:rsidRPr="00017089">
        <w:rPr>
          <w:rFonts w:ascii="Times New Roman" w:hAnsi="Times New Roman"/>
          <w:b/>
          <w:bCs/>
          <w:sz w:val="24"/>
          <w:szCs w:val="24"/>
          <w:lang w:val="kk-KZ"/>
        </w:rPr>
        <w:tab/>
        <w:t>тиімді</w:t>
      </w:r>
      <w:r w:rsidRPr="00017089">
        <w:rPr>
          <w:rFonts w:ascii="Times New Roman" w:hAnsi="Times New Roman"/>
          <w:b/>
          <w:bCs/>
          <w:sz w:val="24"/>
          <w:szCs w:val="24"/>
          <w:lang w:val="kk-KZ"/>
        </w:rPr>
        <w:tab/>
        <w:t xml:space="preserve"> сыйақы мөлшерлемесі/ЖТМ</w:t>
      </w:r>
      <w:r w:rsidRPr="00017089">
        <w:rPr>
          <w:rFonts w:ascii="Times New Roman" w:hAnsi="Times New Roman"/>
          <w:sz w:val="24"/>
          <w:szCs w:val="24"/>
          <w:lang w:val="kk-KZ"/>
        </w:rPr>
        <w:t xml:space="preserve"> – Қазақстан Республикасының қолданыстағы заңнамасына сәйкес есептелетін, Микрокредит бойынша сенімді, жылдық, тиімді, салыстырмалы есептеудегі Сыйақы мөлшерлемесі.</w:t>
      </w:r>
    </w:p>
    <w:p w14:paraId="7AB7DEFB" w14:textId="7777777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Өтеу кестесі</w:t>
      </w:r>
      <w:r w:rsidRPr="00017089">
        <w:rPr>
          <w:rFonts w:ascii="Times New Roman" w:hAnsi="Times New Roman"/>
          <w:sz w:val="24"/>
          <w:szCs w:val="24"/>
          <w:lang w:val="kk-KZ"/>
        </w:rPr>
        <w:t xml:space="preserve"> – Өтінішке № 1 қосымша болып табылатын Микрокредит бойынша төлемдерді өтеу кестесі.</w:t>
      </w:r>
    </w:p>
    <w:p w14:paraId="7AF22C28" w14:textId="7777777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Сатып алу-сату шарты</w:t>
      </w:r>
      <w:r w:rsidRPr="00017089">
        <w:rPr>
          <w:rFonts w:ascii="Times New Roman" w:hAnsi="Times New Roman"/>
          <w:sz w:val="24"/>
          <w:szCs w:val="24"/>
          <w:lang w:val="kk-KZ"/>
        </w:rPr>
        <w:t xml:space="preserve"> – Көлік құралын сатып алу-сатуға қатысты сатып алушы ретінде Қарыз алушы мен сатушы ретінде Дилер/жеке тұлға арасында тиісті түрде жасалған сатып алу-сату шарты.</w:t>
      </w:r>
    </w:p>
    <w:p w14:paraId="3794E6CE" w14:textId="0A51327B"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Шарт, Микрокредит беру туралы шарт</w:t>
      </w:r>
      <w:r w:rsidRPr="00017089">
        <w:rPr>
          <w:rFonts w:ascii="Times New Roman" w:hAnsi="Times New Roman"/>
          <w:sz w:val="24"/>
          <w:szCs w:val="24"/>
          <w:lang w:val="kk-KZ"/>
        </w:rPr>
        <w:t xml:space="preserve"> – соған сәйкес МҚҰ Қарыз алушыға Микрокредит беретін шарт.</w:t>
      </w:r>
    </w:p>
    <w:p w14:paraId="66673271" w14:textId="2208AD0A"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Дилер</w:t>
      </w:r>
      <w:r w:rsidRPr="00017089">
        <w:rPr>
          <w:rFonts w:ascii="Times New Roman" w:hAnsi="Times New Roman"/>
          <w:sz w:val="24"/>
          <w:szCs w:val="24"/>
          <w:lang w:val="kk-KZ"/>
        </w:rPr>
        <w:t xml:space="preserve"> – автомобильдерді сату, оларға сервистік қызмет көрсету және жөндеу бойынша қызметті жүзеге асыруға ресми уәкілеттік берілген заңды немесе жеке тұлға.</w:t>
      </w:r>
    </w:p>
    <w:p w14:paraId="33715785" w14:textId="5F801F43" w:rsidR="00881C1F" w:rsidRPr="00017089" w:rsidRDefault="00881C1F"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 xml:space="preserve">Берешек </w:t>
      </w:r>
      <w:r w:rsidRPr="00017089">
        <w:rPr>
          <w:rFonts w:ascii="Times New Roman" w:hAnsi="Times New Roman"/>
          <w:sz w:val="24"/>
          <w:szCs w:val="24"/>
          <w:lang w:val="kk-KZ"/>
        </w:rPr>
        <w:t xml:space="preserve">– </w:t>
      </w:r>
      <w:r w:rsidR="00C80F61" w:rsidRPr="00017089">
        <w:rPr>
          <w:rFonts w:ascii="Times New Roman" w:eastAsia="Calibri" w:hAnsi="Times New Roman"/>
          <w:bCs/>
          <w:color w:val="000000"/>
          <w:sz w:val="24"/>
          <w:szCs w:val="24"/>
          <w:lang w:val="kk-KZ"/>
        </w:rPr>
        <w:t>Қарыз алушы өтініш бойынша алған және Қарыз алушы өтемеген (қайтармаған) Микрокредит сомасы, Сыйақы, сондай-ақ Шартта көзделген, Қарыз алушы Шартта көзделген талаптар бойынша белгілі бір нақты күнге МҚҰ-ға төлеуге тиіс және Қарыз алушы төлемеген (өтемеген) өзге де сомалар, соның ішінде тұрақсыздық айыбы (айыппұлдар, өсімпұлдар).</w:t>
      </w:r>
    </w:p>
    <w:p w14:paraId="20070F71" w14:textId="0DB1CAA0"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Қарыз алушы</w:t>
      </w:r>
      <w:r w:rsidRPr="00017089">
        <w:rPr>
          <w:rFonts w:ascii="Times New Roman" w:hAnsi="Times New Roman"/>
          <w:sz w:val="24"/>
          <w:szCs w:val="24"/>
          <w:lang w:val="kk-KZ"/>
        </w:rPr>
        <w:t xml:space="preserve"> – Өтінішке қол қойған, Микрокредит алған және Микрокредиттің алынған ақшасын қайтару және алынған Микрокредитті толық төлеу, соның ішінде Микрокредит бойынша Сыйақыны және басқа да төлемдерді төлеу бойынша міндеттемелерді өзіне қабылдаған жеке тұлға/заңды тұлға.</w:t>
      </w:r>
    </w:p>
    <w:p w14:paraId="49E8153A" w14:textId="7777777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Сыйақы мәні</w:t>
      </w:r>
      <w:r w:rsidRPr="00017089">
        <w:rPr>
          <w:rFonts w:ascii="Times New Roman" w:hAnsi="Times New Roman"/>
          <w:sz w:val="24"/>
          <w:szCs w:val="24"/>
          <w:lang w:val="kk-KZ"/>
        </w:rPr>
        <w:t xml:space="preserve"> – Микрокредит үшін төлем, оның шекті мөлшері Қазақстан Республикасының заңнамасымен белгіленеді.</w:t>
      </w:r>
    </w:p>
    <w:p w14:paraId="67832E3B" w14:textId="78B712BF"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МҚҰ-ның орындауды алу бойынша шығыстары</w:t>
      </w:r>
      <w:r w:rsidRPr="00017089">
        <w:rPr>
          <w:rFonts w:ascii="Times New Roman" w:hAnsi="Times New Roman"/>
          <w:sz w:val="24"/>
          <w:szCs w:val="24"/>
          <w:lang w:val="kk-KZ"/>
        </w:rPr>
        <w:t xml:space="preserve"> – Қарыз алушының Шарт бойынша міндеттемелерін орындауын алу бойынша МҚҰ тартқан шығыстар сомасы (соның ішінде, бірақ онымен шектелмей: сот шығындары, коллекторлық агенттіктерге сыйақы, Кепіл затын сату бойынша аукцион өткізуге арналған шығыстар және т.б.).</w:t>
      </w:r>
    </w:p>
    <w:p w14:paraId="2E91774F" w14:textId="77777777" w:rsidR="00384448" w:rsidRPr="00017089" w:rsidRDefault="00384448" w:rsidP="000D57E3">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lastRenderedPageBreak/>
        <w:t>Кредиттік бюролар</w:t>
      </w:r>
      <w:r w:rsidRPr="00017089">
        <w:rPr>
          <w:rFonts w:ascii="Times New Roman" w:hAnsi="Times New Roman"/>
          <w:sz w:val="24"/>
          <w:szCs w:val="24"/>
          <w:lang w:val="kk-KZ"/>
        </w:rPr>
        <w:t xml:space="preserve"> – «Бірінші кредиттік бюро» ЖШС, «Мемлекеттік кредиттік бюро» АҚ және өзге де кредиттік бюролар.</w:t>
      </w:r>
    </w:p>
    <w:p w14:paraId="227C80DB" w14:textId="41758817" w:rsidR="00C24042" w:rsidRPr="00017089" w:rsidRDefault="00C24042" w:rsidP="00C24042">
      <w:pPr>
        <w:pStyle w:val="a4"/>
        <w:tabs>
          <w:tab w:val="left" w:pos="0"/>
        </w:tabs>
        <w:spacing w:after="0" w:line="240" w:lineRule="auto"/>
        <w:ind w:left="0" w:firstLine="720"/>
        <w:contextualSpacing w:val="0"/>
        <w:jc w:val="both"/>
        <w:rPr>
          <w:rFonts w:ascii="Times New Roman" w:hAnsi="Times New Roman"/>
          <w:color w:val="FF0000"/>
          <w:sz w:val="24"/>
          <w:szCs w:val="24"/>
          <w:lang w:val="kk-KZ"/>
        </w:rPr>
      </w:pPr>
      <w:r w:rsidRPr="00017089">
        <w:rPr>
          <w:rFonts w:ascii="Times New Roman" w:hAnsi="Times New Roman"/>
          <w:bCs/>
          <w:i/>
          <w:iCs/>
          <w:color w:val="FF0000"/>
          <w:sz w:val="24"/>
          <w:szCs w:val="24"/>
          <w:lang w:val="kk-KZ"/>
        </w:rPr>
        <w:t xml:space="preserve">Стандартты талаптардың 9-тармағы 21.07.2026 жылы күшіне енген, </w:t>
      </w:r>
      <w:r w:rsidR="007C4D0E" w:rsidRPr="00017089">
        <w:rPr>
          <w:rFonts w:ascii="Times New Roman" w:hAnsi="Times New Roman"/>
          <w:i/>
          <w:iCs/>
          <w:color w:val="FF0000"/>
          <w:sz w:val="24"/>
          <w:szCs w:val="24"/>
          <w:lang w:val="kk-KZ"/>
        </w:rPr>
        <w:t>13.07.2026 ж. № 174-</w:t>
      </w:r>
      <w:r w:rsidR="007C4D0E" w:rsidRPr="007C4D0E">
        <w:rPr>
          <w:rFonts w:ascii="Times New Roman" w:hAnsi="Times New Roman"/>
          <w:i/>
          <w:iCs/>
          <w:color w:val="FF0000"/>
          <w:sz w:val="24"/>
          <w:szCs w:val="24"/>
          <w:lang w:val="kk-KZ"/>
        </w:rPr>
        <w:t>Ө</w:t>
      </w:r>
      <w:r w:rsidRPr="00017089">
        <w:rPr>
          <w:rFonts w:ascii="Times New Roman" w:hAnsi="Times New Roman"/>
          <w:bCs/>
          <w:i/>
          <w:iCs/>
          <w:color w:val="FF0000"/>
          <w:sz w:val="24"/>
          <w:szCs w:val="24"/>
          <w:lang w:val="kk-KZ"/>
        </w:rPr>
        <w:t xml:space="preserve"> бұйрығымен бекітілген № 10 өзгерістер </w:t>
      </w:r>
      <w:r w:rsidRPr="00017089">
        <w:rPr>
          <w:rFonts w:ascii="Times New Roman" w:hAnsi="Times New Roman"/>
          <w:i/>
          <w:iCs/>
          <w:color w:val="FF0000"/>
          <w:sz w:val="24"/>
          <w:szCs w:val="24"/>
          <w:lang w:val="kk-KZ"/>
        </w:rPr>
        <w:t>мен толықтыруларға сәйкес редакцияда «Негізгі ақпараттық құжат» ұғымымен толықтырылды</w:t>
      </w:r>
    </w:p>
    <w:p w14:paraId="6244505C" w14:textId="18E01669" w:rsidR="00B72CD5" w:rsidRPr="00017089" w:rsidRDefault="00B72CD5"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Негізгі ақпараттық құжат</w:t>
      </w:r>
      <w:r w:rsidRPr="00017089">
        <w:rPr>
          <w:rFonts w:ascii="Times New Roman" w:hAnsi="Times New Roman"/>
          <w:sz w:val="24"/>
          <w:szCs w:val="24"/>
          <w:lang w:val="kk-KZ"/>
        </w:rPr>
        <w:t xml:space="preserve"> – қаржылық өнім туралы негізгі ақпаратты, соның ішінде қаржылық өнімнің ерекшеліктері, талаптары мен тәуекелдері туралы ақпаратты қысқа және қолжетімді нысанда қамтитын стандартталған құжат. </w:t>
      </w:r>
    </w:p>
    <w:p w14:paraId="1D9ADE6E" w14:textId="73A378F8"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Микрокредит</w:t>
      </w:r>
      <w:r w:rsidRPr="00017089">
        <w:rPr>
          <w:rFonts w:ascii="Times New Roman" w:hAnsi="Times New Roman"/>
          <w:sz w:val="24"/>
          <w:szCs w:val="24"/>
          <w:lang w:val="kk-KZ"/>
        </w:rPr>
        <w:t xml:space="preserve"> – МҚҰ Қарыз алушыға «Микроқаржылық қызмет туралы» Қазақстан Республикасының Заңында және Шартта айқындалған мөлшерде және тәртіппен ақылылық, мерзімділік және қайтарымдылық талаптарымен Қазақстан Республикасының ұлттық валютасында берген ақша. Қарыз алушының міндеттемелерін орындауды қамтамасыз етумен берілетін микрокредит Өтініште көрсетілген мақсаттар үшін, оның ішінде мыналарды сатып алу үшін беріледі:</w:t>
      </w:r>
    </w:p>
    <w:p w14:paraId="5953D56F" w14:textId="77777777" w:rsidR="00384448" w:rsidRPr="00017089" w:rsidRDefault="00384448" w:rsidP="00866DC9">
      <w:pPr>
        <w:pStyle w:val="a4"/>
        <w:tabs>
          <w:tab w:val="left" w:pos="-142"/>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t>-</w:t>
      </w:r>
      <w:r w:rsidRPr="00017089">
        <w:rPr>
          <w:rFonts w:ascii="Times New Roman" w:hAnsi="Times New Roman"/>
          <w:sz w:val="24"/>
          <w:szCs w:val="24"/>
          <w:lang w:val="kk-KZ"/>
        </w:rPr>
        <w:tab/>
        <w:t>көлік құралын және, бар болса, көлік құралына қосымша жабдықты Дилердің ағымдағы шотына қажетті соманы аудару арқылы;</w:t>
      </w:r>
    </w:p>
    <w:p w14:paraId="002FFB5D" w14:textId="77777777" w:rsidR="00384448" w:rsidRPr="00017089" w:rsidRDefault="00384448" w:rsidP="00866DC9">
      <w:pPr>
        <w:pStyle w:val="a4"/>
        <w:tabs>
          <w:tab w:val="left" w:pos="-142"/>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t>-</w:t>
      </w:r>
      <w:r w:rsidRPr="00017089">
        <w:rPr>
          <w:rFonts w:ascii="Times New Roman" w:hAnsi="Times New Roman"/>
          <w:sz w:val="24"/>
          <w:szCs w:val="24"/>
          <w:lang w:val="kk-KZ"/>
        </w:rPr>
        <w:tab/>
        <w:t xml:space="preserve">сақтандыру компаниясының (компанияларының) ағымдағы шоттарына сақтандыру сыйлықақыларын төлеу арқылы міндетті/ерікті сақтандыру қызметтерін; </w:t>
      </w:r>
    </w:p>
    <w:p w14:paraId="4BCAD1D0" w14:textId="0D9D9E1B" w:rsidR="00384448" w:rsidRPr="00017089" w:rsidRDefault="00384448" w:rsidP="00866DC9">
      <w:pPr>
        <w:pStyle w:val="a4"/>
        <w:tabs>
          <w:tab w:val="left" w:pos="-142"/>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t>Қамтамасыз етусіз берілетін микрокредит (кепілсіз) Өтініште көрсетілген тұтынушылық мақсаттарға, оның ішінде мыналарды сатып алу үшін беріледі:</w:t>
      </w:r>
    </w:p>
    <w:p w14:paraId="3EDFE6CA" w14:textId="4A37A608" w:rsidR="00384448" w:rsidRPr="00017089" w:rsidRDefault="00384448" w:rsidP="00866DC9">
      <w:pPr>
        <w:pStyle w:val="a4"/>
        <w:tabs>
          <w:tab w:val="left" w:pos="-142"/>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t>-</w:t>
      </w:r>
      <w:r w:rsidRPr="00017089">
        <w:rPr>
          <w:rFonts w:ascii="Times New Roman" w:hAnsi="Times New Roman"/>
          <w:sz w:val="24"/>
          <w:szCs w:val="24"/>
          <w:lang w:val="kk-KZ"/>
        </w:rPr>
        <w:tab/>
        <w:t>кез келген екінші деңгейдегі банктегі Қарыз алушының немесе үшінші тұлғаның ағымдағы шотына қажетті соманы аудару арқылы (тауарлар, жұмыстар немесе қызметтер үшін төлеу мақсатында) көлік құралына қосымша жабдықтарды, қосалқы бөлшектерді, қызметтерді сатып алу, жөндеуді жүзеге асыру.</w:t>
      </w:r>
    </w:p>
    <w:p w14:paraId="2EA5AD86" w14:textId="620B9608"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Қолайсыз мән-жайлар</w:t>
      </w:r>
      <w:r w:rsidRPr="00017089">
        <w:rPr>
          <w:rFonts w:ascii="Times New Roman" w:hAnsi="Times New Roman"/>
          <w:sz w:val="24"/>
          <w:szCs w:val="24"/>
          <w:lang w:val="kk-KZ"/>
        </w:rPr>
        <w:t xml:space="preserve"> – Сатып алу-сату шарты жасалғанға дейін туындаған Көлік құралына қатысты айдап кету, ұрлау, кепіл құқықтары, тыйым салулар немесе үшінші тұлғаларның өзге де ауыртпалықтары немесе кінәрат-талаптары, сот, төрелік және басқа да шешімдер немесе мемлекеттік органдардың актілері, сондай-ақ нәтижесінде Дилердің/үшінші тұлғаның немесе Қарыз алушының/кепіл берушінің Көлік құралын иеленуі заңсыз болып табылатын немесе Дилердің/үшінші тұлғаның немесе Қарыз алушының/кепіл берушінің Көлік құралына меншік құқығының заңдылығына дауласу қаупі бар өзге де әрекеттер мен оқиғалардың анықталуы.</w:t>
      </w:r>
    </w:p>
    <w:p w14:paraId="0E3E05AB" w14:textId="41E95684" w:rsidR="00DB428B" w:rsidRPr="00017089" w:rsidRDefault="00DB428B" w:rsidP="00866DC9">
      <w:pPr>
        <w:pStyle w:val="a4"/>
        <w:tabs>
          <w:tab w:val="left" w:pos="0"/>
        </w:tabs>
        <w:spacing w:after="0" w:line="240" w:lineRule="auto"/>
        <w:ind w:left="0" w:firstLine="720"/>
        <w:contextualSpacing w:val="0"/>
        <w:jc w:val="both"/>
        <w:rPr>
          <w:rFonts w:ascii="Times New Roman" w:hAnsi="Times New Roman"/>
          <w:b/>
          <w:bCs/>
          <w:sz w:val="24"/>
          <w:szCs w:val="24"/>
          <w:lang w:val="kk-KZ"/>
        </w:rPr>
      </w:pPr>
      <w:r w:rsidRPr="000D57E3">
        <w:rPr>
          <w:rFonts w:ascii="Times New Roman" w:hAnsi="Times New Roman"/>
          <w:b/>
          <w:sz w:val="24"/>
          <w:szCs w:val="24"/>
          <w:lang w:val="kk-KZ"/>
        </w:rPr>
        <w:t xml:space="preserve">Негізгі борыш – </w:t>
      </w:r>
      <w:r w:rsidRPr="000D57E3">
        <w:rPr>
          <w:rFonts w:ascii="Times New Roman" w:hAnsi="Times New Roman"/>
          <w:sz w:val="24"/>
          <w:szCs w:val="24"/>
          <w:lang w:val="kk-KZ"/>
        </w:rPr>
        <w:t>Микрокредит бойынша Сыйақыны және өзге де төлемдерді есепке алмағандағы, берілген және Қарыз алушы өтемеген Микрокредит сомасы.</w:t>
      </w:r>
    </w:p>
    <w:p w14:paraId="24FEB4DD" w14:textId="1B306C6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Микрокредиттер беру</w:t>
      </w:r>
      <w:r w:rsidRPr="00017089">
        <w:rPr>
          <w:rFonts w:ascii="Times New Roman" w:hAnsi="Times New Roman"/>
          <w:b/>
          <w:bCs/>
          <w:sz w:val="24"/>
          <w:szCs w:val="24"/>
          <w:lang w:val="kk-KZ"/>
        </w:rPr>
        <w:tab/>
        <w:t xml:space="preserve"> қағидалары</w:t>
      </w:r>
      <w:r w:rsidRPr="00017089">
        <w:rPr>
          <w:rFonts w:ascii="Times New Roman" w:hAnsi="Times New Roman"/>
          <w:sz w:val="24"/>
          <w:szCs w:val="24"/>
          <w:lang w:val="kk-KZ"/>
        </w:rPr>
        <w:t xml:space="preserve"> – Қазақстан Республикасының заңнамасына сәйкес әзірленген және микрокредит беру принциптерін, рәсімдері мен талаптарын айқындайтын және Шарттың ажырамас қосымшасы болып табылатын МҚҰ-ның ішкі қағидалары.</w:t>
      </w:r>
    </w:p>
    <w:p w14:paraId="5A6D4B30" w14:textId="65932DCF"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Кепіл заты</w:t>
      </w:r>
      <w:r w:rsidRPr="00017089">
        <w:rPr>
          <w:rFonts w:ascii="Times New Roman" w:hAnsi="Times New Roman"/>
          <w:sz w:val="24"/>
          <w:szCs w:val="24"/>
          <w:lang w:val="kk-KZ"/>
        </w:rPr>
        <w:t xml:space="preserve"> – көлік құралы, сондай-ақ Қарыз алушы немесе үшінші тұлға Қарыз алушының Шарт бойынша міндеттемелерін қосымша қамтамасыз ету ретінде не Көлік құралын ауыстырған жағдайда ұсынған өзге де мүлік.</w:t>
      </w:r>
    </w:p>
    <w:p w14:paraId="36255F44" w14:textId="54640220" w:rsidR="00ED6563" w:rsidRPr="00017089" w:rsidRDefault="00ED6563"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МҚҰ-ның есеп айырысу шоты</w:t>
      </w:r>
      <w:r w:rsidRPr="00017089">
        <w:rPr>
          <w:rFonts w:ascii="Times New Roman" w:hAnsi="Times New Roman"/>
          <w:sz w:val="24"/>
          <w:szCs w:val="24"/>
          <w:lang w:val="kk-KZ"/>
        </w:rPr>
        <w:t xml:space="preserve"> – Өтініште көрсетілген деректемелері бар, екінші деңгейдегі банкте</w:t>
      </w:r>
      <w:r w:rsidRPr="00017089">
        <w:rPr>
          <w:rFonts w:ascii="Times New Roman" w:hAnsi="Times New Roman"/>
          <w:color w:val="000000" w:themeColor="text1"/>
          <w:sz w:val="24"/>
          <w:szCs w:val="24"/>
          <w:lang w:val="kk-KZ" w:bidi="kk-KZ"/>
        </w:rPr>
        <w:t xml:space="preserve"> ашылған МҚҰ-ның ағымдағы шоты.</w:t>
      </w:r>
    </w:p>
    <w:p w14:paraId="5865CB74" w14:textId="32C67587" w:rsidR="00ED6563" w:rsidRPr="00017089" w:rsidRDefault="00ED6563">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 xml:space="preserve">ҚР </w:t>
      </w:r>
      <w:r w:rsidRPr="00017089">
        <w:rPr>
          <w:rFonts w:ascii="Times New Roman" w:hAnsi="Times New Roman"/>
          <w:sz w:val="24"/>
          <w:szCs w:val="24"/>
          <w:lang w:val="kk-KZ"/>
        </w:rPr>
        <w:t>– Қазақстан Республикасы.</w:t>
      </w:r>
    </w:p>
    <w:p w14:paraId="04E1C46D" w14:textId="1857A865" w:rsidR="00C24042" w:rsidRPr="00017089" w:rsidRDefault="00C24042" w:rsidP="00C24042">
      <w:pPr>
        <w:pStyle w:val="a4"/>
        <w:tabs>
          <w:tab w:val="left" w:pos="0"/>
        </w:tabs>
        <w:spacing w:after="0" w:line="240" w:lineRule="auto"/>
        <w:ind w:left="0" w:firstLine="720"/>
        <w:contextualSpacing w:val="0"/>
        <w:jc w:val="both"/>
        <w:rPr>
          <w:rFonts w:ascii="Times New Roman" w:hAnsi="Times New Roman"/>
          <w:color w:val="FF0000"/>
          <w:sz w:val="24"/>
          <w:szCs w:val="24"/>
          <w:lang w:val="kk-KZ"/>
        </w:rPr>
      </w:pPr>
      <w:r w:rsidRPr="00017089">
        <w:rPr>
          <w:rFonts w:ascii="Times New Roman" w:hAnsi="Times New Roman"/>
          <w:bCs/>
          <w:i/>
          <w:iCs/>
          <w:color w:val="FF0000"/>
          <w:sz w:val="24"/>
          <w:szCs w:val="24"/>
          <w:lang w:val="kk-KZ"/>
        </w:rPr>
        <w:t xml:space="preserve">Стандартты талаптардың 9-тармағының «Қосалқы қарыз алушы» ұғымы </w:t>
      </w:r>
      <w:r w:rsidR="007C4D0E" w:rsidRPr="00017089">
        <w:rPr>
          <w:rFonts w:ascii="Times New Roman" w:hAnsi="Times New Roman"/>
          <w:i/>
          <w:iCs/>
          <w:color w:val="FF0000"/>
          <w:sz w:val="24"/>
          <w:szCs w:val="24"/>
          <w:lang w:val="kk-KZ"/>
        </w:rPr>
        <w:t>13.07.2026 ж. № 174-</w:t>
      </w:r>
      <w:r w:rsidR="007C4D0E" w:rsidRPr="007C4D0E">
        <w:rPr>
          <w:rFonts w:ascii="Times New Roman" w:hAnsi="Times New Roman"/>
          <w:i/>
          <w:iCs/>
          <w:color w:val="FF0000"/>
          <w:sz w:val="24"/>
          <w:szCs w:val="24"/>
          <w:lang w:val="kk-KZ"/>
        </w:rPr>
        <w:t>Ө</w:t>
      </w:r>
      <w:r w:rsidR="007C4D0E" w:rsidRPr="00017089">
        <w:rPr>
          <w:rFonts w:ascii="Times New Roman" w:hAnsi="Times New Roman"/>
          <w:i/>
          <w:iCs/>
          <w:color w:val="FF0000"/>
          <w:sz w:val="24"/>
          <w:szCs w:val="24"/>
          <w:lang w:val="kk-KZ"/>
        </w:rPr>
        <w:t xml:space="preserve"> </w:t>
      </w:r>
      <w:r w:rsidRPr="00017089">
        <w:rPr>
          <w:rFonts w:ascii="Times New Roman" w:hAnsi="Times New Roman"/>
          <w:bCs/>
          <w:i/>
          <w:iCs/>
          <w:color w:val="FF0000"/>
          <w:sz w:val="24"/>
          <w:szCs w:val="24"/>
          <w:lang w:val="kk-KZ"/>
        </w:rPr>
        <w:t xml:space="preserve">бұйрығымен бекітілген, 21.07.2026 жылдан бастап күшіне енген № 10 </w:t>
      </w:r>
      <w:r w:rsidRPr="00017089">
        <w:rPr>
          <w:rFonts w:ascii="Times New Roman" w:hAnsi="Times New Roman"/>
          <w:i/>
          <w:iCs/>
          <w:color w:val="FF0000"/>
          <w:sz w:val="24"/>
          <w:szCs w:val="24"/>
          <w:lang w:val="kk-KZ"/>
        </w:rPr>
        <w:t>өзгерістер мен толықтыруларға сәйкес редакцияда мазмұндалған</w:t>
      </w:r>
    </w:p>
    <w:p w14:paraId="2DEA6687" w14:textId="527DCBEF"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Қосалқы қарыз алушы</w:t>
      </w:r>
      <w:r w:rsidRPr="00017089">
        <w:rPr>
          <w:rFonts w:ascii="Times New Roman" w:hAnsi="Times New Roman"/>
          <w:sz w:val="24"/>
          <w:szCs w:val="24"/>
          <w:lang w:val="kk-KZ"/>
        </w:rPr>
        <w:t xml:space="preserve"> – Өтінішке Қарыз алушымен бірге қол қоятын және Шарт бойынша алынған Микрокредитті, </w:t>
      </w:r>
      <w:r w:rsidR="0088413D" w:rsidRPr="00017089">
        <w:rPr>
          <w:rFonts w:ascii="Times New Roman" w:hAnsi="Times New Roman"/>
          <w:sz w:val="24"/>
          <w:szCs w:val="24"/>
          <w:lang w:val="kk-KZ"/>
        </w:rPr>
        <w:t>соның ішінде Сыйақыны қайтару бойынша міндеттемелерді орындауға ортақ жауапты тұлға ретінде әрекет ететін Жеке тұлға/заңды тұлға.</w:t>
      </w:r>
    </w:p>
    <w:p w14:paraId="146C06B6" w14:textId="3AA83A1A"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sz w:val="24"/>
          <w:szCs w:val="24"/>
          <w:lang w:val="kk-KZ"/>
        </w:rPr>
        <w:lastRenderedPageBreak/>
        <w:t>Қарыз алушы мен Қосалқы қарыз алушы бірлесіп бір Тарапты білдіреді, бұл ретте Қарыз алушының барлық құқықтары мен міндеттері Қарыз алушы мен Қосалқы қарыз алушыға тең дәрежеде қатысты болады. Қарыз алушы мен Қосалқы қарыз алушы Шартта көзделген талаптарды орындайды және міндеттерді толық көлемде атқарады, сондай-ақ Шарт бойынша ортақ жауапты болады. Қарыз алушыға жасалған барлық сілтемелер Қарыз алушыны да, Қосалқы қарыз алушыны да бірге алғанда, сондай-ақ олардың әрқайсысын жеке-жеке білдіреді.</w:t>
      </w:r>
    </w:p>
    <w:p w14:paraId="0F4A3A67" w14:textId="7777777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Микрокредит бойынша артық төлем сомасы</w:t>
      </w:r>
      <w:r w:rsidRPr="00017089">
        <w:rPr>
          <w:rFonts w:ascii="Times New Roman" w:hAnsi="Times New Roman"/>
          <w:sz w:val="24"/>
          <w:szCs w:val="24"/>
          <w:lang w:val="kk-KZ"/>
        </w:rPr>
        <w:t xml:space="preserve"> – Микрокредит нысанасын қоспағанда, сыйақы сомасын, тұрақсыздық айыбын (айыппұлды, өсімпұлды) қоса алғанда, Қарыз алушының Шарт бойынша барлық төлемдерінің сомасы.</w:t>
      </w:r>
    </w:p>
    <w:p w14:paraId="2DAF436E" w14:textId="77777777"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Тараптар</w:t>
      </w:r>
      <w:r w:rsidRPr="00017089">
        <w:rPr>
          <w:rFonts w:ascii="Times New Roman" w:hAnsi="Times New Roman"/>
          <w:sz w:val="24"/>
          <w:szCs w:val="24"/>
          <w:lang w:val="kk-KZ"/>
        </w:rPr>
        <w:t xml:space="preserve"> – Қарыз алушы, Қосалқы қарыз алушы (бар болса) және МҚҰ. «Тарап» олардың әрқайсысын білдіреді.</w:t>
      </w:r>
    </w:p>
    <w:p w14:paraId="0FA96477" w14:textId="3D6F7982" w:rsidR="00384448" w:rsidRPr="00017089" w:rsidRDefault="00384448" w:rsidP="00866DC9">
      <w:pPr>
        <w:pStyle w:val="a4"/>
        <w:tabs>
          <w:tab w:val="left" w:pos="0"/>
        </w:tabs>
        <w:spacing w:after="0" w:line="240" w:lineRule="auto"/>
        <w:ind w:left="0" w:firstLine="720"/>
        <w:contextualSpacing w:val="0"/>
        <w:jc w:val="both"/>
        <w:rPr>
          <w:rFonts w:ascii="Times New Roman" w:hAnsi="Times New Roman"/>
          <w:sz w:val="24"/>
          <w:szCs w:val="24"/>
          <w:lang w:val="kk-KZ"/>
        </w:rPr>
      </w:pPr>
      <w:r w:rsidRPr="00017089">
        <w:rPr>
          <w:rFonts w:ascii="Times New Roman" w:hAnsi="Times New Roman"/>
          <w:b/>
          <w:bCs/>
          <w:sz w:val="24"/>
          <w:szCs w:val="24"/>
          <w:lang w:val="kk-KZ"/>
        </w:rPr>
        <w:t>Көлік құралы</w:t>
      </w:r>
      <w:r w:rsidRPr="00017089">
        <w:rPr>
          <w:rFonts w:ascii="Times New Roman" w:hAnsi="Times New Roman"/>
          <w:sz w:val="24"/>
          <w:szCs w:val="24"/>
          <w:lang w:val="kk-KZ"/>
        </w:rPr>
        <w:t xml:space="preserve"> – Шарт шеңберінде берілген Микрокредит сомасы есебінен сатып алынатын және/немесе Қарыз алушының Шарт бойынша міндеттемелерін қамтамасыз ету үшін кепіл беруші ретінде Қарыз алушы/Үшінші тұлға мен кепіл ұстаушы ретінде МҚҰ арасында жасалған автокөлік құралының кепіл шартына сәйкес кепілге берілген бір немесе бірнеше көлік құралдары және олардың ажыратылмайтын жақсартулары.</w:t>
      </w:r>
    </w:p>
    <w:p w14:paraId="707FF368" w14:textId="77777777" w:rsidR="00384448" w:rsidRPr="000D57E3" w:rsidRDefault="00384448" w:rsidP="00866DC9">
      <w:pPr>
        <w:pStyle w:val="a4"/>
        <w:numPr>
          <w:ilvl w:val="0"/>
          <w:numId w:val="19"/>
        </w:numPr>
        <w:autoSpaceDE w:val="0"/>
        <w:autoSpaceDN w:val="0"/>
        <w:adjustRightInd w:val="0"/>
        <w:spacing w:after="0" w:line="240" w:lineRule="auto"/>
        <w:ind w:left="0" w:firstLine="720"/>
        <w:contextualSpacing w:val="0"/>
        <w:jc w:val="both"/>
        <w:rPr>
          <w:rFonts w:ascii="Times New Roman" w:eastAsia="Calibri" w:hAnsi="Times New Roman"/>
          <w:b/>
          <w:bCs/>
          <w:color w:val="000000"/>
          <w:sz w:val="24"/>
          <w:szCs w:val="24"/>
        </w:rPr>
      </w:pPr>
      <w:r w:rsidRPr="000D57E3">
        <w:rPr>
          <w:rFonts w:ascii="Times New Roman" w:eastAsia="Calibri" w:hAnsi="Times New Roman"/>
          <w:b/>
          <w:bCs/>
          <w:color w:val="000000"/>
          <w:sz w:val="24"/>
          <w:szCs w:val="24"/>
        </w:rPr>
        <w:t>Тараптардың деректемелері.</w:t>
      </w:r>
    </w:p>
    <w:p w14:paraId="5C6C34D1" w14:textId="77A9D63D" w:rsidR="00384448" w:rsidRPr="000D57E3" w:rsidRDefault="00384448" w:rsidP="00866DC9">
      <w:pPr>
        <w:spacing w:after="0" w:line="240" w:lineRule="auto"/>
        <w:ind w:firstLine="720"/>
        <w:rPr>
          <w:rFonts w:ascii="Times New Roman" w:hAnsi="Times New Roman" w:cs="Times New Roman"/>
          <w:sz w:val="24"/>
          <w:szCs w:val="24"/>
        </w:rPr>
      </w:pPr>
      <w:r w:rsidRPr="000D57E3">
        <w:rPr>
          <w:rFonts w:ascii="Times New Roman" w:eastAsia="Calibri" w:hAnsi="Times New Roman" w:cs="Times New Roman"/>
          <w:bCs/>
          <w:color w:val="000000"/>
          <w:sz w:val="24"/>
          <w:szCs w:val="24"/>
        </w:rPr>
        <w:t>МҚҰ мен Қарыз алушының (Қарыз алушылардың) деректемелері Өтініште көрсетілген.</w:t>
      </w:r>
    </w:p>
    <w:sectPr w:rsidR="00384448" w:rsidRPr="000D57E3" w:rsidSect="00E13A08">
      <w:headerReference w:type="default" r:id="rId17"/>
      <w:footerReference w:type="default" r:id="rId18"/>
      <w:pgSz w:w="11906" w:h="16838"/>
      <w:pgMar w:top="1134" w:right="850" w:bottom="1134"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8EC1D" w14:textId="77777777" w:rsidR="0040475E" w:rsidRDefault="0040475E" w:rsidP="00E9691B">
      <w:pPr>
        <w:spacing w:after="0" w:line="240" w:lineRule="auto"/>
      </w:pPr>
      <w:r>
        <w:separator/>
      </w:r>
    </w:p>
  </w:endnote>
  <w:endnote w:type="continuationSeparator" w:id="0">
    <w:p w14:paraId="6DDB5166" w14:textId="77777777" w:rsidR="0040475E" w:rsidRDefault="0040475E" w:rsidP="00E9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94693"/>
      <w:docPartObj>
        <w:docPartGallery w:val="Page Numbers (Bottom of Page)"/>
        <w:docPartUnique/>
      </w:docPartObj>
    </w:sdtPr>
    <w:sdtEndPr/>
    <w:sdtContent>
      <w:p w14:paraId="346A70C2" w14:textId="5108A180" w:rsidR="00E75AB5" w:rsidRDefault="00E75AB5">
        <w:pPr>
          <w:pStyle w:val="a8"/>
          <w:jc w:val="right"/>
        </w:pPr>
        <w:r>
          <w:fldChar w:fldCharType="begin"/>
        </w:r>
        <w:r>
          <w:instrText>PAGE   \* MERGEFORMAT</w:instrText>
        </w:r>
        <w:r>
          <w:fldChar w:fldCharType="separate"/>
        </w:r>
        <w:r w:rsidR="00866DC9">
          <w:rPr>
            <w:noProof/>
          </w:rPr>
          <w:t>21</w:t>
        </w:r>
        <w:r>
          <w:fldChar w:fldCharType="end"/>
        </w:r>
      </w:p>
    </w:sdtContent>
  </w:sdt>
  <w:p w14:paraId="4F0DBB9C" w14:textId="77777777" w:rsidR="00FE127B" w:rsidRPr="00E12FF7" w:rsidRDefault="00FE127B">
    <w:pPr>
      <w:pStyle w:val="a8"/>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8639" w14:textId="77777777" w:rsidR="0040475E" w:rsidRDefault="0040475E" w:rsidP="00E9691B">
      <w:pPr>
        <w:spacing w:after="0" w:line="240" w:lineRule="auto"/>
      </w:pPr>
      <w:r>
        <w:separator/>
      </w:r>
    </w:p>
  </w:footnote>
  <w:footnote w:type="continuationSeparator" w:id="0">
    <w:p w14:paraId="1DD99CF2" w14:textId="77777777" w:rsidR="0040475E" w:rsidRDefault="0040475E" w:rsidP="00E96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CF0D" w14:textId="30D35186" w:rsidR="00FE127B" w:rsidRPr="00412E3F" w:rsidRDefault="008545DA" w:rsidP="00A348E1">
    <w:pPr>
      <w:pStyle w:val="a6"/>
      <w:ind w:right="-285"/>
      <w:rPr>
        <w:lang w:val="en-US"/>
      </w:rPr>
    </w:pPr>
    <w:r>
      <w:rPr>
        <w:noProof/>
        <w:lang w:eastAsia="ru-RU"/>
      </w:rPr>
      <w:drawing>
        <wp:inline distT="0" distB="0" distL="0" distR="0" wp14:anchorId="5FE3F730" wp14:editId="0056C66E">
          <wp:extent cx="2470022" cy="453224"/>
          <wp:effectExtent l="0" t="0" r="6985" b="4445"/>
          <wp:docPr id="17225623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0971" cy="47358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37A"/>
    <w:multiLevelType w:val="multilevel"/>
    <w:tmpl w:val="3856BC6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691C83"/>
    <w:multiLevelType w:val="hybridMultilevel"/>
    <w:tmpl w:val="F81CE288"/>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47EED"/>
    <w:multiLevelType w:val="hybridMultilevel"/>
    <w:tmpl w:val="39EECCFC"/>
    <w:lvl w:ilvl="0" w:tplc="93EC2B76">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A173297"/>
    <w:multiLevelType w:val="hybridMultilevel"/>
    <w:tmpl w:val="126C12E0"/>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B0F78F6"/>
    <w:multiLevelType w:val="hybridMultilevel"/>
    <w:tmpl w:val="A58438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A05E87"/>
    <w:multiLevelType w:val="hybridMultilevel"/>
    <w:tmpl w:val="4252AD60"/>
    <w:lvl w:ilvl="0" w:tplc="77625DFA">
      <w:start w:val="1"/>
      <w:numFmt w:val="decimal"/>
      <w:lvlText w:val="3.%1."/>
      <w:lvlJc w:val="left"/>
      <w:pPr>
        <w:ind w:left="294" w:hanging="360"/>
      </w:pPr>
      <w:rPr>
        <w:rFonts w:hint="default"/>
        <w:b w:val="0"/>
        <w:bCs w:val="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6" w15:restartNumberingAfterBreak="0">
    <w:nsid w:val="122D075A"/>
    <w:multiLevelType w:val="hybridMultilevel"/>
    <w:tmpl w:val="5380CDB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33A55E1"/>
    <w:multiLevelType w:val="hybridMultilevel"/>
    <w:tmpl w:val="B75CF77A"/>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1E3927"/>
    <w:multiLevelType w:val="hybridMultilevel"/>
    <w:tmpl w:val="495802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19531D"/>
    <w:multiLevelType w:val="multilevel"/>
    <w:tmpl w:val="762612F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1BE963C9"/>
    <w:multiLevelType w:val="hybridMultilevel"/>
    <w:tmpl w:val="A11C5C4A"/>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D865B7D"/>
    <w:multiLevelType w:val="hybridMultilevel"/>
    <w:tmpl w:val="1652C1CE"/>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08E13D7"/>
    <w:multiLevelType w:val="hybridMultilevel"/>
    <w:tmpl w:val="95E86650"/>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54084B"/>
    <w:multiLevelType w:val="multilevel"/>
    <w:tmpl w:val="C55C060C"/>
    <w:lvl w:ilvl="0">
      <w:start w:val="4"/>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2DDE5D79"/>
    <w:multiLevelType w:val="multilevel"/>
    <w:tmpl w:val="AF4A2698"/>
    <w:lvl w:ilvl="0">
      <w:start w:val="2"/>
      <w:numFmt w:val="decimal"/>
      <w:lvlText w:val="%1."/>
      <w:lvlJc w:val="left"/>
      <w:pPr>
        <w:ind w:left="720" w:hanging="360"/>
      </w:pPr>
      <w:rPr>
        <w:rFonts w:hint="default"/>
      </w:rPr>
    </w:lvl>
    <w:lvl w:ilvl="1">
      <w:start w:val="1"/>
      <w:numFmt w:val="decimal"/>
      <w:isLgl/>
      <w:lvlText w:val="%1.%2."/>
      <w:lvlJc w:val="left"/>
      <w:pPr>
        <w:ind w:left="1636"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1750879"/>
    <w:multiLevelType w:val="hybridMultilevel"/>
    <w:tmpl w:val="69CE608E"/>
    <w:lvl w:ilvl="0" w:tplc="72F0D54A">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3D37078"/>
    <w:multiLevelType w:val="hybridMultilevel"/>
    <w:tmpl w:val="04022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195E81"/>
    <w:multiLevelType w:val="multilevel"/>
    <w:tmpl w:val="9D207D1A"/>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9EC5E3B"/>
    <w:multiLevelType w:val="multilevel"/>
    <w:tmpl w:val="791CBA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F00258C"/>
    <w:multiLevelType w:val="hybridMultilevel"/>
    <w:tmpl w:val="8D7090EE"/>
    <w:lvl w:ilvl="0" w:tplc="AEA0B87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111F54"/>
    <w:multiLevelType w:val="hybridMultilevel"/>
    <w:tmpl w:val="495802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364B6C"/>
    <w:multiLevelType w:val="multilevel"/>
    <w:tmpl w:val="8264D7D4"/>
    <w:lvl w:ilvl="0">
      <w:start w:val="1"/>
      <w:numFmt w:val="decimal"/>
      <w:lvlText w:val="%1."/>
      <w:lvlJc w:val="left"/>
      <w:pPr>
        <w:ind w:left="720" w:hanging="360"/>
      </w:pPr>
      <w:rPr>
        <w:rFonts w:hint="default"/>
        <w:b/>
        <w:sz w:val="24"/>
      </w:rPr>
    </w:lvl>
    <w:lvl w:ilvl="1">
      <w:start w:val="1"/>
      <w:numFmt w:val="decimal"/>
      <w:lvlText w:val="4.%2."/>
      <w:lvlJc w:val="left"/>
      <w:pPr>
        <w:ind w:left="720" w:hanging="36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23" w15:restartNumberingAfterBreak="0">
    <w:nsid w:val="421F738F"/>
    <w:multiLevelType w:val="multilevel"/>
    <w:tmpl w:val="EA74174C"/>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bCs/>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24" w15:restartNumberingAfterBreak="0">
    <w:nsid w:val="425E50A8"/>
    <w:multiLevelType w:val="hybridMultilevel"/>
    <w:tmpl w:val="FE8CF5F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8D5549B"/>
    <w:multiLevelType w:val="hybridMultilevel"/>
    <w:tmpl w:val="644ADD0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EE1D68"/>
    <w:multiLevelType w:val="hybridMultilevel"/>
    <w:tmpl w:val="B3D69C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06420A"/>
    <w:multiLevelType w:val="hybridMultilevel"/>
    <w:tmpl w:val="778213E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F971C42"/>
    <w:multiLevelType w:val="hybridMultilevel"/>
    <w:tmpl w:val="A986FE2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28E5A53"/>
    <w:multiLevelType w:val="multilevel"/>
    <w:tmpl w:val="D74860D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5C9597E"/>
    <w:multiLevelType w:val="hybridMultilevel"/>
    <w:tmpl w:val="B87020C8"/>
    <w:lvl w:ilvl="0" w:tplc="72F0D54A">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0A4154"/>
    <w:multiLevelType w:val="hybridMultilevel"/>
    <w:tmpl w:val="ED5C8174"/>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294216"/>
    <w:multiLevelType w:val="hybridMultilevel"/>
    <w:tmpl w:val="12F45F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3E1557"/>
    <w:multiLevelType w:val="multilevel"/>
    <w:tmpl w:val="AB58D0B4"/>
    <w:lvl w:ilvl="0">
      <w:start w:val="19"/>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34" w15:restartNumberingAfterBreak="0">
    <w:nsid w:val="65A128F9"/>
    <w:multiLevelType w:val="hybridMultilevel"/>
    <w:tmpl w:val="37C85D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C8634B"/>
    <w:multiLevelType w:val="hybridMultilevel"/>
    <w:tmpl w:val="2A94BBA0"/>
    <w:lvl w:ilvl="0" w:tplc="A392B6C0">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75864CF"/>
    <w:multiLevelType w:val="hybridMultilevel"/>
    <w:tmpl w:val="F7368094"/>
    <w:lvl w:ilvl="0" w:tplc="04190011">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43018D"/>
    <w:multiLevelType w:val="hybridMultilevel"/>
    <w:tmpl w:val="5E1CD94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5118C0"/>
    <w:multiLevelType w:val="hybridMultilevel"/>
    <w:tmpl w:val="52BECE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DE3762"/>
    <w:multiLevelType w:val="hybridMultilevel"/>
    <w:tmpl w:val="C504A59E"/>
    <w:lvl w:ilvl="0" w:tplc="93EC2B76">
      <w:start w:val="1"/>
      <w:numFmt w:val="bullet"/>
      <w:lvlText w:val="̶"/>
      <w:lvlJc w:val="left"/>
      <w:pPr>
        <w:ind w:left="756" w:hanging="360"/>
      </w:pPr>
      <w:rPr>
        <w:rFonts w:ascii="Calibri" w:hAnsi="Calibri" w:hint="default"/>
      </w:rPr>
    </w:lvl>
    <w:lvl w:ilvl="1" w:tplc="20000003" w:tentative="1">
      <w:start w:val="1"/>
      <w:numFmt w:val="bullet"/>
      <w:lvlText w:val="o"/>
      <w:lvlJc w:val="left"/>
      <w:pPr>
        <w:ind w:left="1476" w:hanging="360"/>
      </w:pPr>
      <w:rPr>
        <w:rFonts w:ascii="Courier New" w:hAnsi="Courier New" w:cs="Courier New" w:hint="default"/>
      </w:rPr>
    </w:lvl>
    <w:lvl w:ilvl="2" w:tplc="20000005" w:tentative="1">
      <w:start w:val="1"/>
      <w:numFmt w:val="bullet"/>
      <w:lvlText w:val=""/>
      <w:lvlJc w:val="left"/>
      <w:pPr>
        <w:ind w:left="2196" w:hanging="360"/>
      </w:pPr>
      <w:rPr>
        <w:rFonts w:ascii="Wingdings" w:hAnsi="Wingdings" w:hint="default"/>
      </w:rPr>
    </w:lvl>
    <w:lvl w:ilvl="3" w:tplc="20000001" w:tentative="1">
      <w:start w:val="1"/>
      <w:numFmt w:val="bullet"/>
      <w:lvlText w:val=""/>
      <w:lvlJc w:val="left"/>
      <w:pPr>
        <w:ind w:left="2916" w:hanging="360"/>
      </w:pPr>
      <w:rPr>
        <w:rFonts w:ascii="Symbol" w:hAnsi="Symbol" w:hint="default"/>
      </w:rPr>
    </w:lvl>
    <w:lvl w:ilvl="4" w:tplc="20000003" w:tentative="1">
      <w:start w:val="1"/>
      <w:numFmt w:val="bullet"/>
      <w:lvlText w:val="o"/>
      <w:lvlJc w:val="left"/>
      <w:pPr>
        <w:ind w:left="3636" w:hanging="360"/>
      </w:pPr>
      <w:rPr>
        <w:rFonts w:ascii="Courier New" w:hAnsi="Courier New" w:cs="Courier New" w:hint="default"/>
      </w:rPr>
    </w:lvl>
    <w:lvl w:ilvl="5" w:tplc="20000005" w:tentative="1">
      <w:start w:val="1"/>
      <w:numFmt w:val="bullet"/>
      <w:lvlText w:val=""/>
      <w:lvlJc w:val="left"/>
      <w:pPr>
        <w:ind w:left="4356" w:hanging="360"/>
      </w:pPr>
      <w:rPr>
        <w:rFonts w:ascii="Wingdings" w:hAnsi="Wingdings" w:hint="default"/>
      </w:rPr>
    </w:lvl>
    <w:lvl w:ilvl="6" w:tplc="20000001" w:tentative="1">
      <w:start w:val="1"/>
      <w:numFmt w:val="bullet"/>
      <w:lvlText w:val=""/>
      <w:lvlJc w:val="left"/>
      <w:pPr>
        <w:ind w:left="5076" w:hanging="360"/>
      </w:pPr>
      <w:rPr>
        <w:rFonts w:ascii="Symbol" w:hAnsi="Symbol" w:hint="default"/>
      </w:rPr>
    </w:lvl>
    <w:lvl w:ilvl="7" w:tplc="20000003" w:tentative="1">
      <w:start w:val="1"/>
      <w:numFmt w:val="bullet"/>
      <w:lvlText w:val="o"/>
      <w:lvlJc w:val="left"/>
      <w:pPr>
        <w:ind w:left="5796" w:hanging="360"/>
      </w:pPr>
      <w:rPr>
        <w:rFonts w:ascii="Courier New" w:hAnsi="Courier New" w:cs="Courier New" w:hint="default"/>
      </w:rPr>
    </w:lvl>
    <w:lvl w:ilvl="8" w:tplc="20000005" w:tentative="1">
      <w:start w:val="1"/>
      <w:numFmt w:val="bullet"/>
      <w:lvlText w:val=""/>
      <w:lvlJc w:val="left"/>
      <w:pPr>
        <w:ind w:left="6516" w:hanging="360"/>
      </w:pPr>
      <w:rPr>
        <w:rFonts w:ascii="Wingdings" w:hAnsi="Wingdings" w:hint="default"/>
      </w:rPr>
    </w:lvl>
  </w:abstractNum>
  <w:abstractNum w:abstractNumId="41" w15:restartNumberingAfterBreak="0">
    <w:nsid w:val="69EE2A65"/>
    <w:multiLevelType w:val="multilevel"/>
    <w:tmpl w:val="5FF46708"/>
    <w:lvl w:ilvl="0">
      <w:start w:val="1"/>
      <w:numFmt w:val="decimal"/>
      <w:lvlText w:val="%1."/>
      <w:lvlJc w:val="left"/>
      <w:pPr>
        <w:ind w:left="294" w:hanging="360"/>
      </w:pPr>
      <w:rPr>
        <w:rFonts w:ascii="Times New Roman" w:hAnsi="Times New Roman" w:cs="Times New Roman" w:hint="default"/>
        <w:b/>
        <w:bCs/>
        <w:sz w:val="24"/>
        <w:szCs w:val="24"/>
      </w:rPr>
    </w:lvl>
    <w:lvl w:ilvl="1">
      <w:start w:val="15"/>
      <w:numFmt w:val="decimal"/>
      <w:isLgl/>
      <w:lvlText w:val="%1.%2."/>
      <w:lvlJc w:val="left"/>
      <w:pPr>
        <w:ind w:left="480" w:hanging="48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852" w:hanging="720"/>
      </w:pPr>
      <w:rPr>
        <w:rFonts w:hint="default"/>
      </w:rPr>
    </w:lvl>
    <w:lvl w:ilvl="4">
      <w:start w:val="1"/>
      <w:numFmt w:val="decimal"/>
      <w:isLgl/>
      <w:lvlText w:val="%1.%2.%3.%4.%5."/>
      <w:lvlJc w:val="left"/>
      <w:pPr>
        <w:ind w:left="1278" w:hanging="1080"/>
      </w:pPr>
      <w:rPr>
        <w:rFonts w:hint="default"/>
      </w:rPr>
    </w:lvl>
    <w:lvl w:ilvl="5">
      <w:start w:val="1"/>
      <w:numFmt w:val="decimal"/>
      <w:isLgl/>
      <w:lvlText w:val="%1.%2.%3.%4.%5.%6."/>
      <w:lvlJc w:val="left"/>
      <w:pPr>
        <w:ind w:left="1344"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2262" w:hanging="1800"/>
      </w:pPr>
      <w:rPr>
        <w:rFonts w:hint="default"/>
      </w:rPr>
    </w:lvl>
  </w:abstractNum>
  <w:abstractNum w:abstractNumId="42" w15:restartNumberingAfterBreak="0">
    <w:nsid w:val="6C3D2E4C"/>
    <w:multiLevelType w:val="hybridMultilevel"/>
    <w:tmpl w:val="BB4A9E8E"/>
    <w:lvl w:ilvl="0" w:tplc="09CEA562">
      <w:start w:val="1"/>
      <w:numFmt w:val="decimal"/>
      <w:lvlText w:val="%1)"/>
      <w:lvlJc w:val="left"/>
      <w:pPr>
        <w:ind w:left="315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66065C"/>
    <w:multiLevelType w:val="hybridMultilevel"/>
    <w:tmpl w:val="D5E2FF38"/>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76E15EDD"/>
    <w:multiLevelType w:val="hybridMultilevel"/>
    <w:tmpl w:val="3DA68D66"/>
    <w:lvl w:ilvl="0" w:tplc="B8820750">
      <w:start w:val="1"/>
      <w:numFmt w:val="bullet"/>
      <w:lvlText w:val="-"/>
      <w:lvlJc w:val="left"/>
      <w:pPr>
        <w:ind w:left="756" w:hanging="360"/>
      </w:pPr>
      <w:rPr>
        <w:rFonts w:ascii="Times New Roman" w:eastAsiaTheme="minorHAnsi" w:hAnsi="Times New Roman" w:cs="Times New Roman" w:hint="default"/>
      </w:rPr>
    </w:lvl>
    <w:lvl w:ilvl="1" w:tplc="20000003" w:tentative="1">
      <w:start w:val="1"/>
      <w:numFmt w:val="bullet"/>
      <w:lvlText w:val="o"/>
      <w:lvlJc w:val="left"/>
      <w:pPr>
        <w:ind w:left="1476" w:hanging="360"/>
      </w:pPr>
      <w:rPr>
        <w:rFonts w:ascii="Courier New" w:hAnsi="Courier New" w:cs="Courier New" w:hint="default"/>
      </w:rPr>
    </w:lvl>
    <w:lvl w:ilvl="2" w:tplc="20000005" w:tentative="1">
      <w:start w:val="1"/>
      <w:numFmt w:val="bullet"/>
      <w:lvlText w:val=""/>
      <w:lvlJc w:val="left"/>
      <w:pPr>
        <w:ind w:left="2196" w:hanging="360"/>
      </w:pPr>
      <w:rPr>
        <w:rFonts w:ascii="Wingdings" w:hAnsi="Wingdings" w:hint="default"/>
      </w:rPr>
    </w:lvl>
    <w:lvl w:ilvl="3" w:tplc="20000001" w:tentative="1">
      <w:start w:val="1"/>
      <w:numFmt w:val="bullet"/>
      <w:lvlText w:val=""/>
      <w:lvlJc w:val="left"/>
      <w:pPr>
        <w:ind w:left="2916" w:hanging="360"/>
      </w:pPr>
      <w:rPr>
        <w:rFonts w:ascii="Symbol" w:hAnsi="Symbol" w:hint="default"/>
      </w:rPr>
    </w:lvl>
    <w:lvl w:ilvl="4" w:tplc="20000003" w:tentative="1">
      <w:start w:val="1"/>
      <w:numFmt w:val="bullet"/>
      <w:lvlText w:val="o"/>
      <w:lvlJc w:val="left"/>
      <w:pPr>
        <w:ind w:left="3636" w:hanging="360"/>
      </w:pPr>
      <w:rPr>
        <w:rFonts w:ascii="Courier New" w:hAnsi="Courier New" w:cs="Courier New" w:hint="default"/>
      </w:rPr>
    </w:lvl>
    <w:lvl w:ilvl="5" w:tplc="20000005" w:tentative="1">
      <w:start w:val="1"/>
      <w:numFmt w:val="bullet"/>
      <w:lvlText w:val=""/>
      <w:lvlJc w:val="left"/>
      <w:pPr>
        <w:ind w:left="4356" w:hanging="360"/>
      </w:pPr>
      <w:rPr>
        <w:rFonts w:ascii="Wingdings" w:hAnsi="Wingdings" w:hint="default"/>
      </w:rPr>
    </w:lvl>
    <w:lvl w:ilvl="6" w:tplc="20000001" w:tentative="1">
      <w:start w:val="1"/>
      <w:numFmt w:val="bullet"/>
      <w:lvlText w:val=""/>
      <w:lvlJc w:val="left"/>
      <w:pPr>
        <w:ind w:left="5076" w:hanging="360"/>
      </w:pPr>
      <w:rPr>
        <w:rFonts w:ascii="Symbol" w:hAnsi="Symbol" w:hint="default"/>
      </w:rPr>
    </w:lvl>
    <w:lvl w:ilvl="7" w:tplc="20000003" w:tentative="1">
      <w:start w:val="1"/>
      <w:numFmt w:val="bullet"/>
      <w:lvlText w:val="o"/>
      <w:lvlJc w:val="left"/>
      <w:pPr>
        <w:ind w:left="5796" w:hanging="360"/>
      </w:pPr>
      <w:rPr>
        <w:rFonts w:ascii="Courier New" w:hAnsi="Courier New" w:cs="Courier New" w:hint="default"/>
      </w:rPr>
    </w:lvl>
    <w:lvl w:ilvl="8" w:tplc="20000005" w:tentative="1">
      <w:start w:val="1"/>
      <w:numFmt w:val="bullet"/>
      <w:lvlText w:val=""/>
      <w:lvlJc w:val="left"/>
      <w:pPr>
        <w:ind w:left="6516" w:hanging="360"/>
      </w:pPr>
      <w:rPr>
        <w:rFonts w:ascii="Wingdings" w:hAnsi="Wingdings" w:hint="default"/>
      </w:rPr>
    </w:lvl>
  </w:abstractNum>
  <w:abstractNum w:abstractNumId="45" w15:restartNumberingAfterBreak="0">
    <w:nsid w:val="7A4F09FB"/>
    <w:multiLevelType w:val="hybridMultilevel"/>
    <w:tmpl w:val="0E3C5282"/>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0F4AF5"/>
    <w:multiLevelType w:val="multilevel"/>
    <w:tmpl w:val="4DB6ABA2"/>
    <w:lvl w:ilvl="0">
      <w:start w:val="12"/>
      <w:numFmt w:val="decimal"/>
      <w:lvlText w:val="%1."/>
      <w:lvlJc w:val="left"/>
      <w:pPr>
        <w:ind w:left="1080" w:hanging="360"/>
      </w:pPr>
      <w:rPr>
        <w:rFonts w:hint="default"/>
        <w:b/>
      </w:rPr>
    </w:lvl>
    <w:lvl w:ilvl="1">
      <w:start w:val="1"/>
      <w:numFmt w:val="decimal"/>
      <w:isLgl/>
      <w:lvlText w:val="%1.%2."/>
      <w:lvlJc w:val="left"/>
      <w:pPr>
        <w:ind w:left="1200" w:hanging="48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15:restartNumberingAfterBreak="0">
    <w:nsid w:val="7E986402"/>
    <w:multiLevelType w:val="hybridMultilevel"/>
    <w:tmpl w:val="E2E4F70C"/>
    <w:lvl w:ilvl="0" w:tplc="356E1B88">
      <w:start w:val="1"/>
      <w:numFmt w:val="decimal"/>
      <w:lvlText w:val="%1."/>
      <w:lvlJc w:val="left"/>
      <w:pPr>
        <w:ind w:left="1800" w:hanging="360"/>
      </w:pPr>
      <w:rPr>
        <w:rFonts w:hint="default"/>
        <w:b w:val="0"/>
        <w:bCs/>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F1B7A10"/>
    <w:multiLevelType w:val="multilevel"/>
    <w:tmpl w:val="A2284D44"/>
    <w:lvl w:ilvl="0">
      <w:start w:val="1"/>
      <w:numFmt w:val="decimal"/>
      <w:lvlText w:val="%1."/>
      <w:lvlJc w:val="left"/>
      <w:pPr>
        <w:ind w:left="600" w:hanging="600"/>
      </w:pPr>
      <w:rPr>
        <w:rFonts w:hint="default"/>
      </w:rPr>
    </w:lvl>
    <w:lvl w:ilvl="1">
      <w:start w:val="14"/>
      <w:numFmt w:val="decimalZero"/>
      <w:lvlText w:val="%1.%2."/>
      <w:lvlJc w:val="left"/>
      <w:pPr>
        <w:ind w:left="960" w:hanging="60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57251632">
    <w:abstractNumId w:val="43"/>
  </w:num>
  <w:num w:numId="2" w16cid:durableId="1618945921">
    <w:abstractNumId w:val="46"/>
  </w:num>
  <w:num w:numId="3" w16cid:durableId="713233594">
    <w:abstractNumId w:val="22"/>
  </w:num>
  <w:num w:numId="4" w16cid:durableId="1116870649">
    <w:abstractNumId w:val="31"/>
  </w:num>
  <w:num w:numId="5" w16cid:durableId="680472886">
    <w:abstractNumId w:val="26"/>
  </w:num>
  <w:num w:numId="6" w16cid:durableId="640353940">
    <w:abstractNumId w:val="14"/>
  </w:num>
  <w:num w:numId="7" w16cid:durableId="2143689043">
    <w:abstractNumId w:val="42"/>
  </w:num>
  <w:num w:numId="8" w16cid:durableId="1522625563">
    <w:abstractNumId w:val="25"/>
  </w:num>
  <w:num w:numId="9" w16cid:durableId="1350987632">
    <w:abstractNumId w:val="1"/>
  </w:num>
  <w:num w:numId="10" w16cid:durableId="414058696">
    <w:abstractNumId w:val="12"/>
  </w:num>
  <w:num w:numId="11" w16cid:durableId="1412501994">
    <w:abstractNumId w:val="32"/>
  </w:num>
  <w:num w:numId="12" w16cid:durableId="1178495224">
    <w:abstractNumId w:val="4"/>
  </w:num>
  <w:num w:numId="13" w16cid:durableId="1846822728">
    <w:abstractNumId w:val="20"/>
  </w:num>
  <w:num w:numId="14" w16cid:durableId="771365010">
    <w:abstractNumId w:val="38"/>
  </w:num>
  <w:num w:numId="15" w16cid:durableId="3676183">
    <w:abstractNumId w:val="34"/>
  </w:num>
  <w:num w:numId="16" w16cid:durableId="586497601">
    <w:abstractNumId w:val="17"/>
  </w:num>
  <w:num w:numId="17" w16cid:durableId="854424008">
    <w:abstractNumId w:val="30"/>
  </w:num>
  <w:num w:numId="18" w16cid:durableId="1827278107">
    <w:abstractNumId w:val="19"/>
  </w:num>
  <w:num w:numId="19" w16cid:durableId="371464542">
    <w:abstractNumId w:val="36"/>
  </w:num>
  <w:num w:numId="20" w16cid:durableId="2138791265">
    <w:abstractNumId w:val="9"/>
  </w:num>
  <w:num w:numId="21" w16cid:durableId="940180833">
    <w:abstractNumId w:val="48"/>
  </w:num>
  <w:num w:numId="22" w16cid:durableId="2139494768">
    <w:abstractNumId w:val="2"/>
  </w:num>
  <w:num w:numId="23" w16cid:durableId="1498572103">
    <w:abstractNumId w:val="40"/>
  </w:num>
  <w:num w:numId="24" w16cid:durableId="310327971">
    <w:abstractNumId w:val="11"/>
  </w:num>
  <w:num w:numId="25" w16cid:durableId="145706199">
    <w:abstractNumId w:val="3"/>
  </w:num>
  <w:num w:numId="26" w16cid:durableId="1225291315">
    <w:abstractNumId w:val="35"/>
  </w:num>
  <w:num w:numId="27" w16cid:durableId="1496652264">
    <w:abstractNumId w:val="24"/>
  </w:num>
  <w:num w:numId="28" w16cid:durableId="2135559543">
    <w:abstractNumId w:val="27"/>
  </w:num>
  <w:num w:numId="29" w16cid:durableId="157889365">
    <w:abstractNumId w:val="15"/>
  </w:num>
  <w:num w:numId="30" w16cid:durableId="626593646">
    <w:abstractNumId w:val="44"/>
  </w:num>
  <w:num w:numId="31" w16cid:durableId="812792861">
    <w:abstractNumId w:val="10"/>
  </w:num>
  <w:num w:numId="32" w16cid:durableId="10226820">
    <w:abstractNumId w:val="41"/>
  </w:num>
  <w:num w:numId="33" w16cid:durableId="865290004">
    <w:abstractNumId w:val="5"/>
  </w:num>
  <w:num w:numId="34" w16cid:durableId="1813519053">
    <w:abstractNumId w:val="29"/>
  </w:num>
  <w:num w:numId="35" w16cid:durableId="912204065">
    <w:abstractNumId w:val="23"/>
  </w:num>
  <w:num w:numId="36" w16cid:durableId="1219047675">
    <w:abstractNumId w:val="28"/>
  </w:num>
  <w:num w:numId="37" w16cid:durableId="1465851522">
    <w:abstractNumId w:val="0"/>
  </w:num>
  <w:num w:numId="38" w16cid:durableId="587884527">
    <w:abstractNumId w:val="47"/>
  </w:num>
  <w:num w:numId="39" w16cid:durableId="1740252501">
    <w:abstractNumId w:val="7"/>
  </w:num>
  <w:num w:numId="40" w16cid:durableId="516313827">
    <w:abstractNumId w:val="37"/>
  </w:num>
  <w:num w:numId="41" w16cid:durableId="918177555">
    <w:abstractNumId w:val="21"/>
  </w:num>
  <w:num w:numId="42" w16cid:durableId="1805851232">
    <w:abstractNumId w:val="8"/>
  </w:num>
  <w:num w:numId="43" w16cid:durableId="935944330">
    <w:abstractNumId w:val="13"/>
  </w:num>
  <w:num w:numId="44" w16cid:durableId="2097243836">
    <w:abstractNumId w:val="16"/>
  </w:num>
  <w:num w:numId="45" w16cid:durableId="542447414">
    <w:abstractNumId w:val="39"/>
  </w:num>
  <w:num w:numId="46" w16cid:durableId="1768310360">
    <w:abstractNumId w:val="18"/>
  </w:num>
  <w:num w:numId="47" w16cid:durableId="191001037">
    <w:abstractNumId w:val="45"/>
  </w:num>
  <w:num w:numId="48" w16cid:durableId="1089038425">
    <w:abstractNumId w:val="6"/>
  </w:num>
  <w:num w:numId="49" w16cid:durableId="287784880">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DA8"/>
    <w:rsid w:val="00000B77"/>
    <w:rsid w:val="0000100A"/>
    <w:rsid w:val="000043CE"/>
    <w:rsid w:val="00004F30"/>
    <w:rsid w:val="00010231"/>
    <w:rsid w:val="00011286"/>
    <w:rsid w:val="00011D2C"/>
    <w:rsid w:val="00013F6E"/>
    <w:rsid w:val="00015ED7"/>
    <w:rsid w:val="00017089"/>
    <w:rsid w:val="000179EA"/>
    <w:rsid w:val="00020ACF"/>
    <w:rsid w:val="0002120E"/>
    <w:rsid w:val="000226FF"/>
    <w:rsid w:val="00023448"/>
    <w:rsid w:val="00023CE1"/>
    <w:rsid w:val="00025578"/>
    <w:rsid w:val="00032CCC"/>
    <w:rsid w:val="00034D7E"/>
    <w:rsid w:val="000353D5"/>
    <w:rsid w:val="00035B0E"/>
    <w:rsid w:val="00036442"/>
    <w:rsid w:val="00036642"/>
    <w:rsid w:val="00041D4B"/>
    <w:rsid w:val="00045DF1"/>
    <w:rsid w:val="00046A57"/>
    <w:rsid w:val="000476AC"/>
    <w:rsid w:val="00047943"/>
    <w:rsid w:val="00047A00"/>
    <w:rsid w:val="00047E2F"/>
    <w:rsid w:val="00050694"/>
    <w:rsid w:val="00051C79"/>
    <w:rsid w:val="00051EC1"/>
    <w:rsid w:val="00052760"/>
    <w:rsid w:val="00053266"/>
    <w:rsid w:val="00053BCA"/>
    <w:rsid w:val="00055D38"/>
    <w:rsid w:val="00057ABF"/>
    <w:rsid w:val="000602A2"/>
    <w:rsid w:val="000608D0"/>
    <w:rsid w:val="00060BBD"/>
    <w:rsid w:val="000610B8"/>
    <w:rsid w:val="00061361"/>
    <w:rsid w:val="000620F8"/>
    <w:rsid w:val="0006269A"/>
    <w:rsid w:val="00065BDA"/>
    <w:rsid w:val="00065FDB"/>
    <w:rsid w:val="0006601F"/>
    <w:rsid w:val="0007043B"/>
    <w:rsid w:val="00072AB7"/>
    <w:rsid w:val="00073021"/>
    <w:rsid w:val="000734F5"/>
    <w:rsid w:val="00074F3B"/>
    <w:rsid w:val="00075BD3"/>
    <w:rsid w:val="00075E99"/>
    <w:rsid w:val="000770C0"/>
    <w:rsid w:val="00081EE1"/>
    <w:rsid w:val="000824E0"/>
    <w:rsid w:val="000825C8"/>
    <w:rsid w:val="000830A3"/>
    <w:rsid w:val="00084C48"/>
    <w:rsid w:val="000852AA"/>
    <w:rsid w:val="00085B6F"/>
    <w:rsid w:val="00086688"/>
    <w:rsid w:val="000867E2"/>
    <w:rsid w:val="0008749B"/>
    <w:rsid w:val="00091889"/>
    <w:rsid w:val="00092EAF"/>
    <w:rsid w:val="00094BEA"/>
    <w:rsid w:val="000974C8"/>
    <w:rsid w:val="0009760A"/>
    <w:rsid w:val="000A2C76"/>
    <w:rsid w:val="000A4EF8"/>
    <w:rsid w:val="000A683F"/>
    <w:rsid w:val="000A6B64"/>
    <w:rsid w:val="000B070C"/>
    <w:rsid w:val="000B144C"/>
    <w:rsid w:val="000B1FAA"/>
    <w:rsid w:val="000C264E"/>
    <w:rsid w:val="000C2EC2"/>
    <w:rsid w:val="000C471D"/>
    <w:rsid w:val="000C6793"/>
    <w:rsid w:val="000C7160"/>
    <w:rsid w:val="000D019F"/>
    <w:rsid w:val="000D0ACD"/>
    <w:rsid w:val="000D0DF8"/>
    <w:rsid w:val="000D213F"/>
    <w:rsid w:val="000D368B"/>
    <w:rsid w:val="000D38DA"/>
    <w:rsid w:val="000D4BDC"/>
    <w:rsid w:val="000D5165"/>
    <w:rsid w:val="000D523A"/>
    <w:rsid w:val="000D52D2"/>
    <w:rsid w:val="000D57E3"/>
    <w:rsid w:val="000D6A69"/>
    <w:rsid w:val="000D7EB3"/>
    <w:rsid w:val="000D7EB9"/>
    <w:rsid w:val="000E06E8"/>
    <w:rsid w:val="000E077D"/>
    <w:rsid w:val="000E29D2"/>
    <w:rsid w:val="000E3264"/>
    <w:rsid w:val="000E4EEB"/>
    <w:rsid w:val="000E64B1"/>
    <w:rsid w:val="000E6A7C"/>
    <w:rsid w:val="000F0680"/>
    <w:rsid w:val="000F457A"/>
    <w:rsid w:val="000F567C"/>
    <w:rsid w:val="000F7C0E"/>
    <w:rsid w:val="0010076B"/>
    <w:rsid w:val="00101F6A"/>
    <w:rsid w:val="00102361"/>
    <w:rsid w:val="00102683"/>
    <w:rsid w:val="00104BE3"/>
    <w:rsid w:val="00106A29"/>
    <w:rsid w:val="00106F32"/>
    <w:rsid w:val="001077E6"/>
    <w:rsid w:val="00111207"/>
    <w:rsid w:val="00114458"/>
    <w:rsid w:val="00114701"/>
    <w:rsid w:val="001147A3"/>
    <w:rsid w:val="001147A9"/>
    <w:rsid w:val="00116B17"/>
    <w:rsid w:val="00120476"/>
    <w:rsid w:val="001205E0"/>
    <w:rsid w:val="0012322C"/>
    <w:rsid w:val="001233BC"/>
    <w:rsid w:val="00125E5A"/>
    <w:rsid w:val="00126812"/>
    <w:rsid w:val="00130479"/>
    <w:rsid w:val="00130BE3"/>
    <w:rsid w:val="00131B31"/>
    <w:rsid w:val="0013291B"/>
    <w:rsid w:val="0013568F"/>
    <w:rsid w:val="00135B1C"/>
    <w:rsid w:val="0014075C"/>
    <w:rsid w:val="00140CB4"/>
    <w:rsid w:val="0014160F"/>
    <w:rsid w:val="0014218C"/>
    <w:rsid w:val="00142207"/>
    <w:rsid w:val="00143250"/>
    <w:rsid w:val="00143D7E"/>
    <w:rsid w:val="00143DD5"/>
    <w:rsid w:val="00144EA7"/>
    <w:rsid w:val="00147103"/>
    <w:rsid w:val="001476A8"/>
    <w:rsid w:val="00150067"/>
    <w:rsid w:val="0015108E"/>
    <w:rsid w:val="00152F28"/>
    <w:rsid w:val="001534CA"/>
    <w:rsid w:val="00154FEA"/>
    <w:rsid w:val="00157A33"/>
    <w:rsid w:val="00161179"/>
    <w:rsid w:val="00161632"/>
    <w:rsid w:val="00161FE6"/>
    <w:rsid w:val="00167AE7"/>
    <w:rsid w:val="001701A8"/>
    <w:rsid w:val="0017048C"/>
    <w:rsid w:val="00171E0B"/>
    <w:rsid w:val="001720F4"/>
    <w:rsid w:val="00173F48"/>
    <w:rsid w:val="0017428D"/>
    <w:rsid w:val="00176A02"/>
    <w:rsid w:val="00176FA8"/>
    <w:rsid w:val="00181714"/>
    <w:rsid w:val="001864E3"/>
    <w:rsid w:val="00187301"/>
    <w:rsid w:val="00187385"/>
    <w:rsid w:val="001915C6"/>
    <w:rsid w:val="00193E87"/>
    <w:rsid w:val="001972CB"/>
    <w:rsid w:val="0019769F"/>
    <w:rsid w:val="001A071C"/>
    <w:rsid w:val="001A1CD0"/>
    <w:rsid w:val="001A41E5"/>
    <w:rsid w:val="001A4EEF"/>
    <w:rsid w:val="001A580A"/>
    <w:rsid w:val="001A6B62"/>
    <w:rsid w:val="001B05B7"/>
    <w:rsid w:val="001B09AB"/>
    <w:rsid w:val="001B0B46"/>
    <w:rsid w:val="001B0E02"/>
    <w:rsid w:val="001B1B64"/>
    <w:rsid w:val="001B252D"/>
    <w:rsid w:val="001B3505"/>
    <w:rsid w:val="001B45B4"/>
    <w:rsid w:val="001B5C6B"/>
    <w:rsid w:val="001B6DF9"/>
    <w:rsid w:val="001B7746"/>
    <w:rsid w:val="001B7DC5"/>
    <w:rsid w:val="001C02D8"/>
    <w:rsid w:val="001C1F4E"/>
    <w:rsid w:val="001C614B"/>
    <w:rsid w:val="001C77AE"/>
    <w:rsid w:val="001C7F7F"/>
    <w:rsid w:val="001D04D4"/>
    <w:rsid w:val="001D1549"/>
    <w:rsid w:val="001D1FC3"/>
    <w:rsid w:val="001E0658"/>
    <w:rsid w:val="001E1F8E"/>
    <w:rsid w:val="001E21A1"/>
    <w:rsid w:val="001E26EF"/>
    <w:rsid w:val="001E4EDC"/>
    <w:rsid w:val="001E53EE"/>
    <w:rsid w:val="001E56F4"/>
    <w:rsid w:val="001E580D"/>
    <w:rsid w:val="001E589F"/>
    <w:rsid w:val="001E5B93"/>
    <w:rsid w:val="001E68CF"/>
    <w:rsid w:val="001E7A60"/>
    <w:rsid w:val="001F0F87"/>
    <w:rsid w:val="001F264D"/>
    <w:rsid w:val="001F4053"/>
    <w:rsid w:val="001F5E91"/>
    <w:rsid w:val="002023C2"/>
    <w:rsid w:val="00202907"/>
    <w:rsid w:val="0020396D"/>
    <w:rsid w:val="00203F19"/>
    <w:rsid w:val="00211FC7"/>
    <w:rsid w:val="002124E2"/>
    <w:rsid w:val="002133BE"/>
    <w:rsid w:val="002143D5"/>
    <w:rsid w:val="002145C3"/>
    <w:rsid w:val="00215808"/>
    <w:rsid w:val="00215B58"/>
    <w:rsid w:val="002167B7"/>
    <w:rsid w:val="00217FBB"/>
    <w:rsid w:val="00222B54"/>
    <w:rsid w:val="00222EEC"/>
    <w:rsid w:val="0022459C"/>
    <w:rsid w:val="00225386"/>
    <w:rsid w:val="00225539"/>
    <w:rsid w:val="00226BD7"/>
    <w:rsid w:val="00226FD2"/>
    <w:rsid w:val="00230998"/>
    <w:rsid w:val="00230F71"/>
    <w:rsid w:val="002312DD"/>
    <w:rsid w:val="002337EB"/>
    <w:rsid w:val="00235DA8"/>
    <w:rsid w:val="0024094D"/>
    <w:rsid w:val="00241088"/>
    <w:rsid w:val="00241DC1"/>
    <w:rsid w:val="00241EF3"/>
    <w:rsid w:val="00242275"/>
    <w:rsid w:val="0024435B"/>
    <w:rsid w:val="00245323"/>
    <w:rsid w:val="00245B9D"/>
    <w:rsid w:val="00245E63"/>
    <w:rsid w:val="002461EE"/>
    <w:rsid w:val="00246BE1"/>
    <w:rsid w:val="00246CEE"/>
    <w:rsid w:val="00247022"/>
    <w:rsid w:val="00247331"/>
    <w:rsid w:val="00251847"/>
    <w:rsid w:val="0025348F"/>
    <w:rsid w:val="00253ED5"/>
    <w:rsid w:val="002540A4"/>
    <w:rsid w:val="00254365"/>
    <w:rsid w:val="00255893"/>
    <w:rsid w:val="002611D9"/>
    <w:rsid w:val="002614E6"/>
    <w:rsid w:val="002627C2"/>
    <w:rsid w:val="0026280D"/>
    <w:rsid w:val="00262C97"/>
    <w:rsid w:val="0026342D"/>
    <w:rsid w:val="00264EC6"/>
    <w:rsid w:val="00267392"/>
    <w:rsid w:val="00267737"/>
    <w:rsid w:val="00270781"/>
    <w:rsid w:val="00274815"/>
    <w:rsid w:val="00276062"/>
    <w:rsid w:val="0027643C"/>
    <w:rsid w:val="00276C49"/>
    <w:rsid w:val="00280409"/>
    <w:rsid w:val="00281F3A"/>
    <w:rsid w:val="002828C1"/>
    <w:rsid w:val="002836F3"/>
    <w:rsid w:val="00284B63"/>
    <w:rsid w:val="00284BCB"/>
    <w:rsid w:val="00284F02"/>
    <w:rsid w:val="00286388"/>
    <w:rsid w:val="002874EB"/>
    <w:rsid w:val="00287C9F"/>
    <w:rsid w:val="00290AF6"/>
    <w:rsid w:val="002912E0"/>
    <w:rsid w:val="00291846"/>
    <w:rsid w:val="0029303A"/>
    <w:rsid w:val="00293A5A"/>
    <w:rsid w:val="00293FEB"/>
    <w:rsid w:val="00294F1D"/>
    <w:rsid w:val="00295551"/>
    <w:rsid w:val="00296891"/>
    <w:rsid w:val="00297426"/>
    <w:rsid w:val="002A0B1F"/>
    <w:rsid w:val="002A2544"/>
    <w:rsid w:val="002A282C"/>
    <w:rsid w:val="002A2A32"/>
    <w:rsid w:val="002A473B"/>
    <w:rsid w:val="002A7DB0"/>
    <w:rsid w:val="002A7FE5"/>
    <w:rsid w:val="002B0BB4"/>
    <w:rsid w:val="002B3239"/>
    <w:rsid w:val="002B3B7A"/>
    <w:rsid w:val="002B446B"/>
    <w:rsid w:val="002B748E"/>
    <w:rsid w:val="002B7FF4"/>
    <w:rsid w:val="002C0BDE"/>
    <w:rsid w:val="002C131F"/>
    <w:rsid w:val="002C2468"/>
    <w:rsid w:val="002C26A5"/>
    <w:rsid w:val="002C27B9"/>
    <w:rsid w:val="002C40C3"/>
    <w:rsid w:val="002C5AAF"/>
    <w:rsid w:val="002C7984"/>
    <w:rsid w:val="002C7D19"/>
    <w:rsid w:val="002D212E"/>
    <w:rsid w:val="002D22D7"/>
    <w:rsid w:val="002D2DE6"/>
    <w:rsid w:val="002D3B17"/>
    <w:rsid w:val="002D43D1"/>
    <w:rsid w:val="002D52D2"/>
    <w:rsid w:val="002D5965"/>
    <w:rsid w:val="002D6121"/>
    <w:rsid w:val="002E0659"/>
    <w:rsid w:val="002E0A61"/>
    <w:rsid w:val="002E0A74"/>
    <w:rsid w:val="002E446A"/>
    <w:rsid w:val="002E4914"/>
    <w:rsid w:val="002E51C1"/>
    <w:rsid w:val="002E6BBB"/>
    <w:rsid w:val="002E6D10"/>
    <w:rsid w:val="002F0947"/>
    <w:rsid w:val="002F09FA"/>
    <w:rsid w:val="002F104E"/>
    <w:rsid w:val="002F5ED9"/>
    <w:rsid w:val="002F60DC"/>
    <w:rsid w:val="003002B7"/>
    <w:rsid w:val="003002DF"/>
    <w:rsid w:val="00301916"/>
    <w:rsid w:val="00302900"/>
    <w:rsid w:val="00303537"/>
    <w:rsid w:val="00305536"/>
    <w:rsid w:val="0030589C"/>
    <w:rsid w:val="003062B2"/>
    <w:rsid w:val="00307603"/>
    <w:rsid w:val="00307C58"/>
    <w:rsid w:val="003108F6"/>
    <w:rsid w:val="00312B27"/>
    <w:rsid w:val="00312B72"/>
    <w:rsid w:val="003135FD"/>
    <w:rsid w:val="003139DA"/>
    <w:rsid w:val="00315245"/>
    <w:rsid w:val="003161E3"/>
    <w:rsid w:val="003171ED"/>
    <w:rsid w:val="00320382"/>
    <w:rsid w:val="00323DD9"/>
    <w:rsid w:val="00324538"/>
    <w:rsid w:val="00325663"/>
    <w:rsid w:val="00325BD6"/>
    <w:rsid w:val="00325CC4"/>
    <w:rsid w:val="00330588"/>
    <w:rsid w:val="00330BC8"/>
    <w:rsid w:val="00332441"/>
    <w:rsid w:val="00336014"/>
    <w:rsid w:val="0033674E"/>
    <w:rsid w:val="00347408"/>
    <w:rsid w:val="003517F2"/>
    <w:rsid w:val="00351B5C"/>
    <w:rsid w:val="00351BE8"/>
    <w:rsid w:val="00352448"/>
    <w:rsid w:val="00353C0F"/>
    <w:rsid w:val="00354263"/>
    <w:rsid w:val="00354890"/>
    <w:rsid w:val="0035562C"/>
    <w:rsid w:val="00355DC4"/>
    <w:rsid w:val="00356E99"/>
    <w:rsid w:val="00362024"/>
    <w:rsid w:val="00365125"/>
    <w:rsid w:val="00367B0D"/>
    <w:rsid w:val="0037061C"/>
    <w:rsid w:val="00370863"/>
    <w:rsid w:val="00375820"/>
    <w:rsid w:val="00376123"/>
    <w:rsid w:val="00384448"/>
    <w:rsid w:val="0038684F"/>
    <w:rsid w:val="003900F7"/>
    <w:rsid w:val="003901E7"/>
    <w:rsid w:val="00391268"/>
    <w:rsid w:val="00392678"/>
    <w:rsid w:val="00392736"/>
    <w:rsid w:val="00392B10"/>
    <w:rsid w:val="003939B6"/>
    <w:rsid w:val="00396947"/>
    <w:rsid w:val="003974EA"/>
    <w:rsid w:val="003A0942"/>
    <w:rsid w:val="003A0B76"/>
    <w:rsid w:val="003A1C61"/>
    <w:rsid w:val="003A3270"/>
    <w:rsid w:val="003A39CF"/>
    <w:rsid w:val="003A5164"/>
    <w:rsid w:val="003A57C5"/>
    <w:rsid w:val="003A5ABD"/>
    <w:rsid w:val="003A70B4"/>
    <w:rsid w:val="003B2C79"/>
    <w:rsid w:val="003B5EF5"/>
    <w:rsid w:val="003B7BF0"/>
    <w:rsid w:val="003B7E2E"/>
    <w:rsid w:val="003C00F5"/>
    <w:rsid w:val="003C07D6"/>
    <w:rsid w:val="003C0DDD"/>
    <w:rsid w:val="003C10EE"/>
    <w:rsid w:val="003C360B"/>
    <w:rsid w:val="003C4A7E"/>
    <w:rsid w:val="003C4E29"/>
    <w:rsid w:val="003C70CC"/>
    <w:rsid w:val="003C7235"/>
    <w:rsid w:val="003C73F1"/>
    <w:rsid w:val="003C77B3"/>
    <w:rsid w:val="003D0664"/>
    <w:rsid w:val="003D1CE9"/>
    <w:rsid w:val="003D2034"/>
    <w:rsid w:val="003D48C8"/>
    <w:rsid w:val="003D5CF8"/>
    <w:rsid w:val="003D66A9"/>
    <w:rsid w:val="003E2082"/>
    <w:rsid w:val="003E20B6"/>
    <w:rsid w:val="003E51F1"/>
    <w:rsid w:val="003E54B2"/>
    <w:rsid w:val="003E67B2"/>
    <w:rsid w:val="003E73C4"/>
    <w:rsid w:val="003F2ACB"/>
    <w:rsid w:val="003F2E69"/>
    <w:rsid w:val="003F4809"/>
    <w:rsid w:val="003F4D53"/>
    <w:rsid w:val="003F4EF1"/>
    <w:rsid w:val="003F50E0"/>
    <w:rsid w:val="003F6455"/>
    <w:rsid w:val="003F7109"/>
    <w:rsid w:val="003F71EF"/>
    <w:rsid w:val="003F7797"/>
    <w:rsid w:val="00400566"/>
    <w:rsid w:val="0040475E"/>
    <w:rsid w:val="00404BC3"/>
    <w:rsid w:val="00405E1B"/>
    <w:rsid w:val="00410EEA"/>
    <w:rsid w:val="00411B0B"/>
    <w:rsid w:val="00412E3F"/>
    <w:rsid w:val="00413D58"/>
    <w:rsid w:val="00414451"/>
    <w:rsid w:val="0041452D"/>
    <w:rsid w:val="00414DBE"/>
    <w:rsid w:val="00415BBD"/>
    <w:rsid w:val="00420635"/>
    <w:rsid w:val="00420DC4"/>
    <w:rsid w:val="004273DF"/>
    <w:rsid w:val="00427B60"/>
    <w:rsid w:val="00430C6A"/>
    <w:rsid w:val="0043221C"/>
    <w:rsid w:val="00433EAB"/>
    <w:rsid w:val="00434B05"/>
    <w:rsid w:val="004405B1"/>
    <w:rsid w:val="0044438B"/>
    <w:rsid w:val="00444F95"/>
    <w:rsid w:val="00445D3F"/>
    <w:rsid w:val="00445F41"/>
    <w:rsid w:val="00446453"/>
    <w:rsid w:val="0044799B"/>
    <w:rsid w:val="004503E7"/>
    <w:rsid w:val="00450621"/>
    <w:rsid w:val="00451BB3"/>
    <w:rsid w:val="00451FEC"/>
    <w:rsid w:val="004539BD"/>
    <w:rsid w:val="00454866"/>
    <w:rsid w:val="00454E58"/>
    <w:rsid w:val="00457E45"/>
    <w:rsid w:val="00460CA3"/>
    <w:rsid w:val="00461F1C"/>
    <w:rsid w:val="00465EE0"/>
    <w:rsid w:val="004666DD"/>
    <w:rsid w:val="0047045E"/>
    <w:rsid w:val="00470A68"/>
    <w:rsid w:val="0047221B"/>
    <w:rsid w:val="004726C9"/>
    <w:rsid w:val="00474152"/>
    <w:rsid w:val="0047428B"/>
    <w:rsid w:val="00474901"/>
    <w:rsid w:val="00474B9C"/>
    <w:rsid w:val="0047528F"/>
    <w:rsid w:val="0047549E"/>
    <w:rsid w:val="00475DB5"/>
    <w:rsid w:val="00476B7F"/>
    <w:rsid w:val="004777BC"/>
    <w:rsid w:val="0048105D"/>
    <w:rsid w:val="004851A5"/>
    <w:rsid w:val="004852A8"/>
    <w:rsid w:val="00487177"/>
    <w:rsid w:val="004901A1"/>
    <w:rsid w:val="0049063A"/>
    <w:rsid w:val="0049140C"/>
    <w:rsid w:val="00492347"/>
    <w:rsid w:val="00492BE7"/>
    <w:rsid w:val="00493386"/>
    <w:rsid w:val="00493EC7"/>
    <w:rsid w:val="004940DC"/>
    <w:rsid w:val="004943CB"/>
    <w:rsid w:val="00494E48"/>
    <w:rsid w:val="00495007"/>
    <w:rsid w:val="00496852"/>
    <w:rsid w:val="004974A4"/>
    <w:rsid w:val="004A0701"/>
    <w:rsid w:val="004A26FD"/>
    <w:rsid w:val="004A2888"/>
    <w:rsid w:val="004A2E8D"/>
    <w:rsid w:val="004A3E95"/>
    <w:rsid w:val="004A4D49"/>
    <w:rsid w:val="004A65BD"/>
    <w:rsid w:val="004A768B"/>
    <w:rsid w:val="004B1D4C"/>
    <w:rsid w:val="004B204F"/>
    <w:rsid w:val="004B4B97"/>
    <w:rsid w:val="004B5D64"/>
    <w:rsid w:val="004C05CA"/>
    <w:rsid w:val="004C3ADA"/>
    <w:rsid w:val="004C3EEB"/>
    <w:rsid w:val="004C51EC"/>
    <w:rsid w:val="004D1A66"/>
    <w:rsid w:val="004D5661"/>
    <w:rsid w:val="004D6CF8"/>
    <w:rsid w:val="004D7B62"/>
    <w:rsid w:val="004E06C6"/>
    <w:rsid w:val="004E0873"/>
    <w:rsid w:val="004E1778"/>
    <w:rsid w:val="004E4EF5"/>
    <w:rsid w:val="004E58F5"/>
    <w:rsid w:val="004E5AF5"/>
    <w:rsid w:val="004E6BD5"/>
    <w:rsid w:val="004E7472"/>
    <w:rsid w:val="004F0D9C"/>
    <w:rsid w:val="004F19A8"/>
    <w:rsid w:val="004F2AF9"/>
    <w:rsid w:val="004F3604"/>
    <w:rsid w:val="004F4F45"/>
    <w:rsid w:val="004F6694"/>
    <w:rsid w:val="004F6F33"/>
    <w:rsid w:val="004F75DF"/>
    <w:rsid w:val="00502D63"/>
    <w:rsid w:val="00504B17"/>
    <w:rsid w:val="00504E34"/>
    <w:rsid w:val="00505BC7"/>
    <w:rsid w:val="00507502"/>
    <w:rsid w:val="0050780F"/>
    <w:rsid w:val="00510380"/>
    <w:rsid w:val="005108D4"/>
    <w:rsid w:val="00510A7F"/>
    <w:rsid w:val="00510D35"/>
    <w:rsid w:val="005119AF"/>
    <w:rsid w:val="005123AC"/>
    <w:rsid w:val="00512CF9"/>
    <w:rsid w:val="0051334E"/>
    <w:rsid w:val="00513A45"/>
    <w:rsid w:val="00515D58"/>
    <w:rsid w:val="00516FC1"/>
    <w:rsid w:val="005219CD"/>
    <w:rsid w:val="00521E1C"/>
    <w:rsid w:val="00522A8F"/>
    <w:rsid w:val="00522DE1"/>
    <w:rsid w:val="00524427"/>
    <w:rsid w:val="005265EC"/>
    <w:rsid w:val="00526747"/>
    <w:rsid w:val="00527A27"/>
    <w:rsid w:val="00527EF2"/>
    <w:rsid w:val="0053086B"/>
    <w:rsid w:val="00530876"/>
    <w:rsid w:val="00530B60"/>
    <w:rsid w:val="00530D88"/>
    <w:rsid w:val="00530F5B"/>
    <w:rsid w:val="00532A7B"/>
    <w:rsid w:val="0053328B"/>
    <w:rsid w:val="00534767"/>
    <w:rsid w:val="00534A24"/>
    <w:rsid w:val="00535A17"/>
    <w:rsid w:val="00535D0E"/>
    <w:rsid w:val="005369CA"/>
    <w:rsid w:val="00536C4A"/>
    <w:rsid w:val="005400A1"/>
    <w:rsid w:val="00541409"/>
    <w:rsid w:val="005428A6"/>
    <w:rsid w:val="00543A8E"/>
    <w:rsid w:val="00543E92"/>
    <w:rsid w:val="00544040"/>
    <w:rsid w:val="00544173"/>
    <w:rsid w:val="00544C01"/>
    <w:rsid w:val="00545314"/>
    <w:rsid w:val="00546424"/>
    <w:rsid w:val="00546C3D"/>
    <w:rsid w:val="005479CC"/>
    <w:rsid w:val="005521E8"/>
    <w:rsid w:val="00553BD1"/>
    <w:rsid w:val="00554977"/>
    <w:rsid w:val="00560375"/>
    <w:rsid w:val="00561F86"/>
    <w:rsid w:val="0056262A"/>
    <w:rsid w:val="00564270"/>
    <w:rsid w:val="00564BDA"/>
    <w:rsid w:val="00564DAA"/>
    <w:rsid w:val="005728A5"/>
    <w:rsid w:val="00572C3C"/>
    <w:rsid w:val="00572C88"/>
    <w:rsid w:val="00572F90"/>
    <w:rsid w:val="00573224"/>
    <w:rsid w:val="0057337E"/>
    <w:rsid w:val="00574C3C"/>
    <w:rsid w:val="005758C5"/>
    <w:rsid w:val="00581F01"/>
    <w:rsid w:val="005830B4"/>
    <w:rsid w:val="0058465F"/>
    <w:rsid w:val="00584821"/>
    <w:rsid w:val="00584D72"/>
    <w:rsid w:val="00586D5D"/>
    <w:rsid w:val="00586E83"/>
    <w:rsid w:val="00587ED8"/>
    <w:rsid w:val="00590BFC"/>
    <w:rsid w:val="00592DD1"/>
    <w:rsid w:val="00594A24"/>
    <w:rsid w:val="00595C36"/>
    <w:rsid w:val="00596BD2"/>
    <w:rsid w:val="00597706"/>
    <w:rsid w:val="005A001E"/>
    <w:rsid w:val="005A041B"/>
    <w:rsid w:val="005A07FB"/>
    <w:rsid w:val="005A09D2"/>
    <w:rsid w:val="005A1F1A"/>
    <w:rsid w:val="005A4061"/>
    <w:rsid w:val="005A5A60"/>
    <w:rsid w:val="005A60DC"/>
    <w:rsid w:val="005A6611"/>
    <w:rsid w:val="005A76F0"/>
    <w:rsid w:val="005A7B7D"/>
    <w:rsid w:val="005B23DA"/>
    <w:rsid w:val="005B47CF"/>
    <w:rsid w:val="005B4ECB"/>
    <w:rsid w:val="005B51B4"/>
    <w:rsid w:val="005B5991"/>
    <w:rsid w:val="005B6290"/>
    <w:rsid w:val="005B6D44"/>
    <w:rsid w:val="005B76FB"/>
    <w:rsid w:val="005C0969"/>
    <w:rsid w:val="005C32DD"/>
    <w:rsid w:val="005C38AA"/>
    <w:rsid w:val="005C3AC6"/>
    <w:rsid w:val="005C4749"/>
    <w:rsid w:val="005C6531"/>
    <w:rsid w:val="005C663E"/>
    <w:rsid w:val="005C7953"/>
    <w:rsid w:val="005D1AB1"/>
    <w:rsid w:val="005D1D56"/>
    <w:rsid w:val="005D2B7D"/>
    <w:rsid w:val="005D3A13"/>
    <w:rsid w:val="005D5927"/>
    <w:rsid w:val="005D5A6D"/>
    <w:rsid w:val="005D5DE4"/>
    <w:rsid w:val="005D6211"/>
    <w:rsid w:val="005E003B"/>
    <w:rsid w:val="005E03B6"/>
    <w:rsid w:val="005E28E2"/>
    <w:rsid w:val="005E2961"/>
    <w:rsid w:val="005E2F6E"/>
    <w:rsid w:val="005E303E"/>
    <w:rsid w:val="005E307D"/>
    <w:rsid w:val="005E4204"/>
    <w:rsid w:val="005E45F0"/>
    <w:rsid w:val="005E5BE0"/>
    <w:rsid w:val="005E6B69"/>
    <w:rsid w:val="005E6E51"/>
    <w:rsid w:val="005E74D5"/>
    <w:rsid w:val="005F0336"/>
    <w:rsid w:val="005F26F4"/>
    <w:rsid w:val="005F2D42"/>
    <w:rsid w:val="005F41BA"/>
    <w:rsid w:val="005F4515"/>
    <w:rsid w:val="005F49D8"/>
    <w:rsid w:val="0060071E"/>
    <w:rsid w:val="0060093F"/>
    <w:rsid w:val="00601FF3"/>
    <w:rsid w:val="0060249E"/>
    <w:rsid w:val="00602BCE"/>
    <w:rsid w:val="00602D33"/>
    <w:rsid w:val="00603EC5"/>
    <w:rsid w:val="006058B2"/>
    <w:rsid w:val="00607182"/>
    <w:rsid w:val="00611D83"/>
    <w:rsid w:val="00611DEC"/>
    <w:rsid w:val="00612255"/>
    <w:rsid w:val="006174A3"/>
    <w:rsid w:val="00620406"/>
    <w:rsid w:val="0062049A"/>
    <w:rsid w:val="00622ECC"/>
    <w:rsid w:val="00623E03"/>
    <w:rsid w:val="00625854"/>
    <w:rsid w:val="00625B00"/>
    <w:rsid w:val="00625C5C"/>
    <w:rsid w:val="00625EBF"/>
    <w:rsid w:val="00630152"/>
    <w:rsid w:val="0063326B"/>
    <w:rsid w:val="006337D3"/>
    <w:rsid w:val="00634F53"/>
    <w:rsid w:val="00635215"/>
    <w:rsid w:val="00636242"/>
    <w:rsid w:val="00637053"/>
    <w:rsid w:val="00637DD2"/>
    <w:rsid w:val="00641591"/>
    <w:rsid w:val="00644A57"/>
    <w:rsid w:val="00645371"/>
    <w:rsid w:val="00645691"/>
    <w:rsid w:val="006511A1"/>
    <w:rsid w:val="00651644"/>
    <w:rsid w:val="00651CE0"/>
    <w:rsid w:val="0065244A"/>
    <w:rsid w:val="006533C5"/>
    <w:rsid w:val="00657B24"/>
    <w:rsid w:val="00661536"/>
    <w:rsid w:val="00662ABB"/>
    <w:rsid w:val="00665504"/>
    <w:rsid w:val="00665891"/>
    <w:rsid w:val="00670232"/>
    <w:rsid w:val="006713B1"/>
    <w:rsid w:val="00671E10"/>
    <w:rsid w:val="00672654"/>
    <w:rsid w:val="006726CC"/>
    <w:rsid w:val="00672E45"/>
    <w:rsid w:val="0067340C"/>
    <w:rsid w:val="00673B41"/>
    <w:rsid w:val="00673F6E"/>
    <w:rsid w:val="00675A5A"/>
    <w:rsid w:val="006760AE"/>
    <w:rsid w:val="006779A2"/>
    <w:rsid w:val="00680E13"/>
    <w:rsid w:val="00681634"/>
    <w:rsid w:val="006824FF"/>
    <w:rsid w:val="00682855"/>
    <w:rsid w:val="00682DD2"/>
    <w:rsid w:val="00684D53"/>
    <w:rsid w:val="006855BF"/>
    <w:rsid w:val="00685EED"/>
    <w:rsid w:val="00690E06"/>
    <w:rsid w:val="00691242"/>
    <w:rsid w:val="006922C5"/>
    <w:rsid w:val="00692795"/>
    <w:rsid w:val="006972F8"/>
    <w:rsid w:val="006A0626"/>
    <w:rsid w:val="006A0BA0"/>
    <w:rsid w:val="006A10E0"/>
    <w:rsid w:val="006A1DFB"/>
    <w:rsid w:val="006A3721"/>
    <w:rsid w:val="006A3ED1"/>
    <w:rsid w:val="006A6F03"/>
    <w:rsid w:val="006B0111"/>
    <w:rsid w:val="006B16D9"/>
    <w:rsid w:val="006B28EE"/>
    <w:rsid w:val="006B3A2C"/>
    <w:rsid w:val="006B3A3D"/>
    <w:rsid w:val="006B43A5"/>
    <w:rsid w:val="006B74BD"/>
    <w:rsid w:val="006B7950"/>
    <w:rsid w:val="006C0AA7"/>
    <w:rsid w:val="006C2850"/>
    <w:rsid w:val="006C3689"/>
    <w:rsid w:val="006C4DA0"/>
    <w:rsid w:val="006D5254"/>
    <w:rsid w:val="006D7063"/>
    <w:rsid w:val="006D78E5"/>
    <w:rsid w:val="006D7B89"/>
    <w:rsid w:val="006E3E0F"/>
    <w:rsid w:val="006E4918"/>
    <w:rsid w:val="006E5E4C"/>
    <w:rsid w:val="006E63E6"/>
    <w:rsid w:val="006E671D"/>
    <w:rsid w:val="006E6B86"/>
    <w:rsid w:val="006E6FAD"/>
    <w:rsid w:val="006E76EB"/>
    <w:rsid w:val="006F3CC9"/>
    <w:rsid w:val="006F4560"/>
    <w:rsid w:val="006F4C9E"/>
    <w:rsid w:val="006F585C"/>
    <w:rsid w:val="006F6586"/>
    <w:rsid w:val="00702236"/>
    <w:rsid w:val="00703177"/>
    <w:rsid w:val="0070430D"/>
    <w:rsid w:val="007071EB"/>
    <w:rsid w:val="0071069C"/>
    <w:rsid w:val="007112DC"/>
    <w:rsid w:val="007125E9"/>
    <w:rsid w:val="00712CDE"/>
    <w:rsid w:val="007140E6"/>
    <w:rsid w:val="00714958"/>
    <w:rsid w:val="00714C86"/>
    <w:rsid w:val="0071500B"/>
    <w:rsid w:val="007155E4"/>
    <w:rsid w:val="0071585F"/>
    <w:rsid w:val="00716F15"/>
    <w:rsid w:val="007174AF"/>
    <w:rsid w:val="00720B66"/>
    <w:rsid w:val="0072137B"/>
    <w:rsid w:val="0072190F"/>
    <w:rsid w:val="00722427"/>
    <w:rsid w:val="00722483"/>
    <w:rsid w:val="00723482"/>
    <w:rsid w:val="0072383C"/>
    <w:rsid w:val="0072480B"/>
    <w:rsid w:val="00724EEF"/>
    <w:rsid w:val="00724FDC"/>
    <w:rsid w:val="00725712"/>
    <w:rsid w:val="0072597F"/>
    <w:rsid w:val="007305E5"/>
    <w:rsid w:val="00730CD2"/>
    <w:rsid w:val="00730E56"/>
    <w:rsid w:val="007317E2"/>
    <w:rsid w:val="00731810"/>
    <w:rsid w:val="00732DB3"/>
    <w:rsid w:val="007349CE"/>
    <w:rsid w:val="007370B0"/>
    <w:rsid w:val="00741276"/>
    <w:rsid w:val="00741408"/>
    <w:rsid w:val="00741788"/>
    <w:rsid w:val="00745771"/>
    <w:rsid w:val="00746115"/>
    <w:rsid w:val="00747B42"/>
    <w:rsid w:val="00747C6B"/>
    <w:rsid w:val="00751B0D"/>
    <w:rsid w:val="00752CC8"/>
    <w:rsid w:val="00757369"/>
    <w:rsid w:val="00757DED"/>
    <w:rsid w:val="007605AD"/>
    <w:rsid w:val="007626EF"/>
    <w:rsid w:val="00763C70"/>
    <w:rsid w:val="00765A02"/>
    <w:rsid w:val="00766787"/>
    <w:rsid w:val="00767E3B"/>
    <w:rsid w:val="0077023B"/>
    <w:rsid w:val="007750CA"/>
    <w:rsid w:val="00775865"/>
    <w:rsid w:val="00776224"/>
    <w:rsid w:val="00777977"/>
    <w:rsid w:val="0078030F"/>
    <w:rsid w:val="007809A8"/>
    <w:rsid w:val="00780D9E"/>
    <w:rsid w:val="00782BDC"/>
    <w:rsid w:val="00783E67"/>
    <w:rsid w:val="007844E2"/>
    <w:rsid w:val="00784F36"/>
    <w:rsid w:val="00791E62"/>
    <w:rsid w:val="007930A0"/>
    <w:rsid w:val="00793F77"/>
    <w:rsid w:val="0079500C"/>
    <w:rsid w:val="007958B2"/>
    <w:rsid w:val="00795ED7"/>
    <w:rsid w:val="007975A0"/>
    <w:rsid w:val="00797D0F"/>
    <w:rsid w:val="00797FA7"/>
    <w:rsid w:val="007A0F2A"/>
    <w:rsid w:val="007A12C9"/>
    <w:rsid w:val="007A1BB6"/>
    <w:rsid w:val="007A2AEE"/>
    <w:rsid w:val="007B1DCE"/>
    <w:rsid w:val="007B4DF4"/>
    <w:rsid w:val="007B74F5"/>
    <w:rsid w:val="007B7B20"/>
    <w:rsid w:val="007B7CB9"/>
    <w:rsid w:val="007C0492"/>
    <w:rsid w:val="007C30FA"/>
    <w:rsid w:val="007C3E57"/>
    <w:rsid w:val="007C4D0E"/>
    <w:rsid w:val="007C61DB"/>
    <w:rsid w:val="007C64C3"/>
    <w:rsid w:val="007D0E50"/>
    <w:rsid w:val="007D0EB5"/>
    <w:rsid w:val="007D1285"/>
    <w:rsid w:val="007D177A"/>
    <w:rsid w:val="007D1EFB"/>
    <w:rsid w:val="007D3358"/>
    <w:rsid w:val="007D4C61"/>
    <w:rsid w:val="007D4D60"/>
    <w:rsid w:val="007D5B5A"/>
    <w:rsid w:val="007D632F"/>
    <w:rsid w:val="007E0CCC"/>
    <w:rsid w:val="007E2503"/>
    <w:rsid w:val="007E2E54"/>
    <w:rsid w:val="007E367E"/>
    <w:rsid w:val="007E6557"/>
    <w:rsid w:val="007E6B4E"/>
    <w:rsid w:val="007E776C"/>
    <w:rsid w:val="007E7B1A"/>
    <w:rsid w:val="007F05FB"/>
    <w:rsid w:val="007F15D2"/>
    <w:rsid w:val="007F23B0"/>
    <w:rsid w:val="007F27D4"/>
    <w:rsid w:val="007F2DB2"/>
    <w:rsid w:val="007F31AD"/>
    <w:rsid w:val="007F41E3"/>
    <w:rsid w:val="007F5A7D"/>
    <w:rsid w:val="008026C0"/>
    <w:rsid w:val="00803145"/>
    <w:rsid w:val="00805B83"/>
    <w:rsid w:val="00806484"/>
    <w:rsid w:val="00807D70"/>
    <w:rsid w:val="0081071F"/>
    <w:rsid w:val="008107A4"/>
    <w:rsid w:val="00812FC9"/>
    <w:rsid w:val="008132AA"/>
    <w:rsid w:val="00816F75"/>
    <w:rsid w:val="00817191"/>
    <w:rsid w:val="00817FB5"/>
    <w:rsid w:val="00821E99"/>
    <w:rsid w:val="00823F78"/>
    <w:rsid w:val="008241CD"/>
    <w:rsid w:val="0082482C"/>
    <w:rsid w:val="0082542C"/>
    <w:rsid w:val="00825D6B"/>
    <w:rsid w:val="008270B6"/>
    <w:rsid w:val="008304D1"/>
    <w:rsid w:val="00832022"/>
    <w:rsid w:val="008334CA"/>
    <w:rsid w:val="008337B7"/>
    <w:rsid w:val="00834EEF"/>
    <w:rsid w:val="008354AC"/>
    <w:rsid w:val="00835FC2"/>
    <w:rsid w:val="008365C4"/>
    <w:rsid w:val="008365E5"/>
    <w:rsid w:val="00840729"/>
    <w:rsid w:val="00840888"/>
    <w:rsid w:val="00842041"/>
    <w:rsid w:val="00842665"/>
    <w:rsid w:val="0084441C"/>
    <w:rsid w:val="00844B6B"/>
    <w:rsid w:val="00845911"/>
    <w:rsid w:val="008501E9"/>
    <w:rsid w:val="00850675"/>
    <w:rsid w:val="00852911"/>
    <w:rsid w:val="00852C0D"/>
    <w:rsid w:val="008545DA"/>
    <w:rsid w:val="008546E5"/>
    <w:rsid w:val="00854D17"/>
    <w:rsid w:val="00863306"/>
    <w:rsid w:val="0086334D"/>
    <w:rsid w:val="00863AEB"/>
    <w:rsid w:val="00864804"/>
    <w:rsid w:val="00864E1C"/>
    <w:rsid w:val="00865E1F"/>
    <w:rsid w:val="008663EA"/>
    <w:rsid w:val="00866DC9"/>
    <w:rsid w:val="0087136A"/>
    <w:rsid w:val="00871385"/>
    <w:rsid w:val="00872818"/>
    <w:rsid w:val="008728FB"/>
    <w:rsid w:val="008730FC"/>
    <w:rsid w:val="008749D6"/>
    <w:rsid w:val="008758BC"/>
    <w:rsid w:val="00875EC4"/>
    <w:rsid w:val="00880980"/>
    <w:rsid w:val="00881A0A"/>
    <w:rsid w:val="00881C1F"/>
    <w:rsid w:val="00881D58"/>
    <w:rsid w:val="00882745"/>
    <w:rsid w:val="00882849"/>
    <w:rsid w:val="008831BA"/>
    <w:rsid w:val="0088413D"/>
    <w:rsid w:val="008858D2"/>
    <w:rsid w:val="008875F1"/>
    <w:rsid w:val="008900EE"/>
    <w:rsid w:val="008902C1"/>
    <w:rsid w:val="00890981"/>
    <w:rsid w:val="00891257"/>
    <w:rsid w:val="00892464"/>
    <w:rsid w:val="00893427"/>
    <w:rsid w:val="00894C14"/>
    <w:rsid w:val="00895423"/>
    <w:rsid w:val="0089759B"/>
    <w:rsid w:val="008A26A9"/>
    <w:rsid w:val="008A43E8"/>
    <w:rsid w:val="008A4C38"/>
    <w:rsid w:val="008A63A0"/>
    <w:rsid w:val="008A7B16"/>
    <w:rsid w:val="008B2AD1"/>
    <w:rsid w:val="008B333A"/>
    <w:rsid w:val="008B3A46"/>
    <w:rsid w:val="008B4415"/>
    <w:rsid w:val="008B59CC"/>
    <w:rsid w:val="008B724D"/>
    <w:rsid w:val="008B7FF7"/>
    <w:rsid w:val="008C1C0A"/>
    <w:rsid w:val="008C2E2A"/>
    <w:rsid w:val="008C43DB"/>
    <w:rsid w:val="008C4F71"/>
    <w:rsid w:val="008C54DB"/>
    <w:rsid w:val="008C5DB2"/>
    <w:rsid w:val="008D024C"/>
    <w:rsid w:val="008D19E1"/>
    <w:rsid w:val="008D293F"/>
    <w:rsid w:val="008D3942"/>
    <w:rsid w:val="008D4927"/>
    <w:rsid w:val="008E00F1"/>
    <w:rsid w:val="008E0AA2"/>
    <w:rsid w:val="008E1BAF"/>
    <w:rsid w:val="008E53D4"/>
    <w:rsid w:val="008E6293"/>
    <w:rsid w:val="008E64F0"/>
    <w:rsid w:val="008E6C0E"/>
    <w:rsid w:val="008F044C"/>
    <w:rsid w:val="008F096F"/>
    <w:rsid w:val="008F0D95"/>
    <w:rsid w:val="008F2F0B"/>
    <w:rsid w:val="008F4392"/>
    <w:rsid w:val="008F514D"/>
    <w:rsid w:val="009001E5"/>
    <w:rsid w:val="009014B2"/>
    <w:rsid w:val="00902B8E"/>
    <w:rsid w:val="009032FA"/>
    <w:rsid w:val="00906DA7"/>
    <w:rsid w:val="009076C8"/>
    <w:rsid w:val="0091553A"/>
    <w:rsid w:val="00916AF6"/>
    <w:rsid w:val="00917580"/>
    <w:rsid w:val="0091788F"/>
    <w:rsid w:val="00920CDF"/>
    <w:rsid w:val="009216D7"/>
    <w:rsid w:val="009226A1"/>
    <w:rsid w:val="00922992"/>
    <w:rsid w:val="00923D6D"/>
    <w:rsid w:val="00924447"/>
    <w:rsid w:val="0092567D"/>
    <w:rsid w:val="00926772"/>
    <w:rsid w:val="00926A13"/>
    <w:rsid w:val="00926D9B"/>
    <w:rsid w:val="00927574"/>
    <w:rsid w:val="0093011B"/>
    <w:rsid w:val="00931BFC"/>
    <w:rsid w:val="009330AC"/>
    <w:rsid w:val="00934E72"/>
    <w:rsid w:val="009363C2"/>
    <w:rsid w:val="00941BE6"/>
    <w:rsid w:val="0094279D"/>
    <w:rsid w:val="00943077"/>
    <w:rsid w:val="00946107"/>
    <w:rsid w:val="00951200"/>
    <w:rsid w:val="0095137C"/>
    <w:rsid w:val="00951E24"/>
    <w:rsid w:val="00952113"/>
    <w:rsid w:val="009534D3"/>
    <w:rsid w:val="009556A5"/>
    <w:rsid w:val="00956767"/>
    <w:rsid w:val="009570AD"/>
    <w:rsid w:val="0095789A"/>
    <w:rsid w:val="00960992"/>
    <w:rsid w:val="00964A3C"/>
    <w:rsid w:val="00965A93"/>
    <w:rsid w:val="0096688D"/>
    <w:rsid w:val="00966DA6"/>
    <w:rsid w:val="009724CF"/>
    <w:rsid w:val="00973709"/>
    <w:rsid w:val="00974ABE"/>
    <w:rsid w:val="009757FB"/>
    <w:rsid w:val="00976A6C"/>
    <w:rsid w:val="00976FE7"/>
    <w:rsid w:val="00981687"/>
    <w:rsid w:val="0098332D"/>
    <w:rsid w:val="009839C4"/>
    <w:rsid w:val="00985976"/>
    <w:rsid w:val="00986518"/>
    <w:rsid w:val="00990E6B"/>
    <w:rsid w:val="00993524"/>
    <w:rsid w:val="00994FE9"/>
    <w:rsid w:val="00996D57"/>
    <w:rsid w:val="009975D7"/>
    <w:rsid w:val="009A02E0"/>
    <w:rsid w:val="009A139B"/>
    <w:rsid w:val="009A17A5"/>
    <w:rsid w:val="009A320E"/>
    <w:rsid w:val="009A3336"/>
    <w:rsid w:val="009A35D1"/>
    <w:rsid w:val="009A4924"/>
    <w:rsid w:val="009A51A9"/>
    <w:rsid w:val="009A5DA4"/>
    <w:rsid w:val="009A6725"/>
    <w:rsid w:val="009A6764"/>
    <w:rsid w:val="009A72A2"/>
    <w:rsid w:val="009B045A"/>
    <w:rsid w:val="009B344F"/>
    <w:rsid w:val="009B60B2"/>
    <w:rsid w:val="009B7042"/>
    <w:rsid w:val="009B771E"/>
    <w:rsid w:val="009B791E"/>
    <w:rsid w:val="009C11E6"/>
    <w:rsid w:val="009C3DC5"/>
    <w:rsid w:val="009C7156"/>
    <w:rsid w:val="009D39F4"/>
    <w:rsid w:val="009D5598"/>
    <w:rsid w:val="009D5DCF"/>
    <w:rsid w:val="009D676A"/>
    <w:rsid w:val="009E06F2"/>
    <w:rsid w:val="009E3B3C"/>
    <w:rsid w:val="009E3CB4"/>
    <w:rsid w:val="009E4C13"/>
    <w:rsid w:val="009E520A"/>
    <w:rsid w:val="009E57E5"/>
    <w:rsid w:val="009E6A98"/>
    <w:rsid w:val="009E79F6"/>
    <w:rsid w:val="009F05F5"/>
    <w:rsid w:val="009F142A"/>
    <w:rsid w:val="009F14DC"/>
    <w:rsid w:val="009F1CF1"/>
    <w:rsid w:val="009F2D96"/>
    <w:rsid w:val="009F303E"/>
    <w:rsid w:val="009F4143"/>
    <w:rsid w:val="009F4CC5"/>
    <w:rsid w:val="009F7D91"/>
    <w:rsid w:val="00A00081"/>
    <w:rsid w:val="00A01102"/>
    <w:rsid w:val="00A0344E"/>
    <w:rsid w:val="00A04EB4"/>
    <w:rsid w:val="00A05E56"/>
    <w:rsid w:val="00A06185"/>
    <w:rsid w:val="00A10455"/>
    <w:rsid w:val="00A13071"/>
    <w:rsid w:val="00A137F7"/>
    <w:rsid w:val="00A13826"/>
    <w:rsid w:val="00A14AA6"/>
    <w:rsid w:val="00A16870"/>
    <w:rsid w:val="00A179EB"/>
    <w:rsid w:val="00A2119D"/>
    <w:rsid w:val="00A21A23"/>
    <w:rsid w:val="00A240B7"/>
    <w:rsid w:val="00A24F2D"/>
    <w:rsid w:val="00A2792C"/>
    <w:rsid w:val="00A30A57"/>
    <w:rsid w:val="00A31B8A"/>
    <w:rsid w:val="00A32CAB"/>
    <w:rsid w:val="00A337B9"/>
    <w:rsid w:val="00A33CD4"/>
    <w:rsid w:val="00A348E1"/>
    <w:rsid w:val="00A351E3"/>
    <w:rsid w:val="00A35B03"/>
    <w:rsid w:val="00A35C89"/>
    <w:rsid w:val="00A407E6"/>
    <w:rsid w:val="00A40E9C"/>
    <w:rsid w:val="00A41410"/>
    <w:rsid w:val="00A425CA"/>
    <w:rsid w:val="00A4614F"/>
    <w:rsid w:val="00A518B4"/>
    <w:rsid w:val="00A55DBD"/>
    <w:rsid w:val="00A563B0"/>
    <w:rsid w:val="00A60FFA"/>
    <w:rsid w:val="00A61082"/>
    <w:rsid w:val="00A61FEA"/>
    <w:rsid w:val="00A62BEF"/>
    <w:rsid w:val="00A639CD"/>
    <w:rsid w:val="00A64072"/>
    <w:rsid w:val="00A66D1B"/>
    <w:rsid w:val="00A704B9"/>
    <w:rsid w:val="00A70CEA"/>
    <w:rsid w:val="00A7158E"/>
    <w:rsid w:val="00A7194E"/>
    <w:rsid w:val="00A7296D"/>
    <w:rsid w:val="00A72B9E"/>
    <w:rsid w:val="00A75317"/>
    <w:rsid w:val="00A75E58"/>
    <w:rsid w:val="00A83671"/>
    <w:rsid w:val="00A83A25"/>
    <w:rsid w:val="00A84C3A"/>
    <w:rsid w:val="00A91854"/>
    <w:rsid w:val="00A926FE"/>
    <w:rsid w:val="00A92A81"/>
    <w:rsid w:val="00A945F5"/>
    <w:rsid w:val="00A94F3A"/>
    <w:rsid w:val="00A95B01"/>
    <w:rsid w:val="00AA0ADB"/>
    <w:rsid w:val="00AA3062"/>
    <w:rsid w:val="00AA365B"/>
    <w:rsid w:val="00AA4A5C"/>
    <w:rsid w:val="00AA4D07"/>
    <w:rsid w:val="00AA5099"/>
    <w:rsid w:val="00AA70E8"/>
    <w:rsid w:val="00AA7433"/>
    <w:rsid w:val="00AA77E8"/>
    <w:rsid w:val="00AB18C3"/>
    <w:rsid w:val="00AB1D59"/>
    <w:rsid w:val="00AB1D6A"/>
    <w:rsid w:val="00AB6337"/>
    <w:rsid w:val="00AB6415"/>
    <w:rsid w:val="00AB7AB5"/>
    <w:rsid w:val="00AC15D2"/>
    <w:rsid w:val="00AC19DD"/>
    <w:rsid w:val="00AC1F54"/>
    <w:rsid w:val="00AC35A5"/>
    <w:rsid w:val="00AC4622"/>
    <w:rsid w:val="00AC4A2B"/>
    <w:rsid w:val="00AC62C3"/>
    <w:rsid w:val="00AC64A1"/>
    <w:rsid w:val="00AC66EB"/>
    <w:rsid w:val="00AC76DE"/>
    <w:rsid w:val="00AC7EE6"/>
    <w:rsid w:val="00AD0430"/>
    <w:rsid w:val="00AD0D25"/>
    <w:rsid w:val="00AD12D2"/>
    <w:rsid w:val="00AD1B7B"/>
    <w:rsid w:val="00AD25CF"/>
    <w:rsid w:val="00AD2B38"/>
    <w:rsid w:val="00AD3B9C"/>
    <w:rsid w:val="00AD54C1"/>
    <w:rsid w:val="00AD5D0A"/>
    <w:rsid w:val="00AD7F12"/>
    <w:rsid w:val="00AE0EA3"/>
    <w:rsid w:val="00AE3CA4"/>
    <w:rsid w:val="00AF013F"/>
    <w:rsid w:val="00AF061B"/>
    <w:rsid w:val="00AF1442"/>
    <w:rsid w:val="00AF1C9F"/>
    <w:rsid w:val="00AF371D"/>
    <w:rsid w:val="00AF5A7B"/>
    <w:rsid w:val="00AF6352"/>
    <w:rsid w:val="00AF6FB2"/>
    <w:rsid w:val="00AF76AE"/>
    <w:rsid w:val="00B00CA7"/>
    <w:rsid w:val="00B029A5"/>
    <w:rsid w:val="00B0300F"/>
    <w:rsid w:val="00B03651"/>
    <w:rsid w:val="00B042A2"/>
    <w:rsid w:val="00B04537"/>
    <w:rsid w:val="00B04DB8"/>
    <w:rsid w:val="00B071F1"/>
    <w:rsid w:val="00B10558"/>
    <w:rsid w:val="00B10637"/>
    <w:rsid w:val="00B11E68"/>
    <w:rsid w:val="00B11EA8"/>
    <w:rsid w:val="00B1247F"/>
    <w:rsid w:val="00B1534E"/>
    <w:rsid w:val="00B1666A"/>
    <w:rsid w:val="00B20CE1"/>
    <w:rsid w:val="00B212BB"/>
    <w:rsid w:val="00B21C90"/>
    <w:rsid w:val="00B21FE4"/>
    <w:rsid w:val="00B22F4F"/>
    <w:rsid w:val="00B238DF"/>
    <w:rsid w:val="00B2444F"/>
    <w:rsid w:val="00B24492"/>
    <w:rsid w:val="00B24593"/>
    <w:rsid w:val="00B246CA"/>
    <w:rsid w:val="00B316F3"/>
    <w:rsid w:val="00B32382"/>
    <w:rsid w:val="00B3242C"/>
    <w:rsid w:val="00B36539"/>
    <w:rsid w:val="00B3789F"/>
    <w:rsid w:val="00B37DC5"/>
    <w:rsid w:val="00B41A86"/>
    <w:rsid w:val="00B42E0B"/>
    <w:rsid w:val="00B471F6"/>
    <w:rsid w:val="00B473B7"/>
    <w:rsid w:val="00B47DB9"/>
    <w:rsid w:val="00B51836"/>
    <w:rsid w:val="00B53F8F"/>
    <w:rsid w:val="00B54A97"/>
    <w:rsid w:val="00B55439"/>
    <w:rsid w:val="00B5644F"/>
    <w:rsid w:val="00B57325"/>
    <w:rsid w:val="00B57D81"/>
    <w:rsid w:val="00B605D5"/>
    <w:rsid w:val="00B60F46"/>
    <w:rsid w:val="00B613EF"/>
    <w:rsid w:val="00B6168D"/>
    <w:rsid w:val="00B63A83"/>
    <w:rsid w:val="00B642BE"/>
    <w:rsid w:val="00B64B89"/>
    <w:rsid w:val="00B6519B"/>
    <w:rsid w:val="00B65387"/>
    <w:rsid w:val="00B65EF2"/>
    <w:rsid w:val="00B66638"/>
    <w:rsid w:val="00B6688D"/>
    <w:rsid w:val="00B677ED"/>
    <w:rsid w:val="00B67B4C"/>
    <w:rsid w:val="00B67C7F"/>
    <w:rsid w:val="00B70376"/>
    <w:rsid w:val="00B71076"/>
    <w:rsid w:val="00B72CD5"/>
    <w:rsid w:val="00B73C02"/>
    <w:rsid w:val="00B73C22"/>
    <w:rsid w:val="00B756BF"/>
    <w:rsid w:val="00B77C9C"/>
    <w:rsid w:val="00B80676"/>
    <w:rsid w:val="00B808D7"/>
    <w:rsid w:val="00B811C5"/>
    <w:rsid w:val="00B82A28"/>
    <w:rsid w:val="00B83ABE"/>
    <w:rsid w:val="00B84E18"/>
    <w:rsid w:val="00B85680"/>
    <w:rsid w:val="00B85746"/>
    <w:rsid w:val="00B857F0"/>
    <w:rsid w:val="00B859D3"/>
    <w:rsid w:val="00B86740"/>
    <w:rsid w:val="00B86BCF"/>
    <w:rsid w:val="00B9001D"/>
    <w:rsid w:val="00B92215"/>
    <w:rsid w:val="00B92AFD"/>
    <w:rsid w:val="00B930F9"/>
    <w:rsid w:val="00B94E3D"/>
    <w:rsid w:val="00B96E1D"/>
    <w:rsid w:val="00B977D4"/>
    <w:rsid w:val="00BA2F2D"/>
    <w:rsid w:val="00BA71EF"/>
    <w:rsid w:val="00BA799A"/>
    <w:rsid w:val="00BA79A7"/>
    <w:rsid w:val="00BB0764"/>
    <w:rsid w:val="00BB1290"/>
    <w:rsid w:val="00BB1A9D"/>
    <w:rsid w:val="00BB1B69"/>
    <w:rsid w:val="00BB1FBB"/>
    <w:rsid w:val="00BB21C3"/>
    <w:rsid w:val="00BB3A34"/>
    <w:rsid w:val="00BB5D0F"/>
    <w:rsid w:val="00BB6A23"/>
    <w:rsid w:val="00BB74E0"/>
    <w:rsid w:val="00BC02B4"/>
    <w:rsid w:val="00BC07B7"/>
    <w:rsid w:val="00BC0CAF"/>
    <w:rsid w:val="00BC1B9D"/>
    <w:rsid w:val="00BC2533"/>
    <w:rsid w:val="00BC4F76"/>
    <w:rsid w:val="00BD4147"/>
    <w:rsid w:val="00BD4825"/>
    <w:rsid w:val="00BD639B"/>
    <w:rsid w:val="00BD768D"/>
    <w:rsid w:val="00BD7F95"/>
    <w:rsid w:val="00BE28B0"/>
    <w:rsid w:val="00BE3412"/>
    <w:rsid w:val="00BE4109"/>
    <w:rsid w:val="00BE7663"/>
    <w:rsid w:val="00BF0145"/>
    <w:rsid w:val="00BF12F2"/>
    <w:rsid w:val="00BF2155"/>
    <w:rsid w:val="00BF2470"/>
    <w:rsid w:val="00BF2BB5"/>
    <w:rsid w:val="00BF33D8"/>
    <w:rsid w:val="00BF58CA"/>
    <w:rsid w:val="00BF5E8C"/>
    <w:rsid w:val="00C013AD"/>
    <w:rsid w:val="00C027E8"/>
    <w:rsid w:val="00C04BF3"/>
    <w:rsid w:val="00C0608A"/>
    <w:rsid w:val="00C060B8"/>
    <w:rsid w:val="00C06C39"/>
    <w:rsid w:val="00C06D65"/>
    <w:rsid w:val="00C06DE2"/>
    <w:rsid w:val="00C11243"/>
    <w:rsid w:val="00C123EB"/>
    <w:rsid w:val="00C13A8A"/>
    <w:rsid w:val="00C14138"/>
    <w:rsid w:val="00C14990"/>
    <w:rsid w:val="00C169D2"/>
    <w:rsid w:val="00C17280"/>
    <w:rsid w:val="00C17CEF"/>
    <w:rsid w:val="00C22166"/>
    <w:rsid w:val="00C2225A"/>
    <w:rsid w:val="00C24042"/>
    <w:rsid w:val="00C24BE8"/>
    <w:rsid w:val="00C24CDD"/>
    <w:rsid w:val="00C255DC"/>
    <w:rsid w:val="00C27804"/>
    <w:rsid w:val="00C27975"/>
    <w:rsid w:val="00C30CE6"/>
    <w:rsid w:val="00C3203A"/>
    <w:rsid w:val="00C336CD"/>
    <w:rsid w:val="00C3443D"/>
    <w:rsid w:val="00C34AAC"/>
    <w:rsid w:val="00C3507F"/>
    <w:rsid w:val="00C353EE"/>
    <w:rsid w:val="00C3784D"/>
    <w:rsid w:val="00C37DC8"/>
    <w:rsid w:val="00C4026B"/>
    <w:rsid w:val="00C40735"/>
    <w:rsid w:val="00C41B47"/>
    <w:rsid w:val="00C439C1"/>
    <w:rsid w:val="00C43DC8"/>
    <w:rsid w:val="00C44BB1"/>
    <w:rsid w:val="00C44BDC"/>
    <w:rsid w:val="00C44C82"/>
    <w:rsid w:val="00C44FE7"/>
    <w:rsid w:val="00C45539"/>
    <w:rsid w:val="00C50114"/>
    <w:rsid w:val="00C50649"/>
    <w:rsid w:val="00C52374"/>
    <w:rsid w:val="00C52539"/>
    <w:rsid w:val="00C54DF5"/>
    <w:rsid w:val="00C55676"/>
    <w:rsid w:val="00C55903"/>
    <w:rsid w:val="00C55BCE"/>
    <w:rsid w:val="00C60620"/>
    <w:rsid w:val="00C61BEC"/>
    <w:rsid w:val="00C63969"/>
    <w:rsid w:val="00C64C99"/>
    <w:rsid w:val="00C6706F"/>
    <w:rsid w:val="00C67086"/>
    <w:rsid w:val="00C676AE"/>
    <w:rsid w:val="00C717A0"/>
    <w:rsid w:val="00C71EF5"/>
    <w:rsid w:val="00C72BD9"/>
    <w:rsid w:val="00C766EF"/>
    <w:rsid w:val="00C76C15"/>
    <w:rsid w:val="00C80F61"/>
    <w:rsid w:val="00C823C9"/>
    <w:rsid w:val="00C83AFF"/>
    <w:rsid w:val="00C84D2A"/>
    <w:rsid w:val="00C85B97"/>
    <w:rsid w:val="00C87406"/>
    <w:rsid w:val="00C90C31"/>
    <w:rsid w:val="00C94259"/>
    <w:rsid w:val="00C944D5"/>
    <w:rsid w:val="00C9459F"/>
    <w:rsid w:val="00C9492F"/>
    <w:rsid w:val="00C96161"/>
    <w:rsid w:val="00C964C5"/>
    <w:rsid w:val="00CA1286"/>
    <w:rsid w:val="00CA187C"/>
    <w:rsid w:val="00CA2413"/>
    <w:rsid w:val="00CA24BC"/>
    <w:rsid w:val="00CA25FA"/>
    <w:rsid w:val="00CA44A7"/>
    <w:rsid w:val="00CA45C5"/>
    <w:rsid w:val="00CA5F4F"/>
    <w:rsid w:val="00CA7865"/>
    <w:rsid w:val="00CA791B"/>
    <w:rsid w:val="00CA7BB7"/>
    <w:rsid w:val="00CA7E1C"/>
    <w:rsid w:val="00CA7F6B"/>
    <w:rsid w:val="00CB086D"/>
    <w:rsid w:val="00CB1FB7"/>
    <w:rsid w:val="00CB2F3B"/>
    <w:rsid w:val="00CB3BB2"/>
    <w:rsid w:val="00CB5F59"/>
    <w:rsid w:val="00CC2711"/>
    <w:rsid w:val="00CC2772"/>
    <w:rsid w:val="00CC29D0"/>
    <w:rsid w:val="00CC46B0"/>
    <w:rsid w:val="00CC56BE"/>
    <w:rsid w:val="00CC6016"/>
    <w:rsid w:val="00CC6D4B"/>
    <w:rsid w:val="00CD009C"/>
    <w:rsid w:val="00CD02C6"/>
    <w:rsid w:val="00CD2272"/>
    <w:rsid w:val="00CD37B7"/>
    <w:rsid w:val="00CD40FF"/>
    <w:rsid w:val="00CD4E5D"/>
    <w:rsid w:val="00CD6007"/>
    <w:rsid w:val="00CE1445"/>
    <w:rsid w:val="00CE2EA9"/>
    <w:rsid w:val="00CE4994"/>
    <w:rsid w:val="00CE5997"/>
    <w:rsid w:val="00CE6792"/>
    <w:rsid w:val="00CE7718"/>
    <w:rsid w:val="00CF289E"/>
    <w:rsid w:val="00CF2A5A"/>
    <w:rsid w:val="00CF3942"/>
    <w:rsid w:val="00CF6704"/>
    <w:rsid w:val="00CF6731"/>
    <w:rsid w:val="00CF6AC5"/>
    <w:rsid w:val="00CF776A"/>
    <w:rsid w:val="00D001EA"/>
    <w:rsid w:val="00D0026A"/>
    <w:rsid w:val="00D0195F"/>
    <w:rsid w:val="00D02A3C"/>
    <w:rsid w:val="00D05C57"/>
    <w:rsid w:val="00D0779E"/>
    <w:rsid w:val="00D10770"/>
    <w:rsid w:val="00D1123D"/>
    <w:rsid w:val="00D14868"/>
    <w:rsid w:val="00D20721"/>
    <w:rsid w:val="00D2302D"/>
    <w:rsid w:val="00D24A15"/>
    <w:rsid w:val="00D2701C"/>
    <w:rsid w:val="00D273BA"/>
    <w:rsid w:val="00D30381"/>
    <w:rsid w:val="00D3204F"/>
    <w:rsid w:val="00D34100"/>
    <w:rsid w:val="00D35291"/>
    <w:rsid w:val="00D359CD"/>
    <w:rsid w:val="00D36155"/>
    <w:rsid w:val="00D36836"/>
    <w:rsid w:val="00D36C28"/>
    <w:rsid w:val="00D3723F"/>
    <w:rsid w:val="00D407D1"/>
    <w:rsid w:val="00D4498F"/>
    <w:rsid w:val="00D44E51"/>
    <w:rsid w:val="00D51836"/>
    <w:rsid w:val="00D5250D"/>
    <w:rsid w:val="00D54714"/>
    <w:rsid w:val="00D54CDF"/>
    <w:rsid w:val="00D54D05"/>
    <w:rsid w:val="00D556D7"/>
    <w:rsid w:val="00D55CC5"/>
    <w:rsid w:val="00D56370"/>
    <w:rsid w:val="00D579F4"/>
    <w:rsid w:val="00D57DCF"/>
    <w:rsid w:val="00D61E0E"/>
    <w:rsid w:val="00D64656"/>
    <w:rsid w:val="00D6595D"/>
    <w:rsid w:val="00D70A04"/>
    <w:rsid w:val="00D70BDA"/>
    <w:rsid w:val="00D730D6"/>
    <w:rsid w:val="00D739F8"/>
    <w:rsid w:val="00D73FDC"/>
    <w:rsid w:val="00D74026"/>
    <w:rsid w:val="00D74046"/>
    <w:rsid w:val="00D769E8"/>
    <w:rsid w:val="00D77AAC"/>
    <w:rsid w:val="00D834FD"/>
    <w:rsid w:val="00D84518"/>
    <w:rsid w:val="00D858F4"/>
    <w:rsid w:val="00D861C3"/>
    <w:rsid w:val="00D86992"/>
    <w:rsid w:val="00D86ACE"/>
    <w:rsid w:val="00D873E6"/>
    <w:rsid w:val="00D92400"/>
    <w:rsid w:val="00D92F52"/>
    <w:rsid w:val="00D94FBC"/>
    <w:rsid w:val="00D9717F"/>
    <w:rsid w:val="00D97761"/>
    <w:rsid w:val="00D9787D"/>
    <w:rsid w:val="00DA1CB1"/>
    <w:rsid w:val="00DA2EE1"/>
    <w:rsid w:val="00DA40FD"/>
    <w:rsid w:val="00DA4679"/>
    <w:rsid w:val="00DA5600"/>
    <w:rsid w:val="00DA5F55"/>
    <w:rsid w:val="00DA5FEA"/>
    <w:rsid w:val="00DA602D"/>
    <w:rsid w:val="00DA66AD"/>
    <w:rsid w:val="00DB0AE2"/>
    <w:rsid w:val="00DB1C35"/>
    <w:rsid w:val="00DB21D7"/>
    <w:rsid w:val="00DB4068"/>
    <w:rsid w:val="00DB428B"/>
    <w:rsid w:val="00DB4E45"/>
    <w:rsid w:val="00DB7B63"/>
    <w:rsid w:val="00DC2DFD"/>
    <w:rsid w:val="00DC34A6"/>
    <w:rsid w:val="00DC4B40"/>
    <w:rsid w:val="00DC6E77"/>
    <w:rsid w:val="00DC73B3"/>
    <w:rsid w:val="00DD0B35"/>
    <w:rsid w:val="00DD1813"/>
    <w:rsid w:val="00DD3293"/>
    <w:rsid w:val="00DD365A"/>
    <w:rsid w:val="00DD3717"/>
    <w:rsid w:val="00DD425B"/>
    <w:rsid w:val="00DD4E84"/>
    <w:rsid w:val="00DD595B"/>
    <w:rsid w:val="00DD723A"/>
    <w:rsid w:val="00DE0756"/>
    <w:rsid w:val="00DE2E34"/>
    <w:rsid w:val="00DE42D6"/>
    <w:rsid w:val="00DE6004"/>
    <w:rsid w:val="00DE691F"/>
    <w:rsid w:val="00DE6D77"/>
    <w:rsid w:val="00DF25F6"/>
    <w:rsid w:val="00DF2D47"/>
    <w:rsid w:val="00DF41BC"/>
    <w:rsid w:val="00DF4EEA"/>
    <w:rsid w:val="00DF5418"/>
    <w:rsid w:val="00DF5C5E"/>
    <w:rsid w:val="00DF6823"/>
    <w:rsid w:val="00DF6864"/>
    <w:rsid w:val="00DF7CF9"/>
    <w:rsid w:val="00E01570"/>
    <w:rsid w:val="00E01E58"/>
    <w:rsid w:val="00E02E40"/>
    <w:rsid w:val="00E03095"/>
    <w:rsid w:val="00E03AB2"/>
    <w:rsid w:val="00E03DB6"/>
    <w:rsid w:val="00E054C7"/>
    <w:rsid w:val="00E05E32"/>
    <w:rsid w:val="00E06015"/>
    <w:rsid w:val="00E074D6"/>
    <w:rsid w:val="00E13A08"/>
    <w:rsid w:val="00E14041"/>
    <w:rsid w:val="00E147CC"/>
    <w:rsid w:val="00E14966"/>
    <w:rsid w:val="00E16CB6"/>
    <w:rsid w:val="00E17191"/>
    <w:rsid w:val="00E21CAB"/>
    <w:rsid w:val="00E236BA"/>
    <w:rsid w:val="00E24245"/>
    <w:rsid w:val="00E2424A"/>
    <w:rsid w:val="00E2524B"/>
    <w:rsid w:val="00E25EC0"/>
    <w:rsid w:val="00E30B4A"/>
    <w:rsid w:val="00E329EB"/>
    <w:rsid w:val="00E33648"/>
    <w:rsid w:val="00E34EBB"/>
    <w:rsid w:val="00E354BF"/>
    <w:rsid w:val="00E35CEA"/>
    <w:rsid w:val="00E41DF8"/>
    <w:rsid w:val="00E42036"/>
    <w:rsid w:val="00E42476"/>
    <w:rsid w:val="00E43F7E"/>
    <w:rsid w:val="00E44150"/>
    <w:rsid w:val="00E4464D"/>
    <w:rsid w:val="00E44CF3"/>
    <w:rsid w:val="00E4517D"/>
    <w:rsid w:val="00E4563A"/>
    <w:rsid w:val="00E45763"/>
    <w:rsid w:val="00E52AD7"/>
    <w:rsid w:val="00E5572D"/>
    <w:rsid w:val="00E56041"/>
    <w:rsid w:val="00E5712E"/>
    <w:rsid w:val="00E610D1"/>
    <w:rsid w:val="00E6118B"/>
    <w:rsid w:val="00E61FEF"/>
    <w:rsid w:val="00E62246"/>
    <w:rsid w:val="00E64CB7"/>
    <w:rsid w:val="00E66B7E"/>
    <w:rsid w:val="00E70B31"/>
    <w:rsid w:val="00E7194C"/>
    <w:rsid w:val="00E71F18"/>
    <w:rsid w:val="00E75A98"/>
    <w:rsid w:val="00E75AB5"/>
    <w:rsid w:val="00E770DA"/>
    <w:rsid w:val="00E77BDC"/>
    <w:rsid w:val="00E8112F"/>
    <w:rsid w:val="00E813C9"/>
    <w:rsid w:val="00E815A4"/>
    <w:rsid w:val="00E82D3D"/>
    <w:rsid w:val="00E831A9"/>
    <w:rsid w:val="00E86469"/>
    <w:rsid w:val="00E86C63"/>
    <w:rsid w:val="00E87F07"/>
    <w:rsid w:val="00E90448"/>
    <w:rsid w:val="00E90969"/>
    <w:rsid w:val="00E92B2F"/>
    <w:rsid w:val="00E93A89"/>
    <w:rsid w:val="00E94392"/>
    <w:rsid w:val="00E95F9D"/>
    <w:rsid w:val="00E960F1"/>
    <w:rsid w:val="00E960F8"/>
    <w:rsid w:val="00E9691B"/>
    <w:rsid w:val="00EA1629"/>
    <w:rsid w:val="00EA3597"/>
    <w:rsid w:val="00EA39E8"/>
    <w:rsid w:val="00EA48A6"/>
    <w:rsid w:val="00EA5FB3"/>
    <w:rsid w:val="00EA612C"/>
    <w:rsid w:val="00EA67AC"/>
    <w:rsid w:val="00EA75C5"/>
    <w:rsid w:val="00EA7A92"/>
    <w:rsid w:val="00EB0169"/>
    <w:rsid w:val="00EB1900"/>
    <w:rsid w:val="00EB19AD"/>
    <w:rsid w:val="00EB1B46"/>
    <w:rsid w:val="00EB1FA3"/>
    <w:rsid w:val="00EB2E22"/>
    <w:rsid w:val="00EB2F9E"/>
    <w:rsid w:val="00EB488E"/>
    <w:rsid w:val="00EB7B1E"/>
    <w:rsid w:val="00EB7CB6"/>
    <w:rsid w:val="00EC05E3"/>
    <w:rsid w:val="00EC6D0E"/>
    <w:rsid w:val="00EC7265"/>
    <w:rsid w:val="00EC7380"/>
    <w:rsid w:val="00ED4162"/>
    <w:rsid w:val="00ED6563"/>
    <w:rsid w:val="00ED786A"/>
    <w:rsid w:val="00ED7E37"/>
    <w:rsid w:val="00EE1909"/>
    <w:rsid w:val="00EE190E"/>
    <w:rsid w:val="00EE243A"/>
    <w:rsid w:val="00EE3959"/>
    <w:rsid w:val="00EE3D40"/>
    <w:rsid w:val="00EE7183"/>
    <w:rsid w:val="00EF0BE5"/>
    <w:rsid w:val="00EF2007"/>
    <w:rsid w:val="00EF2697"/>
    <w:rsid w:val="00EF3C2C"/>
    <w:rsid w:val="00EF419F"/>
    <w:rsid w:val="00EF45E4"/>
    <w:rsid w:val="00EF486A"/>
    <w:rsid w:val="00EF4B45"/>
    <w:rsid w:val="00EF56D4"/>
    <w:rsid w:val="00EF68DB"/>
    <w:rsid w:val="00EF78EE"/>
    <w:rsid w:val="00F03043"/>
    <w:rsid w:val="00F03ED7"/>
    <w:rsid w:val="00F04613"/>
    <w:rsid w:val="00F04B0C"/>
    <w:rsid w:val="00F05D06"/>
    <w:rsid w:val="00F06F5F"/>
    <w:rsid w:val="00F07D8A"/>
    <w:rsid w:val="00F100E6"/>
    <w:rsid w:val="00F1267E"/>
    <w:rsid w:val="00F14C31"/>
    <w:rsid w:val="00F1538B"/>
    <w:rsid w:val="00F16B84"/>
    <w:rsid w:val="00F220FA"/>
    <w:rsid w:val="00F221EB"/>
    <w:rsid w:val="00F228D1"/>
    <w:rsid w:val="00F22D04"/>
    <w:rsid w:val="00F23A43"/>
    <w:rsid w:val="00F241CA"/>
    <w:rsid w:val="00F2514D"/>
    <w:rsid w:val="00F3252A"/>
    <w:rsid w:val="00F3285A"/>
    <w:rsid w:val="00F347B9"/>
    <w:rsid w:val="00F36D6E"/>
    <w:rsid w:val="00F4115B"/>
    <w:rsid w:val="00F4167C"/>
    <w:rsid w:val="00F41C0E"/>
    <w:rsid w:val="00F41C4F"/>
    <w:rsid w:val="00F43039"/>
    <w:rsid w:val="00F458CB"/>
    <w:rsid w:val="00F46090"/>
    <w:rsid w:val="00F47B63"/>
    <w:rsid w:val="00F47C5A"/>
    <w:rsid w:val="00F52205"/>
    <w:rsid w:val="00F529D3"/>
    <w:rsid w:val="00F52C11"/>
    <w:rsid w:val="00F54168"/>
    <w:rsid w:val="00F54DED"/>
    <w:rsid w:val="00F57000"/>
    <w:rsid w:val="00F605C7"/>
    <w:rsid w:val="00F61265"/>
    <w:rsid w:val="00F62DD9"/>
    <w:rsid w:val="00F65091"/>
    <w:rsid w:val="00F65AB0"/>
    <w:rsid w:val="00F660A3"/>
    <w:rsid w:val="00F66373"/>
    <w:rsid w:val="00F7154D"/>
    <w:rsid w:val="00F71760"/>
    <w:rsid w:val="00F72986"/>
    <w:rsid w:val="00F72B8F"/>
    <w:rsid w:val="00F743FA"/>
    <w:rsid w:val="00F74A54"/>
    <w:rsid w:val="00F76328"/>
    <w:rsid w:val="00F8049B"/>
    <w:rsid w:val="00F8137B"/>
    <w:rsid w:val="00F85785"/>
    <w:rsid w:val="00F85BB5"/>
    <w:rsid w:val="00F85C10"/>
    <w:rsid w:val="00F90514"/>
    <w:rsid w:val="00F91692"/>
    <w:rsid w:val="00F925F3"/>
    <w:rsid w:val="00F933F3"/>
    <w:rsid w:val="00F9522C"/>
    <w:rsid w:val="00F96B93"/>
    <w:rsid w:val="00F972DE"/>
    <w:rsid w:val="00FA090F"/>
    <w:rsid w:val="00FA10DA"/>
    <w:rsid w:val="00FA1618"/>
    <w:rsid w:val="00FA2108"/>
    <w:rsid w:val="00FA384D"/>
    <w:rsid w:val="00FA5956"/>
    <w:rsid w:val="00FA59A3"/>
    <w:rsid w:val="00FA59FA"/>
    <w:rsid w:val="00FA62C3"/>
    <w:rsid w:val="00FA6363"/>
    <w:rsid w:val="00FA725C"/>
    <w:rsid w:val="00FB0CD8"/>
    <w:rsid w:val="00FB1F70"/>
    <w:rsid w:val="00FB3236"/>
    <w:rsid w:val="00FB6E42"/>
    <w:rsid w:val="00FC09A3"/>
    <w:rsid w:val="00FC0BEF"/>
    <w:rsid w:val="00FC154F"/>
    <w:rsid w:val="00FC3CC0"/>
    <w:rsid w:val="00FC4169"/>
    <w:rsid w:val="00FC4C7A"/>
    <w:rsid w:val="00FC5A53"/>
    <w:rsid w:val="00FC5D42"/>
    <w:rsid w:val="00FC6C45"/>
    <w:rsid w:val="00FC7150"/>
    <w:rsid w:val="00FC71A8"/>
    <w:rsid w:val="00FC7B9B"/>
    <w:rsid w:val="00FC7DD8"/>
    <w:rsid w:val="00FC7E40"/>
    <w:rsid w:val="00FD1479"/>
    <w:rsid w:val="00FD14D6"/>
    <w:rsid w:val="00FD2E18"/>
    <w:rsid w:val="00FD3EC3"/>
    <w:rsid w:val="00FD4F60"/>
    <w:rsid w:val="00FD7182"/>
    <w:rsid w:val="00FD74C3"/>
    <w:rsid w:val="00FE127B"/>
    <w:rsid w:val="00FE17C7"/>
    <w:rsid w:val="00FE43C0"/>
    <w:rsid w:val="00FE479D"/>
    <w:rsid w:val="00FE4853"/>
    <w:rsid w:val="00FE5073"/>
    <w:rsid w:val="00FE5929"/>
    <w:rsid w:val="00FE6150"/>
    <w:rsid w:val="00FE7831"/>
    <w:rsid w:val="00FF0030"/>
    <w:rsid w:val="00FF0858"/>
    <w:rsid w:val="00FF19A8"/>
    <w:rsid w:val="00FF3E60"/>
    <w:rsid w:val="00FF5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4ED3"/>
  <w15:docId w15:val="{1F433DCE-F30F-477D-9B7F-14C3F48E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C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74B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Bullets,References,List Paragraph (numbered (a)),NUMBERED PARAGRAPH,List Paragraph 1,List_Paragraph,Multilevel para_II,Akapit z listą BS,IBL List Paragraph,List Paragraph nowy,Numbered List Paragraph,Bullet1,Numbered list,Table-Normal"/>
    <w:basedOn w:val="a"/>
    <w:link w:val="a5"/>
    <w:uiPriority w:val="34"/>
    <w:qFormat/>
    <w:rsid w:val="006B74BD"/>
    <w:pPr>
      <w:ind w:left="720"/>
      <w:contextualSpacing/>
    </w:pPr>
    <w:rPr>
      <w:rFonts w:eastAsia="Times New Roman" w:cs="Times New Roman"/>
    </w:rPr>
  </w:style>
  <w:style w:type="paragraph" w:styleId="a6">
    <w:name w:val="header"/>
    <w:basedOn w:val="a"/>
    <w:link w:val="a7"/>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7">
    <w:name w:val="Верхний колонтитул Знак"/>
    <w:basedOn w:val="a0"/>
    <w:link w:val="a6"/>
    <w:uiPriority w:val="99"/>
    <w:rsid w:val="006B74BD"/>
    <w:rPr>
      <w:rFonts w:eastAsia="Times New Roman" w:cs="Times New Roman"/>
      <w:lang w:val="ru-RU"/>
    </w:rPr>
  </w:style>
  <w:style w:type="paragraph" w:styleId="a8">
    <w:name w:val="footer"/>
    <w:basedOn w:val="a"/>
    <w:link w:val="a9"/>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9">
    <w:name w:val="Нижний колонтитул Знак"/>
    <w:basedOn w:val="a0"/>
    <w:link w:val="a8"/>
    <w:uiPriority w:val="99"/>
    <w:rsid w:val="006B74BD"/>
    <w:rPr>
      <w:rFonts w:eastAsia="Times New Roman" w:cs="Times New Roman"/>
      <w:lang w:val="ru-RU"/>
    </w:rPr>
  </w:style>
  <w:style w:type="character" w:styleId="aa">
    <w:name w:val="Hyperlink"/>
    <w:basedOn w:val="a0"/>
    <w:uiPriority w:val="99"/>
    <w:unhideWhenUsed/>
    <w:rsid w:val="00603EC5"/>
    <w:rPr>
      <w:color w:val="0563C1" w:themeColor="hyperlink"/>
      <w:u w:val="single"/>
    </w:rPr>
  </w:style>
  <w:style w:type="paragraph" w:styleId="ab">
    <w:name w:val="Normal (Web)"/>
    <w:basedOn w:val="a"/>
    <w:uiPriority w:val="99"/>
    <w:unhideWhenUsed/>
    <w:rsid w:val="00603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4539BD"/>
    <w:rPr>
      <w:rFonts w:ascii="Times New Roman" w:hAnsi="Times New Roman" w:cs="Times New Roman"/>
      <w:color w:val="000000"/>
    </w:rPr>
  </w:style>
  <w:style w:type="paragraph" w:styleId="ac">
    <w:name w:val="Balloon Text"/>
    <w:basedOn w:val="a"/>
    <w:link w:val="ad"/>
    <w:uiPriority w:val="99"/>
    <w:semiHidden/>
    <w:unhideWhenUsed/>
    <w:rsid w:val="009B70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B7042"/>
    <w:rPr>
      <w:rFonts w:ascii="Segoe UI" w:hAnsi="Segoe UI" w:cs="Segoe UI"/>
      <w:sz w:val="18"/>
      <w:szCs w:val="18"/>
    </w:rPr>
  </w:style>
  <w:style w:type="paragraph" w:styleId="HTML">
    <w:name w:val="HTML Preformatted"/>
    <w:basedOn w:val="a"/>
    <w:link w:val="HTML0"/>
    <w:uiPriority w:val="99"/>
    <w:unhideWhenUsed/>
    <w:rsid w:val="00D52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250D"/>
    <w:rPr>
      <w:rFonts w:ascii="Courier New" w:eastAsia="Times New Roman" w:hAnsi="Courier New" w:cs="Courier New"/>
      <w:sz w:val="20"/>
      <w:szCs w:val="20"/>
    </w:rPr>
  </w:style>
  <w:style w:type="paragraph" w:customStyle="1" w:styleId="TableParagraph">
    <w:name w:val="Table Paragraph"/>
    <w:basedOn w:val="a"/>
    <w:uiPriority w:val="1"/>
    <w:qFormat/>
    <w:rsid w:val="000D523A"/>
    <w:pPr>
      <w:widowControl w:val="0"/>
      <w:autoSpaceDE w:val="0"/>
      <w:autoSpaceDN w:val="0"/>
      <w:spacing w:after="0" w:line="240" w:lineRule="auto"/>
      <w:ind w:left="492"/>
      <w:jc w:val="both"/>
    </w:pPr>
    <w:rPr>
      <w:rFonts w:ascii="Times New Roman" w:eastAsia="Times New Roman" w:hAnsi="Times New Roman" w:cs="Times New Roman"/>
      <w:lang w:val="kk-KZ" w:eastAsia="kk-KZ"/>
    </w:rPr>
  </w:style>
  <w:style w:type="character" w:customStyle="1" w:styleId="ae">
    <w:name w:val="Текст Знак"/>
    <w:aliases w:val="Знак Знак,Знак2 Знак,Знак Знак Знак Знак Знак1,Знак Знак Знак Знак Знак Знак,Знак Знак Знак Знак Знак Знак Знак Знак1,Знак Знак Знак Знак Знак Знак Знак Знак Знак,Знак Знак Знак Знак Знак Знак Знак Знак Знак Знак Знак"/>
    <w:basedOn w:val="a0"/>
    <w:link w:val="af"/>
    <w:semiHidden/>
    <w:locked/>
    <w:rsid w:val="000226FF"/>
    <w:rPr>
      <w:rFonts w:ascii="Courier New" w:hAnsi="Courier New" w:cs="Courier New"/>
    </w:rPr>
  </w:style>
  <w:style w:type="paragraph" w:styleId="af">
    <w:name w:val="Plain Text"/>
    <w:aliases w:val="Знак,Знак2,Знак Знак Знак Знак,Знак Знак Знак Знак Знак,Знак Знак Знак Знак Знак Знак Знак,Знак Знак Знак Знак Знак Знак Знак Знак,Знак Знак Знак Знак Знак Знак Знак Знак Знак Знак"/>
    <w:basedOn w:val="a"/>
    <w:link w:val="ae"/>
    <w:semiHidden/>
    <w:unhideWhenUsed/>
    <w:rsid w:val="000226FF"/>
    <w:pPr>
      <w:spacing w:after="0" w:line="240" w:lineRule="auto"/>
    </w:pPr>
    <w:rPr>
      <w:rFonts w:ascii="Courier New" w:hAnsi="Courier New" w:cs="Courier New"/>
    </w:rPr>
  </w:style>
  <w:style w:type="character" w:customStyle="1" w:styleId="1">
    <w:name w:val="Текст Знак1"/>
    <w:basedOn w:val="a0"/>
    <w:uiPriority w:val="99"/>
    <w:semiHidden/>
    <w:rsid w:val="000226FF"/>
    <w:rPr>
      <w:rFonts w:ascii="Consolas" w:hAnsi="Consolas"/>
      <w:sz w:val="21"/>
      <w:szCs w:val="21"/>
    </w:rPr>
  </w:style>
  <w:style w:type="paragraph" w:styleId="af0">
    <w:name w:val="No Spacing"/>
    <w:uiPriority w:val="1"/>
    <w:qFormat/>
    <w:rsid w:val="00D61E0E"/>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B2444F"/>
    <w:rPr>
      <w:color w:val="605E5C"/>
      <w:shd w:val="clear" w:color="auto" w:fill="E1DFDD"/>
    </w:rPr>
  </w:style>
  <w:style w:type="character" w:styleId="af1">
    <w:name w:val="annotation reference"/>
    <w:basedOn w:val="a0"/>
    <w:uiPriority w:val="99"/>
    <w:unhideWhenUsed/>
    <w:qFormat/>
    <w:rsid w:val="00E95F9D"/>
    <w:rPr>
      <w:sz w:val="16"/>
      <w:szCs w:val="16"/>
    </w:rPr>
  </w:style>
  <w:style w:type="paragraph" w:styleId="af2">
    <w:name w:val="annotation text"/>
    <w:basedOn w:val="a"/>
    <w:link w:val="af3"/>
    <w:uiPriority w:val="99"/>
    <w:unhideWhenUsed/>
    <w:qFormat/>
    <w:rsid w:val="00E95F9D"/>
    <w:pPr>
      <w:spacing w:line="240" w:lineRule="auto"/>
    </w:pPr>
    <w:rPr>
      <w:sz w:val="20"/>
      <w:szCs w:val="20"/>
    </w:rPr>
  </w:style>
  <w:style w:type="character" w:customStyle="1" w:styleId="af3">
    <w:name w:val="Текст примечания Знак"/>
    <w:basedOn w:val="a0"/>
    <w:link w:val="af2"/>
    <w:uiPriority w:val="99"/>
    <w:qFormat/>
    <w:rsid w:val="00E95F9D"/>
    <w:rPr>
      <w:sz w:val="20"/>
      <w:szCs w:val="20"/>
    </w:rPr>
  </w:style>
  <w:style w:type="paragraph" w:styleId="af4">
    <w:name w:val="annotation subject"/>
    <w:basedOn w:val="af2"/>
    <w:next w:val="af2"/>
    <w:link w:val="af5"/>
    <w:uiPriority w:val="99"/>
    <w:semiHidden/>
    <w:unhideWhenUsed/>
    <w:rsid w:val="00E95F9D"/>
    <w:rPr>
      <w:b/>
      <w:bCs/>
    </w:rPr>
  </w:style>
  <w:style w:type="character" w:customStyle="1" w:styleId="af5">
    <w:name w:val="Тема примечания Знак"/>
    <w:basedOn w:val="af3"/>
    <w:link w:val="af4"/>
    <w:uiPriority w:val="99"/>
    <w:semiHidden/>
    <w:rsid w:val="00E95F9D"/>
    <w:rPr>
      <w:b/>
      <w:bCs/>
      <w:sz w:val="20"/>
      <w:szCs w:val="20"/>
    </w:rPr>
  </w:style>
  <w:style w:type="character" w:customStyle="1" w:styleId="2">
    <w:name w:val="Неразрешенное упоминание2"/>
    <w:basedOn w:val="a0"/>
    <w:uiPriority w:val="99"/>
    <w:semiHidden/>
    <w:unhideWhenUsed/>
    <w:rsid w:val="00EF4B45"/>
    <w:rPr>
      <w:color w:val="605E5C"/>
      <w:shd w:val="clear" w:color="auto" w:fill="E1DFDD"/>
    </w:rPr>
  </w:style>
  <w:style w:type="paragraph" w:styleId="af6">
    <w:name w:val="caption"/>
    <w:basedOn w:val="a"/>
    <w:qFormat/>
    <w:rsid w:val="00581F01"/>
    <w:pPr>
      <w:widowControl w:val="0"/>
      <w:suppressLineNumbers/>
      <w:suppressAutoHyphens/>
      <w:spacing w:before="120" w:after="120" w:line="240" w:lineRule="auto"/>
    </w:pPr>
    <w:rPr>
      <w:rFonts w:ascii="Times New Roman" w:eastAsia="Times New Roman" w:hAnsi="Times New Roman" w:cs="Lucida Sans"/>
      <w:i/>
      <w:iCs/>
      <w:sz w:val="24"/>
      <w:szCs w:val="24"/>
      <w:lang w:val="kk-KZ" w:eastAsia="kk-KZ" w:bidi="kk-KZ"/>
    </w:rPr>
  </w:style>
  <w:style w:type="character" w:customStyle="1" w:styleId="3">
    <w:name w:val="Неразрешенное упоминание3"/>
    <w:basedOn w:val="a0"/>
    <w:uiPriority w:val="99"/>
    <w:semiHidden/>
    <w:unhideWhenUsed/>
    <w:rsid w:val="00C169D2"/>
    <w:rPr>
      <w:color w:val="605E5C"/>
      <w:shd w:val="clear" w:color="auto" w:fill="E1DFDD"/>
    </w:rPr>
  </w:style>
  <w:style w:type="paragraph" w:styleId="af7">
    <w:name w:val="Revision"/>
    <w:hidden/>
    <w:uiPriority w:val="99"/>
    <w:semiHidden/>
    <w:rsid w:val="00685EED"/>
    <w:pPr>
      <w:spacing w:after="0" w:line="240" w:lineRule="auto"/>
    </w:pPr>
  </w:style>
  <w:style w:type="paragraph" w:customStyle="1" w:styleId="pj">
    <w:name w:val="pj"/>
    <w:basedOn w:val="a"/>
    <w:rsid w:val="00072A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AD2B38"/>
  </w:style>
  <w:style w:type="paragraph" w:customStyle="1" w:styleId="pf0">
    <w:name w:val="pf0"/>
    <w:basedOn w:val="a"/>
    <w:rsid w:val="00AD1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AD1B7B"/>
    <w:rPr>
      <w:rFonts w:ascii="Segoe UI" w:hAnsi="Segoe UI" w:cs="Segoe UI" w:hint="default"/>
      <w:sz w:val="18"/>
      <w:szCs w:val="18"/>
    </w:rPr>
  </w:style>
  <w:style w:type="character" w:customStyle="1" w:styleId="cf11">
    <w:name w:val="cf11"/>
    <w:basedOn w:val="a0"/>
    <w:rsid w:val="00AD1B7B"/>
    <w:rPr>
      <w:rFonts w:ascii="Segoe UI" w:hAnsi="Segoe UI" w:cs="Segoe UI" w:hint="default"/>
      <w:sz w:val="18"/>
      <w:szCs w:val="18"/>
    </w:rPr>
  </w:style>
  <w:style w:type="character" w:customStyle="1" w:styleId="cf21">
    <w:name w:val="cf21"/>
    <w:basedOn w:val="a0"/>
    <w:rsid w:val="00AD1B7B"/>
    <w:rPr>
      <w:rFonts w:ascii="Segoe UI" w:hAnsi="Segoe UI" w:cs="Segoe UI" w:hint="default"/>
      <w:sz w:val="18"/>
      <w:szCs w:val="18"/>
      <w:u w:val="single"/>
    </w:rPr>
  </w:style>
  <w:style w:type="table" w:customStyle="1" w:styleId="11">
    <w:name w:val="Сетка таблицы1"/>
    <w:basedOn w:val="a1"/>
    <w:next w:val="a3"/>
    <w:uiPriority w:val="39"/>
    <w:rsid w:val="006726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 Знак"/>
    <w:basedOn w:val="a0"/>
    <w:link w:val="af9"/>
    <w:uiPriority w:val="1"/>
    <w:qFormat/>
    <w:rsid w:val="003108F6"/>
    <w:rPr>
      <w:rFonts w:ascii="Times New Roman" w:eastAsia="Times New Roman" w:hAnsi="Times New Roman" w:cs="Times New Roman"/>
      <w:sz w:val="18"/>
      <w:szCs w:val="18"/>
      <w:lang w:val="kk-KZ" w:eastAsia="kk-KZ" w:bidi="kk-KZ"/>
    </w:rPr>
  </w:style>
  <w:style w:type="paragraph" w:styleId="af9">
    <w:name w:val="Body Text"/>
    <w:basedOn w:val="a"/>
    <w:link w:val="af8"/>
    <w:uiPriority w:val="1"/>
    <w:qFormat/>
    <w:rsid w:val="003108F6"/>
    <w:pPr>
      <w:widowControl w:val="0"/>
      <w:suppressAutoHyphens/>
      <w:spacing w:after="0" w:line="240" w:lineRule="auto"/>
    </w:pPr>
    <w:rPr>
      <w:rFonts w:ascii="Times New Roman" w:eastAsia="Times New Roman" w:hAnsi="Times New Roman" w:cs="Times New Roman"/>
      <w:sz w:val="18"/>
      <w:szCs w:val="18"/>
      <w:lang w:val="kk-KZ" w:eastAsia="kk-KZ" w:bidi="kk-KZ"/>
    </w:rPr>
  </w:style>
  <w:style w:type="character" w:customStyle="1" w:styleId="12">
    <w:name w:val="Основной текст Знак1"/>
    <w:basedOn w:val="a0"/>
    <w:uiPriority w:val="99"/>
    <w:semiHidden/>
    <w:rsid w:val="003108F6"/>
  </w:style>
  <w:style w:type="character" w:customStyle="1" w:styleId="s19">
    <w:name w:val="s19"/>
    <w:basedOn w:val="a0"/>
    <w:rsid w:val="001A071C"/>
  </w:style>
  <w:style w:type="character" w:customStyle="1" w:styleId="13">
    <w:name w:val="Текст примечания Знак1"/>
    <w:basedOn w:val="a0"/>
    <w:uiPriority w:val="99"/>
    <w:locked/>
    <w:rsid w:val="00673F6E"/>
    <w:rPr>
      <w:rFonts w:ascii="Times New Roman" w:eastAsia="Times New Roman" w:hAnsi="Times New Roman" w:cs="Times New Roman"/>
      <w:kern w:val="0"/>
      <w:sz w:val="20"/>
      <w:szCs w:val="20"/>
      <w:lang w:val="ru-RU" w:eastAsia="ru-RU"/>
      <w14:ligatures w14:val="none"/>
    </w:rPr>
  </w:style>
  <w:style w:type="character" w:customStyle="1" w:styleId="a5">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4"/>
    <w:uiPriority w:val="34"/>
    <w:qFormat/>
    <w:rsid w:val="00DC6E77"/>
    <w:rPr>
      <w:rFonts w:eastAsia="Times New Roman" w:cs="Times New Roman"/>
    </w:rPr>
  </w:style>
  <w:style w:type="character" w:customStyle="1" w:styleId="ypks7kbdpwfgdykd3qb9">
    <w:name w:val="ypks7kbdpwfgdykd3qb9"/>
    <w:basedOn w:val="a0"/>
    <w:rsid w:val="004A2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950">
      <w:bodyDiv w:val="1"/>
      <w:marLeft w:val="0"/>
      <w:marRight w:val="0"/>
      <w:marTop w:val="0"/>
      <w:marBottom w:val="0"/>
      <w:divBdr>
        <w:top w:val="none" w:sz="0" w:space="0" w:color="auto"/>
        <w:left w:val="none" w:sz="0" w:space="0" w:color="auto"/>
        <w:bottom w:val="none" w:sz="0" w:space="0" w:color="auto"/>
        <w:right w:val="none" w:sz="0" w:space="0" w:color="auto"/>
      </w:divBdr>
    </w:div>
    <w:div w:id="125659432">
      <w:bodyDiv w:val="1"/>
      <w:marLeft w:val="0"/>
      <w:marRight w:val="0"/>
      <w:marTop w:val="0"/>
      <w:marBottom w:val="0"/>
      <w:divBdr>
        <w:top w:val="none" w:sz="0" w:space="0" w:color="auto"/>
        <w:left w:val="none" w:sz="0" w:space="0" w:color="auto"/>
        <w:bottom w:val="none" w:sz="0" w:space="0" w:color="auto"/>
        <w:right w:val="none" w:sz="0" w:space="0" w:color="auto"/>
      </w:divBdr>
    </w:div>
    <w:div w:id="248778133">
      <w:bodyDiv w:val="1"/>
      <w:marLeft w:val="0"/>
      <w:marRight w:val="0"/>
      <w:marTop w:val="0"/>
      <w:marBottom w:val="0"/>
      <w:divBdr>
        <w:top w:val="none" w:sz="0" w:space="0" w:color="auto"/>
        <w:left w:val="none" w:sz="0" w:space="0" w:color="auto"/>
        <w:bottom w:val="none" w:sz="0" w:space="0" w:color="auto"/>
        <w:right w:val="none" w:sz="0" w:space="0" w:color="auto"/>
      </w:divBdr>
    </w:div>
    <w:div w:id="249393524">
      <w:bodyDiv w:val="1"/>
      <w:marLeft w:val="0"/>
      <w:marRight w:val="0"/>
      <w:marTop w:val="0"/>
      <w:marBottom w:val="0"/>
      <w:divBdr>
        <w:top w:val="none" w:sz="0" w:space="0" w:color="auto"/>
        <w:left w:val="none" w:sz="0" w:space="0" w:color="auto"/>
        <w:bottom w:val="none" w:sz="0" w:space="0" w:color="auto"/>
        <w:right w:val="none" w:sz="0" w:space="0" w:color="auto"/>
      </w:divBdr>
    </w:div>
    <w:div w:id="298613923">
      <w:bodyDiv w:val="1"/>
      <w:marLeft w:val="0"/>
      <w:marRight w:val="0"/>
      <w:marTop w:val="0"/>
      <w:marBottom w:val="0"/>
      <w:divBdr>
        <w:top w:val="none" w:sz="0" w:space="0" w:color="auto"/>
        <w:left w:val="none" w:sz="0" w:space="0" w:color="auto"/>
        <w:bottom w:val="none" w:sz="0" w:space="0" w:color="auto"/>
        <w:right w:val="none" w:sz="0" w:space="0" w:color="auto"/>
      </w:divBdr>
    </w:div>
    <w:div w:id="344480967">
      <w:bodyDiv w:val="1"/>
      <w:marLeft w:val="0"/>
      <w:marRight w:val="0"/>
      <w:marTop w:val="0"/>
      <w:marBottom w:val="0"/>
      <w:divBdr>
        <w:top w:val="none" w:sz="0" w:space="0" w:color="auto"/>
        <w:left w:val="none" w:sz="0" w:space="0" w:color="auto"/>
        <w:bottom w:val="none" w:sz="0" w:space="0" w:color="auto"/>
        <w:right w:val="none" w:sz="0" w:space="0" w:color="auto"/>
      </w:divBdr>
    </w:div>
    <w:div w:id="399136008">
      <w:bodyDiv w:val="1"/>
      <w:marLeft w:val="0"/>
      <w:marRight w:val="0"/>
      <w:marTop w:val="0"/>
      <w:marBottom w:val="0"/>
      <w:divBdr>
        <w:top w:val="none" w:sz="0" w:space="0" w:color="auto"/>
        <w:left w:val="none" w:sz="0" w:space="0" w:color="auto"/>
        <w:bottom w:val="none" w:sz="0" w:space="0" w:color="auto"/>
        <w:right w:val="none" w:sz="0" w:space="0" w:color="auto"/>
      </w:divBdr>
    </w:div>
    <w:div w:id="408114999">
      <w:bodyDiv w:val="1"/>
      <w:marLeft w:val="0"/>
      <w:marRight w:val="0"/>
      <w:marTop w:val="0"/>
      <w:marBottom w:val="0"/>
      <w:divBdr>
        <w:top w:val="none" w:sz="0" w:space="0" w:color="auto"/>
        <w:left w:val="none" w:sz="0" w:space="0" w:color="auto"/>
        <w:bottom w:val="none" w:sz="0" w:space="0" w:color="auto"/>
        <w:right w:val="none" w:sz="0" w:space="0" w:color="auto"/>
      </w:divBdr>
    </w:div>
    <w:div w:id="653876278">
      <w:bodyDiv w:val="1"/>
      <w:marLeft w:val="0"/>
      <w:marRight w:val="0"/>
      <w:marTop w:val="0"/>
      <w:marBottom w:val="0"/>
      <w:divBdr>
        <w:top w:val="none" w:sz="0" w:space="0" w:color="auto"/>
        <w:left w:val="none" w:sz="0" w:space="0" w:color="auto"/>
        <w:bottom w:val="none" w:sz="0" w:space="0" w:color="auto"/>
        <w:right w:val="none" w:sz="0" w:space="0" w:color="auto"/>
      </w:divBdr>
    </w:div>
    <w:div w:id="672877725">
      <w:bodyDiv w:val="1"/>
      <w:marLeft w:val="0"/>
      <w:marRight w:val="0"/>
      <w:marTop w:val="0"/>
      <w:marBottom w:val="0"/>
      <w:divBdr>
        <w:top w:val="none" w:sz="0" w:space="0" w:color="auto"/>
        <w:left w:val="none" w:sz="0" w:space="0" w:color="auto"/>
        <w:bottom w:val="none" w:sz="0" w:space="0" w:color="auto"/>
        <w:right w:val="none" w:sz="0" w:space="0" w:color="auto"/>
      </w:divBdr>
    </w:div>
    <w:div w:id="840003111">
      <w:bodyDiv w:val="1"/>
      <w:marLeft w:val="0"/>
      <w:marRight w:val="0"/>
      <w:marTop w:val="0"/>
      <w:marBottom w:val="0"/>
      <w:divBdr>
        <w:top w:val="none" w:sz="0" w:space="0" w:color="auto"/>
        <w:left w:val="none" w:sz="0" w:space="0" w:color="auto"/>
        <w:bottom w:val="none" w:sz="0" w:space="0" w:color="auto"/>
        <w:right w:val="none" w:sz="0" w:space="0" w:color="auto"/>
      </w:divBdr>
    </w:div>
    <w:div w:id="928737136">
      <w:bodyDiv w:val="1"/>
      <w:marLeft w:val="0"/>
      <w:marRight w:val="0"/>
      <w:marTop w:val="0"/>
      <w:marBottom w:val="0"/>
      <w:divBdr>
        <w:top w:val="none" w:sz="0" w:space="0" w:color="auto"/>
        <w:left w:val="none" w:sz="0" w:space="0" w:color="auto"/>
        <w:bottom w:val="none" w:sz="0" w:space="0" w:color="auto"/>
        <w:right w:val="none" w:sz="0" w:space="0" w:color="auto"/>
      </w:divBdr>
    </w:div>
    <w:div w:id="1011645153">
      <w:bodyDiv w:val="1"/>
      <w:marLeft w:val="0"/>
      <w:marRight w:val="0"/>
      <w:marTop w:val="0"/>
      <w:marBottom w:val="0"/>
      <w:divBdr>
        <w:top w:val="none" w:sz="0" w:space="0" w:color="auto"/>
        <w:left w:val="none" w:sz="0" w:space="0" w:color="auto"/>
        <w:bottom w:val="none" w:sz="0" w:space="0" w:color="auto"/>
        <w:right w:val="none" w:sz="0" w:space="0" w:color="auto"/>
      </w:divBdr>
    </w:div>
    <w:div w:id="1107626220">
      <w:bodyDiv w:val="1"/>
      <w:marLeft w:val="0"/>
      <w:marRight w:val="0"/>
      <w:marTop w:val="0"/>
      <w:marBottom w:val="0"/>
      <w:divBdr>
        <w:top w:val="none" w:sz="0" w:space="0" w:color="auto"/>
        <w:left w:val="none" w:sz="0" w:space="0" w:color="auto"/>
        <w:bottom w:val="none" w:sz="0" w:space="0" w:color="auto"/>
        <w:right w:val="none" w:sz="0" w:space="0" w:color="auto"/>
      </w:divBdr>
    </w:div>
    <w:div w:id="1141000545">
      <w:bodyDiv w:val="1"/>
      <w:marLeft w:val="0"/>
      <w:marRight w:val="0"/>
      <w:marTop w:val="0"/>
      <w:marBottom w:val="0"/>
      <w:divBdr>
        <w:top w:val="none" w:sz="0" w:space="0" w:color="auto"/>
        <w:left w:val="none" w:sz="0" w:space="0" w:color="auto"/>
        <w:bottom w:val="none" w:sz="0" w:space="0" w:color="auto"/>
        <w:right w:val="none" w:sz="0" w:space="0" w:color="auto"/>
      </w:divBdr>
    </w:div>
    <w:div w:id="1179466104">
      <w:bodyDiv w:val="1"/>
      <w:marLeft w:val="0"/>
      <w:marRight w:val="0"/>
      <w:marTop w:val="0"/>
      <w:marBottom w:val="0"/>
      <w:divBdr>
        <w:top w:val="none" w:sz="0" w:space="0" w:color="auto"/>
        <w:left w:val="none" w:sz="0" w:space="0" w:color="auto"/>
        <w:bottom w:val="none" w:sz="0" w:space="0" w:color="auto"/>
        <w:right w:val="none" w:sz="0" w:space="0" w:color="auto"/>
      </w:divBdr>
    </w:div>
    <w:div w:id="1468819019">
      <w:bodyDiv w:val="1"/>
      <w:marLeft w:val="0"/>
      <w:marRight w:val="0"/>
      <w:marTop w:val="0"/>
      <w:marBottom w:val="0"/>
      <w:divBdr>
        <w:top w:val="none" w:sz="0" w:space="0" w:color="auto"/>
        <w:left w:val="none" w:sz="0" w:space="0" w:color="auto"/>
        <w:bottom w:val="none" w:sz="0" w:space="0" w:color="auto"/>
        <w:right w:val="none" w:sz="0" w:space="0" w:color="auto"/>
      </w:divBdr>
    </w:div>
    <w:div w:id="1517452940">
      <w:bodyDiv w:val="1"/>
      <w:marLeft w:val="0"/>
      <w:marRight w:val="0"/>
      <w:marTop w:val="0"/>
      <w:marBottom w:val="0"/>
      <w:divBdr>
        <w:top w:val="none" w:sz="0" w:space="0" w:color="auto"/>
        <w:left w:val="none" w:sz="0" w:space="0" w:color="auto"/>
        <w:bottom w:val="none" w:sz="0" w:space="0" w:color="auto"/>
        <w:right w:val="none" w:sz="0" w:space="0" w:color="auto"/>
      </w:divBdr>
    </w:div>
    <w:div w:id="1609964951">
      <w:bodyDiv w:val="1"/>
      <w:marLeft w:val="0"/>
      <w:marRight w:val="0"/>
      <w:marTop w:val="0"/>
      <w:marBottom w:val="0"/>
      <w:divBdr>
        <w:top w:val="none" w:sz="0" w:space="0" w:color="auto"/>
        <w:left w:val="none" w:sz="0" w:space="0" w:color="auto"/>
        <w:bottom w:val="none" w:sz="0" w:space="0" w:color="auto"/>
        <w:right w:val="none" w:sz="0" w:space="0" w:color="auto"/>
      </w:divBdr>
    </w:div>
    <w:div w:id="1649356761">
      <w:bodyDiv w:val="1"/>
      <w:marLeft w:val="0"/>
      <w:marRight w:val="0"/>
      <w:marTop w:val="0"/>
      <w:marBottom w:val="0"/>
      <w:divBdr>
        <w:top w:val="none" w:sz="0" w:space="0" w:color="auto"/>
        <w:left w:val="none" w:sz="0" w:space="0" w:color="auto"/>
        <w:bottom w:val="none" w:sz="0" w:space="0" w:color="auto"/>
        <w:right w:val="none" w:sz="0" w:space="0" w:color="auto"/>
      </w:divBdr>
    </w:div>
    <w:div w:id="1862359648">
      <w:bodyDiv w:val="1"/>
      <w:marLeft w:val="0"/>
      <w:marRight w:val="0"/>
      <w:marTop w:val="0"/>
      <w:marBottom w:val="0"/>
      <w:divBdr>
        <w:top w:val="none" w:sz="0" w:space="0" w:color="auto"/>
        <w:left w:val="none" w:sz="0" w:space="0" w:color="auto"/>
        <w:bottom w:val="none" w:sz="0" w:space="0" w:color="auto"/>
        <w:right w:val="none" w:sz="0" w:space="0" w:color="auto"/>
      </w:divBdr>
    </w:div>
    <w:div w:id="1970890797">
      <w:bodyDiv w:val="1"/>
      <w:marLeft w:val="0"/>
      <w:marRight w:val="0"/>
      <w:marTop w:val="0"/>
      <w:marBottom w:val="0"/>
      <w:divBdr>
        <w:top w:val="none" w:sz="0" w:space="0" w:color="auto"/>
        <w:left w:val="none" w:sz="0" w:space="0" w:color="auto"/>
        <w:bottom w:val="none" w:sz="0" w:space="0" w:color="auto"/>
        <w:right w:val="none" w:sz="0" w:space="0" w:color="auto"/>
      </w:divBdr>
    </w:div>
    <w:div w:id="198608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arfinance.kz/" TargetMode="External"/><Relationship Id="rId13" Type="http://schemas.openxmlformats.org/officeDocument/2006/relationships/hyperlink" Target="https://online.zakon.kz/Document/?doc_id=3292936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zakon.kz/Document/?doc_id=304669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ycarfinance.k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rfinance.kz/" TargetMode="External"/><Relationship Id="rId5" Type="http://schemas.openxmlformats.org/officeDocument/2006/relationships/webSettings" Target="webSettings.xml"/><Relationship Id="rId15" Type="http://schemas.openxmlformats.org/officeDocument/2006/relationships/hyperlink" Target="https://adilet.zan.kz/rus/docs/Z970000094_" TargetMode="External"/><Relationship Id="rId10" Type="http://schemas.openxmlformats.org/officeDocument/2006/relationships/hyperlink" Target="https://online.zakon.kz/Document/?doc_id=100403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nline.zakon.kz/Document/?doc_id=32064991" TargetMode="External"/><Relationship Id="rId14" Type="http://schemas.openxmlformats.org/officeDocument/2006/relationships/hyperlink" Target="https://online.zakon.kz/Document/?doc_id=329293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8F852-D794-49BC-8853-43439804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33</Pages>
  <Words>17689</Words>
  <Characters>100831</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 Abdulova</dc:creator>
  <cp:keywords/>
  <dc:description/>
  <cp:lastModifiedBy>Alma Murzabayeva</cp:lastModifiedBy>
  <cp:revision>14</cp:revision>
  <cp:lastPrinted>2026-07-13T09:05:00Z</cp:lastPrinted>
  <dcterms:created xsi:type="dcterms:W3CDTF">2026-07-07T03:42:00Z</dcterms:created>
  <dcterms:modified xsi:type="dcterms:W3CDTF">2026-10-14T10:36:00Z</dcterms:modified>
</cp:coreProperties>
</file>